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72A049B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2947A359"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3A03C8">
        <w:rPr>
          <w:rFonts w:asciiTheme="minorHAnsi" w:hAnsiTheme="minorHAnsi" w:cstheme="minorHAnsi"/>
          <w:bCs/>
          <w:sz w:val="24"/>
          <w:szCs w:val="24"/>
        </w:rPr>
        <w:t>406-03/26-02/2</w:t>
      </w:r>
    </w:p>
    <w:p w14:paraId="70552AED" w14:textId="6EEAE587" w:rsidR="00BD5566" w:rsidRPr="00341B93" w:rsidRDefault="00BD5566" w:rsidP="00BD5566">
      <w:pPr>
        <w:ind w:left="0"/>
        <w:rPr>
          <w:rFonts w:asciiTheme="minorHAnsi" w:hAnsiTheme="minorHAnsi" w:cstheme="minorHAnsi"/>
          <w:bCs/>
          <w:sz w:val="24"/>
          <w:szCs w:val="24"/>
        </w:rPr>
      </w:pPr>
      <w:proofErr w:type="spellStart"/>
      <w:r w:rsidRPr="00031DBB">
        <w:rPr>
          <w:rFonts w:asciiTheme="minorHAnsi" w:hAnsiTheme="minorHAnsi" w:cstheme="minorHAnsi"/>
          <w:bCs/>
          <w:sz w:val="24"/>
          <w:szCs w:val="24"/>
        </w:rPr>
        <w:t>URBROJ</w:t>
      </w:r>
      <w:proofErr w:type="spellEnd"/>
      <w:r w:rsidRPr="00031DBB">
        <w:rPr>
          <w:rFonts w:asciiTheme="minorHAnsi" w:hAnsiTheme="minorHAnsi" w:cstheme="minorHAnsi"/>
          <w:bCs/>
          <w:sz w:val="24"/>
          <w:szCs w:val="24"/>
        </w:rPr>
        <w:t xml:space="preserve">: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E64484">
        <w:rPr>
          <w:rFonts w:asciiTheme="minorHAnsi" w:hAnsiTheme="minorHAnsi" w:cstheme="minorHAnsi"/>
          <w:bCs/>
          <w:sz w:val="24"/>
          <w:szCs w:val="24"/>
        </w:rPr>
        <w:t>7</w:t>
      </w:r>
    </w:p>
    <w:p w14:paraId="0E5CA975" w14:textId="65F13621"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3A03C8">
        <w:rPr>
          <w:rFonts w:asciiTheme="minorHAnsi" w:hAnsiTheme="minorHAnsi" w:cstheme="minorHAnsi"/>
          <w:bCs/>
          <w:sz w:val="24"/>
          <w:szCs w:val="24"/>
        </w:rPr>
        <w:t>27</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3C6CE3">
        <w:rPr>
          <w:rFonts w:asciiTheme="minorHAnsi" w:hAnsiTheme="minorHAnsi" w:cstheme="minorHAnsi"/>
          <w:bCs/>
          <w:sz w:val="24"/>
          <w:szCs w:val="24"/>
        </w:rPr>
        <w:t>veljače</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3D748F9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3C6CE3">
        <w:rPr>
          <w:rFonts w:asciiTheme="minorHAnsi" w:hAnsiTheme="minorHAnsi" w:cstheme="minorHAnsi"/>
          <w:sz w:val="24"/>
          <w:szCs w:val="24"/>
        </w:rPr>
        <w:t>26-08-</w:t>
      </w:r>
      <w:r w:rsidR="003A03C8">
        <w:rPr>
          <w:rFonts w:asciiTheme="minorHAnsi" w:hAnsiTheme="minorHAnsi" w:cstheme="minorHAnsi"/>
          <w:sz w:val="24"/>
          <w:szCs w:val="24"/>
        </w:rPr>
        <w:t>274</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154F1902"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3C6CE3">
        <w:rPr>
          <w:rFonts w:asciiTheme="minorHAnsi" w:hAnsiTheme="minorHAnsi" w:cstheme="minorHAnsi"/>
          <w:b/>
          <w:sz w:val="28"/>
          <w:szCs w:val="28"/>
        </w:rPr>
        <w:t>RADOVA</w:t>
      </w:r>
      <w:r w:rsidR="000F2DD0">
        <w:rPr>
          <w:rFonts w:asciiTheme="minorHAnsi" w:hAnsiTheme="minorHAnsi" w:cstheme="minorHAnsi"/>
          <w:b/>
          <w:sz w:val="28"/>
          <w:szCs w:val="28"/>
        </w:rPr>
        <w:t xml:space="preserve"> – </w:t>
      </w:r>
      <w:r w:rsidR="003A03C8">
        <w:rPr>
          <w:rFonts w:asciiTheme="minorHAnsi" w:hAnsiTheme="minorHAnsi" w:cstheme="minorHAnsi"/>
          <w:b/>
          <w:sz w:val="28"/>
          <w:szCs w:val="28"/>
        </w:rPr>
        <w:t>RADOVI NA SANACIJI CESTA I STAZA – STAMBENI KVARTOVI</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22C8245A" w14:textId="77777777" w:rsidR="002B6DEA" w:rsidRDefault="002B6DEA" w:rsidP="00EB3DA3">
      <w:pPr>
        <w:ind w:left="0"/>
        <w:jc w:val="both"/>
        <w:rPr>
          <w:rFonts w:asciiTheme="minorHAnsi" w:hAnsiTheme="minorHAnsi" w:cstheme="minorHAnsi"/>
          <w:sz w:val="24"/>
          <w:szCs w:val="24"/>
        </w:rPr>
      </w:pPr>
    </w:p>
    <w:p w14:paraId="458E90B9" w14:textId="77777777" w:rsidR="002B6DEA" w:rsidRDefault="002B6DEA" w:rsidP="00EB3DA3">
      <w:pPr>
        <w:ind w:left="0"/>
        <w:jc w:val="both"/>
        <w:rPr>
          <w:rFonts w:asciiTheme="minorHAnsi" w:hAnsiTheme="minorHAnsi" w:cstheme="minorHAnsi"/>
          <w:sz w:val="24"/>
          <w:szCs w:val="24"/>
        </w:rPr>
      </w:pPr>
    </w:p>
    <w:p w14:paraId="4D4D047A" w14:textId="77777777" w:rsidR="002B6DEA" w:rsidRDefault="002B6DEA"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1754FB8A"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C6CE3">
        <w:rPr>
          <w:rFonts w:asciiTheme="minorHAnsi" w:hAnsiTheme="minorHAnsi" w:cstheme="minorHAnsi"/>
          <w:i/>
          <w:iCs/>
          <w:sz w:val="24"/>
          <w:szCs w:val="24"/>
        </w:rPr>
        <w:t>veljača</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proofErr w:type="spellStart"/>
        <w:r w:rsidRPr="00EB3DA3">
          <w:rPr>
            <w:rStyle w:val="Hiperveza"/>
            <w:rFonts w:asciiTheme="minorHAnsi" w:hAnsiTheme="minorHAnsi" w:cstheme="minorHAnsi"/>
            <w:sz w:val="24"/>
            <w:szCs w:val="24"/>
          </w:rPr>
          <w:t>www.cakovec.hr</w:t>
        </w:r>
        <w:proofErr w:type="spellEnd"/>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FCF0D5F" w:rsidR="00EB3DA3" w:rsidRPr="00EB3DA3" w:rsidRDefault="00BD6FA7"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proofErr w:type="spellStart"/>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proofErr w:type="spellEnd"/>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proofErr w:type="spellStart"/>
      <w:r w:rsidR="00CD46BF">
        <w:fldChar w:fldCharType="begin"/>
      </w:r>
      <w:r w:rsidR="00CD46BF">
        <w:instrText>HYPERLINK "http://www.cakovec.hr"</w:instrText>
      </w:r>
      <w:r w:rsidR="00CD46BF">
        <w:fldChar w:fldCharType="separate"/>
      </w:r>
      <w:r w:rsidR="00CD46BF" w:rsidRPr="0065522D">
        <w:rPr>
          <w:rStyle w:val="Hiperveza"/>
          <w:rFonts w:asciiTheme="minorHAnsi" w:hAnsiTheme="minorHAnsi" w:cstheme="minorHAnsi"/>
          <w:sz w:val="24"/>
          <w:szCs w:val="24"/>
        </w:rPr>
        <w:t>www.cakovec.hr</w:t>
      </w:r>
      <w:proofErr w:type="spellEnd"/>
      <w:r w:rsidR="00CD46BF">
        <w:fldChar w:fldCharType="end"/>
      </w:r>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6A298AFB"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w:t>
      </w:r>
      <w:r w:rsidR="008D27AA">
        <w:rPr>
          <w:rFonts w:asciiTheme="minorHAnsi" w:hAnsiTheme="minorHAnsi" w:cstheme="minorHAnsi"/>
          <w:sz w:val="24"/>
          <w:szCs w:val="24"/>
        </w:rPr>
        <w:t>6-08-</w:t>
      </w:r>
      <w:r w:rsidR="003A03C8">
        <w:rPr>
          <w:rFonts w:asciiTheme="minorHAnsi" w:hAnsiTheme="minorHAnsi" w:cstheme="minorHAnsi"/>
          <w:sz w:val="24"/>
          <w:szCs w:val="24"/>
        </w:rPr>
        <w:t>274</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76DC8E39"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3" w:history="1">
        <w:proofErr w:type="spellStart"/>
        <w:r w:rsidRPr="00A46D6D">
          <w:rPr>
            <w:rStyle w:val="Hiperveza"/>
            <w:rFonts w:asciiTheme="minorHAnsi" w:eastAsia="Calibri" w:hAnsiTheme="minorHAnsi" w:cstheme="minorHAnsi"/>
            <w:sz w:val="24"/>
            <w:szCs w:val="24"/>
            <w:lang w:eastAsia="en-US"/>
          </w:rPr>
          <w:t>https</w:t>
        </w:r>
        <w:proofErr w:type="spellEnd"/>
        <w:r w:rsidRPr="00A46D6D">
          <w:rPr>
            <w:rStyle w:val="Hiperveza"/>
            <w:rFonts w:asciiTheme="minorHAnsi" w:eastAsia="Calibri" w:hAnsiTheme="minorHAnsi" w:cstheme="minorHAnsi"/>
            <w:sz w:val="24"/>
            <w:szCs w:val="24"/>
            <w:lang w:eastAsia="en-US"/>
          </w:rPr>
          <w:t>://</w:t>
        </w:r>
        <w:proofErr w:type="spellStart"/>
        <w:r w:rsidRPr="00A46D6D">
          <w:rPr>
            <w:rStyle w:val="Hiperveza"/>
            <w:rFonts w:asciiTheme="minorHAnsi" w:eastAsia="Calibri" w:hAnsiTheme="minorHAnsi" w:cstheme="minorHAnsi"/>
            <w:sz w:val="24"/>
            <w:szCs w:val="24"/>
            <w:lang w:eastAsia="en-US"/>
          </w:rPr>
          <w:t>www.cakovec.hr</w:t>
        </w:r>
        <w:proofErr w:type="spellEnd"/>
        <w:r w:rsidRPr="00A46D6D">
          <w:rPr>
            <w:rStyle w:val="Hiperveza"/>
            <w:rFonts w:asciiTheme="minorHAnsi" w:eastAsia="Calibri" w:hAnsiTheme="minorHAnsi" w:cstheme="minorHAnsi"/>
            <w:sz w:val="24"/>
            <w:szCs w:val="24"/>
            <w:lang w:eastAsia="en-US"/>
          </w:rPr>
          <w:t>/dokumentacija/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420036A8"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3A03C8">
        <w:rPr>
          <w:rFonts w:asciiTheme="minorHAnsi" w:hAnsiTheme="minorHAnsi" w:cstheme="minorHAnsi"/>
          <w:b/>
          <w:bCs/>
          <w:sz w:val="24"/>
          <w:szCs w:val="24"/>
          <w:u w:val="single"/>
        </w:rPr>
        <w:t>50</w:t>
      </w:r>
      <w:r w:rsidR="00E9679E">
        <w:rPr>
          <w:rFonts w:asciiTheme="minorHAnsi" w:hAnsiTheme="minorHAnsi" w:cstheme="minorHAnsi"/>
          <w:b/>
          <w:bCs/>
          <w:sz w:val="24"/>
          <w:szCs w:val="24"/>
          <w:u w:val="single"/>
        </w:rPr>
        <w:t>.</w:t>
      </w:r>
      <w:r w:rsidR="00814FED">
        <w:rPr>
          <w:rFonts w:asciiTheme="minorHAnsi" w:hAnsiTheme="minorHAnsi" w:cstheme="minorHAnsi"/>
          <w:b/>
          <w:bCs/>
          <w:sz w:val="24"/>
          <w:szCs w:val="24"/>
          <w:u w:val="single"/>
        </w:rPr>
        <w:t>0</w:t>
      </w:r>
      <w:r w:rsidR="00D3058B">
        <w:rPr>
          <w:rFonts w:asciiTheme="minorHAnsi" w:hAnsiTheme="minorHAnsi" w:cstheme="minorHAnsi"/>
          <w:b/>
          <w:bCs/>
          <w:sz w:val="24"/>
          <w:szCs w:val="24"/>
          <w:u w:val="single"/>
        </w:rPr>
        <w:t>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4" w:history="1">
        <w:proofErr w:type="spellStart"/>
        <w:r w:rsidRPr="007630C1">
          <w:rPr>
            <w:rStyle w:val="Hiperveza"/>
            <w:rFonts w:asciiTheme="minorHAnsi" w:hAnsiTheme="minorHAnsi" w:cstheme="minorHAnsi"/>
            <w:sz w:val="24"/>
            <w:szCs w:val="24"/>
          </w:rPr>
          <w:t>www.cakovec.hr</w:t>
        </w:r>
        <w:proofErr w:type="spellEnd"/>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5BF7E8D4"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3A03C8">
        <w:rPr>
          <w:rFonts w:asciiTheme="minorHAnsi" w:hAnsiTheme="minorHAnsi" w:cstheme="minorHAnsi"/>
          <w:sz w:val="24"/>
          <w:szCs w:val="24"/>
        </w:rPr>
        <w:t>RADOVI NA SANACIJI CESTA I STAZA – STAMBENI KVARTOVI</w:t>
      </w:r>
    </w:p>
    <w:p w14:paraId="601BB65B" w14:textId="44D35298" w:rsidR="00FA2D1B" w:rsidRDefault="00FA2D1B" w:rsidP="00FA2D1B">
      <w:pPr>
        <w:pStyle w:val="Bezproreda"/>
        <w:ind w:left="0"/>
        <w:jc w:val="both"/>
        <w:rPr>
          <w:rFonts w:asciiTheme="minorHAnsi" w:hAnsiTheme="minorHAnsi" w:cstheme="minorHAnsi"/>
          <w:bCs/>
          <w:sz w:val="24"/>
          <w:szCs w:val="24"/>
          <w:lang w:eastAsia="hr-HR"/>
        </w:rPr>
      </w:pPr>
    </w:p>
    <w:p w14:paraId="134DAA45" w14:textId="63762590" w:rsidR="003A03C8" w:rsidRPr="0070715D" w:rsidRDefault="003A03C8" w:rsidP="00FA2D1B">
      <w:pPr>
        <w:pStyle w:val="Bezproreda"/>
        <w:ind w:left="0"/>
        <w:jc w:val="both"/>
        <w:rPr>
          <w:rFonts w:asciiTheme="minorHAnsi" w:hAnsiTheme="minorHAnsi" w:cstheme="minorHAnsi"/>
          <w:bCs/>
          <w:sz w:val="24"/>
          <w:szCs w:val="24"/>
          <w:lang w:eastAsia="hr-HR"/>
        </w:rPr>
      </w:pPr>
      <w:r w:rsidRPr="003A03C8">
        <w:rPr>
          <w:rFonts w:asciiTheme="minorHAnsi" w:hAnsiTheme="minorHAnsi" w:cstheme="minorHAnsi"/>
          <w:bCs/>
          <w:sz w:val="24"/>
          <w:szCs w:val="24"/>
          <w:lang w:eastAsia="hr-HR"/>
        </w:rPr>
        <w:t xml:space="preserve">Radovi podrazumijevaju rezanje asfalta, demontažu i iskop postojećih neiskoristivih i oštećenih dijelova s uključenim zbrinjavanjem na </w:t>
      </w:r>
      <w:proofErr w:type="spellStart"/>
      <w:r w:rsidRPr="003A03C8">
        <w:rPr>
          <w:rFonts w:asciiTheme="minorHAnsi" w:hAnsiTheme="minorHAnsi" w:cstheme="minorHAnsi"/>
          <w:bCs/>
          <w:sz w:val="24"/>
          <w:szCs w:val="24"/>
          <w:lang w:eastAsia="hr-HR"/>
        </w:rPr>
        <w:t>reciklažnom</w:t>
      </w:r>
      <w:proofErr w:type="spellEnd"/>
      <w:r w:rsidRPr="003A03C8">
        <w:rPr>
          <w:rFonts w:asciiTheme="minorHAnsi" w:hAnsiTheme="minorHAnsi" w:cstheme="minorHAnsi"/>
          <w:bCs/>
          <w:sz w:val="24"/>
          <w:szCs w:val="24"/>
          <w:lang w:eastAsia="hr-HR"/>
        </w:rPr>
        <w:t xml:space="preserve"> dvorištu ili drugom za to predviđenom mjestu. Ponovnu upotrebu neoštećenih i ispravnih elemenata. Pripremu terena sa uključenim zemljano šljunčanim radovima, dobavu, dopremu i ugradnju potrebitog materijala sa elementima specificiranim u priloženom troškovniku, izgradnju oborinske odvodnje sa uključenim spajanjem na postojeći sustav, izradu asfaltnog sloja te završno uređenje zelenih površina. Izvođač radova dužan je radove obaviti sukladno zakonskim propisima i pravilima struke koji reguliraju predmetnu tematiku.</w:t>
      </w:r>
      <w:r>
        <w:rPr>
          <w:rFonts w:asciiTheme="minorHAnsi" w:hAnsiTheme="minorHAnsi" w:cstheme="minorHAnsi"/>
          <w:bCs/>
          <w:sz w:val="24"/>
          <w:szCs w:val="24"/>
          <w:lang w:eastAsia="hr-HR"/>
        </w:rPr>
        <w:t xml:space="preserve"> </w:t>
      </w:r>
    </w:p>
    <w:p w14:paraId="57E22A1B" w14:textId="400B442C"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277BB624" w14:textId="77777777" w:rsidR="00702F18" w:rsidRDefault="00702F18" w:rsidP="003179A2">
      <w:pPr>
        <w:pStyle w:val="Bezproreda"/>
        <w:ind w:left="0"/>
        <w:jc w:val="both"/>
        <w:rPr>
          <w:rFonts w:asciiTheme="minorHAnsi" w:eastAsia="Arial" w:hAnsiTheme="minorHAnsi" w:cstheme="minorHAnsi"/>
          <w:sz w:val="24"/>
          <w:szCs w:val="24"/>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0C995D63" w:rsidR="003179A2" w:rsidRPr="00702F18" w:rsidRDefault="003179A2" w:rsidP="003179A2">
      <w:pPr>
        <w:ind w:left="0"/>
        <w:rPr>
          <w:rFonts w:asciiTheme="minorHAnsi" w:hAnsiTheme="minorHAnsi" w:cstheme="minorHAnsi"/>
          <w:sz w:val="24"/>
          <w:szCs w:val="24"/>
          <w:u w:val="single"/>
        </w:rPr>
      </w:pPr>
      <w:r w:rsidRPr="00C225CC">
        <w:rPr>
          <w:rFonts w:asciiTheme="minorHAnsi" w:hAnsiTheme="minorHAnsi" w:cstheme="minorHAnsi"/>
          <w:sz w:val="24"/>
          <w:szCs w:val="24"/>
        </w:rPr>
        <w:t>Oznaka i naziv iz jedinstvenog rječnika (</w:t>
      </w:r>
      <w:proofErr w:type="spellStart"/>
      <w:r w:rsidRPr="00C225CC">
        <w:rPr>
          <w:rFonts w:asciiTheme="minorHAnsi" w:hAnsiTheme="minorHAnsi" w:cstheme="minorHAnsi"/>
          <w:sz w:val="24"/>
          <w:szCs w:val="24"/>
        </w:rPr>
        <w:t>CPV</w:t>
      </w:r>
      <w:proofErr w:type="spellEnd"/>
      <w:r w:rsidRPr="00C225CC">
        <w:rPr>
          <w:rFonts w:asciiTheme="minorHAnsi" w:hAnsiTheme="minorHAnsi" w:cstheme="minorHAnsi"/>
          <w:sz w:val="24"/>
          <w:szCs w:val="24"/>
        </w:rPr>
        <w:t xml:space="preserve">): </w:t>
      </w:r>
      <w:r>
        <w:rPr>
          <w:rFonts w:asciiTheme="minorHAnsi" w:hAnsiTheme="minorHAnsi" w:cstheme="minorHAnsi"/>
          <w:sz w:val="24"/>
          <w:szCs w:val="24"/>
          <w:u w:val="single"/>
        </w:rPr>
        <w:t xml:space="preserve"> </w:t>
      </w:r>
      <w:r w:rsidR="003A03C8" w:rsidRPr="003A03C8">
        <w:rPr>
          <w:rFonts w:asciiTheme="minorHAnsi" w:hAnsiTheme="minorHAnsi" w:cstheme="minorHAnsi"/>
          <w:sz w:val="24"/>
          <w:szCs w:val="24"/>
          <w:u w:val="single"/>
        </w:rPr>
        <w:t>45233000 - Građevinski radovi, građevinski radovi na temelju i građevinski radovi na površinskom sloju autocesta, cesta</w:t>
      </w:r>
      <w:r w:rsidR="003A03C8">
        <w:rPr>
          <w:rFonts w:asciiTheme="minorHAnsi" w:hAnsiTheme="minorHAnsi" w:cstheme="minorHAnsi"/>
          <w:sz w:val="24"/>
          <w:szCs w:val="24"/>
          <w:u w:val="single"/>
        </w:rPr>
        <w:t xml:space="preserve"> </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75F14A8"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5C376FBD" w14:textId="77777777" w:rsidR="00931790" w:rsidRDefault="00931790"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7B645A5B" w14:textId="77777777" w:rsidR="009750E1" w:rsidRPr="009750E1" w:rsidRDefault="009750E1" w:rsidP="00EB3DA3">
      <w:pPr>
        <w:pStyle w:val="Bezproreda"/>
        <w:ind w:left="0"/>
        <w:jc w:val="both"/>
        <w:rPr>
          <w:rFonts w:asciiTheme="minorHAnsi" w:eastAsia="Times New Roman" w:hAnsiTheme="minorHAnsi" w:cstheme="minorHAnsi"/>
          <w:sz w:val="24"/>
          <w:szCs w:val="24"/>
          <w:lang w:eastAsia="hr-HR"/>
        </w:rPr>
      </w:pPr>
    </w:p>
    <w:p w14:paraId="777A21C4" w14:textId="77777777" w:rsidR="00173DD6" w:rsidRDefault="00173DD6" w:rsidP="00EB3DA3">
      <w:pPr>
        <w:pStyle w:val="Bezproreda"/>
        <w:ind w:left="0"/>
        <w:jc w:val="both"/>
        <w:rPr>
          <w:rFonts w:asciiTheme="minorHAnsi" w:hAnsiTheme="minorHAnsi" w:cstheme="minorHAnsi"/>
          <w:b/>
          <w:sz w:val="24"/>
          <w:szCs w:val="24"/>
        </w:rPr>
      </w:pPr>
      <w:bookmarkStart w:id="15" w:name="_Toc390839649"/>
    </w:p>
    <w:p w14:paraId="0B4B4B73" w14:textId="665C2166"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644FD7">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6A812B7D" w14:textId="1A255B9C" w:rsidR="003179A2" w:rsidRDefault="00644FD7" w:rsidP="003179A2">
      <w:pPr>
        <w:pStyle w:val="Bezproreda"/>
        <w:ind w:left="0"/>
        <w:jc w:val="both"/>
        <w:rPr>
          <w:rFonts w:asciiTheme="minorHAnsi" w:hAnsiTheme="minorHAnsi" w:cstheme="minorHAnsi"/>
          <w:noProof/>
          <w:sz w:val="24"/>
          <w:szCs w:val="24"/>
        </w:rPr>
      </w:pPr>
      <w:r w:rsidRPr="00644FD7">
        <w:rPr>
          <w:rFonts w:asciiTheme="minorHAnsi" w:hAnsiTheme="minorHAnsi" w:cstheme="minorHAnsi"/>
          <w:noProof/>
          <w:sz w:val="24"/>
          <w:szCs w:val="24"/>
        </w:rPr>
        <w:t xml:space="preserve">Grad Čakovec </w:t>
      </w:r>
    </w:p>
    <w:p w14:paraId="5380D0C7" w14:textId="77777777" w:rsidR="000A29E3" w:rsidRDefault="000A29E3" w:rsidP="003179A2">
      <w:pPr>
        <w:pStyle w:val="Bezproreda"/>
        <w:ind w:left="0"/>
        <w:jc w:val="both"/>
        <w:rPr>
          <w:rFonts w:asciiTheme="minorHAnsi" w:hAnsiTheme="minorHAnsi" w:cstheme="minorHAnsi"/>
          <w:noProof/>
          <w:sz w:val="24"/>
          <w:szCs w:val="24"/>
        </w:rPr>
      </w:pPr>
    </w:p>
    <w:p w14:paraId="28691A8D" w14:textId="77777777" w:rsidR="000A29E3" w:rsidRDefault="000A29E3" w:rsidP="003179A2">
      <w:pPr>
        <w:pStyle w:val="Bezproreda"/>
        <w:ind w:left="0"/>
        <w:jc w:val="both"/>
        <w:rPr>
          <w:rFonts w:asciiTheme="minorHAnsi" w:hAnsiTheme="minorHAnsi" w:cstheme="minorHAnsi"/>
          <w:noProof/>
          <w:sz w:val="24"/>
          <w:szCs w:val="24"/>
        </w:rPr>
      </w:pPr>
    </w:p>
    <w:p w14:paraId="413AE447" w14:textId="77777777" w:rsidR="00846B1E" w:rsidRDefault="00846B1E" w:rsidP="00EB3DA3">
      <w:pPr>
        <w:pStyle w:val="Bezproreda"/>
        <w:ind w:left="0"/>
        <w:jc w:val="both"/>
        <w:rPr>
          <w:rFonts w:asciiTheme="minorHAnsi" w:hAnsiTheme="minorHAnsi" w:cstheme="minorHAnsi"/>
          <w:b/>
          <w:sz w:val="24"/>
          <w:szCs w:val="24"/>
        </w:rPr>
      </w:pPr>
    </w:p>
    <w:p w14:paraId="4DDB99D6" w14:textId="369681C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12. </w:t>
      </w:r>
      <w:r w:rsidR="003179A2">
        <w:rPr>
          <w:rFonts w:asciiTheme="minorHAnsi" w:hAnsiTheme="minorHAnsi" w:cstheme="minorHAnsi"/>
          <w:b/>
          <w:sz w:val="24"/>
          <w:szCs w:val="24"/>
        </w:rPr>
        <w:t xml:space="preserve">ROK IZVRŠENJA </w:t>
      </w:r>
      <w:r w:rsidR="00173DD6">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1F9E542F" w:rsidR="003179A2" w:rsidRDefault="00173DD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w:t>
      </w:r>
      <w:r w:rsidR="000A29E3">
        <w:rPr>
          <w:rFonts w:asciiTheme="minorHAnsi" w:hAnsiTheme="minorHAnsi" w:cstheme="minorHAnsi"/>
          <w:bCs/>
          <w:sz w:val="24"/>
          <w:szCs w:val="24"/>
        </w:rPr>
        <w:t>65</w:t>
      </w:r>
      <w:r>
        <w:rPr>
          <w:rFonts w:asciiTheme="minorHAnsi" w:hAnsiTheme="minorHAnsi" w:cstheme="minorHAnsi"/>
          <w:bCs/>
          <w:sz w:val="24"/>
          <w:szCs w:val="24"/>
        </w:rPr>
        <w:t xml:space="preserve"> dana od dana </w:t>
      </w:r>
      <w:r w:rsidR="000A29E3">
        <w:rPr>
          <w:rFonts w:asciiTheme="minorHAnsi" w:hAnsiTheme="minorHAnsi" w:cstheme="minorHAnsi"/>
          <w:bCs/>
          <w:sz w:val="24"/>
          <w:szCs w:val="24"/>
        </w:rPr>
        <w:t>ovjere ugovora</w:t>
      </w:r>
      <w:r>
        <w:rPr>
          <w:rFonts w:asciiTheme="minorHAnsi" w:hAnsiTheme="minorHAnsi" w:cstheme="minorHAnsi"/>
          <w:bCs/>
          <w:sz w:val="24"/>
          <w:szCs w:val="24"/>
        </w:rPr>
        <w:t xml:space="preserve">. </w:t>
      </w:r>
      <w:r w:rsidR="00F37F00">
        <w:rPr>
          <w:rFonts w:asciiTheme="minorHAnsi" w:hAnsiTheme="minorHAnsi" w:cstheme="minorHAnsi"/>
          <w:bCs/>
          <w:sz w:val="24"/>
          <w:szCs w:val="24"/>
        </w:rPr>
        <w:t xml:space="preserve">   </w:t>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7EBE6945"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Početak izvođenja radova planira se u roku od 8 dana od dana potpisa ugovora i uvođenja Izvođača u posao. Rok izvršenja radova će se definirati po pojedinačnom zahvatu od strane naručitelja tijekom kalendarske godine ovisno o količini potrebnih radova za pojedinačni zahvat.</w:t>
      </w:r>
    </w:p>
    <w:p w14:paraId="69D9846F"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Po završetku radova na pojedinačnom zahvatu ugovorne strane dužne su pristupiti primopredaji radova i konačnom obračunu. O primopredaji radova se sastavlja zapisnik.</w:t>
      </w:r>
    </w:p>
    <w:p w14:paraId="58BA86A4"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 xml:space="preserve">Radovi se smatraju završenim potpisom zapisnika o primopredaji. </w:t>
      </w:r>
    </w:p>
    <w:p w14:paraId="06CC2623"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Rok za dovršetak radova može se produžiti u slučaju opravdanih okolnosti koje onemogućavaju izvođenje radova.</w:t>
      </w:r>
    </w:p>
    <w:p w14:paraId="60DFB70C"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 xml:space="preserve">Naručitelj će na obrazloženi zahtjev Izvođača primjereno produžiti predmetni rok u slučaju opravdanih okolnosti. </w:t>
      </w:r>
    </w:p>
    <w:p w14:paraId="017E3941" w14:textId="77777777" w:rsidR="003B20FA" w:rsidRP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U slučaju da ni nakon produženog roka Izvođač ne završi radove ili ne završi kvalitetno sukladno prethodnom članku, Naručitelj može otkazati ovaj ugovor i aktivirati jamstvo za uredno ispunjenje, a što ne isključuje pravo Naručitelja da zatraži naknadu štete prema općim pravilima odgovornosti za štetu, sukladno Zakonu o obveznim odnosima.</w:t>
      </w:r>
    </w:p>
    <w:p w14:paraId="12D785E7" w14:textId="2AB70BD3" w:rsidR="003B20FA" w:rsidRDefault="003B20FA" w:rsidP="003B20FA">
      <w:pPr>
        <w:pStyle w:val="Bezproreda"/>
        <w:ind w:left="0"/>
        <w:jc w:val="both"/>
        <w:rPr>
          <w:rFonts w:asciiTheme="minorHAnsi" w:hAnsiTheme="minorHAnsi" w:cstheme="minorHAnsi"/>
          <w:bCs/>
          <w:sz w:val="24"/>
          <w:szCs w:val="24"/>
        </w:rPr>
      </w:pPr>
      <w:r w:rsidRPr="003B20FA">
        <w:rPr>
          <w:rFonts w:asciiTheme="minorHAnsi" w:hAnsiTheme="minorHAnsi" w:cstheme="minorHAnsi"/>
          <w:bCs/>
          <w:sz w:val="24"/>
          <w:szCs w:val="24"/>
        </w:rPr>
        <w:t>U slučaju potrebe za prekidom radova po bilo kojemu osnovu Izvođač  je dužan poduzeti sve mjere radi zaštite gradilišta i sigurnosti prometa.</w:t>
      </w:r>
      <w:r>
        <w:rPr>
          <w:rFonts w:asciiTheme="minorHAnsi" w:hAnsiTheme="minorHAnsi" w:cstheme="minorHAnsi"/>
          <w:bCs/>
          <w:sz w:val="24"/>
          <w:szCs w:val="24"/>
        </w:rPr>
        <w:t xml:space="preserve"> </w:t>
      </w:r>
    </w:p>
    <w:p w14:paraId="5AAA07AC" w14:textId="77777777" w:rsidR="003179A2" w:rsidRDefault="003179A2" w:rsidP="00EB3DA3">
      <w:pPr>
        <w:pStyle w:val="Bezproreda"/>
        <w:ind w:left="0"/>
        <w:jc w:val="both"/>
        <w:rPr>
          <w:rFonts w:asciiTheme="minorHAnsi" w:hAnsiTheme="minorHAnsi" w:cstheme="minorHAnsi"/>
          <w:b/>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Pr="00EB3DA3"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lastRenderedPageBreak/>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w:t>
      </w:r>
      <w:proofErr w:type="spellStart"/>
      <w:r w:rsidRPr="00EB3DA3">
        <w:rPr>
          <w:rFonts w:asciiTheme="minorHAnsi" w:eastAsia="Arial Narrow" w:hAnsiTheme="minorHAnsi" w:cstheme="minorHAnsi"/>
          <w:sz w:val="24"/>
          <w:szCs w:val="24"/>
        </w:rPr>
        <w:t>294.a</w:t>
      </w:r>
      <w:proofErr w:type="spellEnd"/>
      <w:r w:rsidRPr="00EB3DA3">
        <w:rPr>
          <w:rFonts w:asciiTheme="minorHAnsi" w:eastAsia="Arial Narrow" w:hAnsiTheme="minorHAnsi" w:cstheme="minorHAnsi"/>
          <w:sz w:val="24"/>
          <w:szCs w:val="24"/>
        </w:rPr>
        <w:t xml:space="preserve"> (primanje mita u gospodarskom poslovanju), članka </w:t>
      </w:r>
      <w:proofErr w:type="spellStart"/>
      <w:r w:rsidRPr="00EB3DA3">
        <w:rPr>
          <w:rFonts w:asciiTheme="minorHAnsi" w:eastAsia="Arial Narrow" w:hAnsiTheme="minorHAnsi" w:cstheme="minorHAnsi"/>
          <w:sz w:val="24"/>
          <w:szCs w:val="24"/>
        </w:rPr>
        <w:t>294.b</w:t>
      </w:r>
      <w:proofErr w:type="spellEnd"/>
      <w:r w:rsidRPr="00EB3DA3">
        <w:rPr>
          <w:rFonts w:asciiTheme="minorHAnsi" w:eastAsia="Arial Narrow" w:hAnsiTheme="minorHAnsi" w:cstheme="minorHAnsi"/>
          <w:sz w:val="24"/>
          <w:szCs w:val="24"/>
        </w:rPr>
        <w:t xml:space="preserve"> (davanje mita u gospodarskom poslovanju), članka 337. (zlouporaba položaja i ovlasti), članka 338. (zlouporaba obavljanja dužnosti državne vlasti), članka 343. (protuzakonito posredovanje), članka 347. (primanje mita) i članka 348. (davanje mita)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 članka 169. (terorizam), članka </w:t>
      </w:r>
      <w:proofErr w:type="spellStart"/>
      <w:r w:rsidRPr="00EB3DA3">
        <w:rPr>
          <w:rFonts w:asciiTheme="minorHAnsi" w:eastAsia="Arial Narrow" w:hAnsiTheme="minorHAnsi" w:cstheme="minorHAnsi"/>
          <w:sz w:val="24"/>
          <w:szCs w:val="24"/>
        </w:rPr>
        <w:t>169.a</w:t>
      </w:r>
      <w:proofErr w:type="spellEnd"/>
      <w:r w:rsidRPr="00EB3DA3">
        <w:rPr>
          <w:rFonts w:asciiTheme="minorHAnsi" w:eastAsia="Arial Narrow" w:hAnsiTheme="minorHAnsi" w:cstheme="minorHAnsi"/>
          <w:sz w:val="24"/>
          <w:szCs w:val="24"/>
        </w:rPr>
        <w:t xml:space="preserve"> (javno poticanje na terorizam) i članka </w:t>
      </w:r>
      <w:proofErr w:type="spellStart"/>
      <w:r w:rsidRPr="00EB3DA3">
        <w:rPr>
          <w:rFonts w:asciiTheme="minorHAnsi" w:eastAsia="Arial Narrow" w:hAnsiTheme="minorHAnsi" w:cstheme="minorHAnsi"/>
          <w:sz w:val="24"/>
          <w:szCs w:val="24"/>
        </w:rPr>
        <w:t>169.b</w:t>
      </w:r>
      <w:proofErr w:type="spellEnd"/>
      <w:r w:rsidRPr="00EB3DA3">
        <w:rPr>
          <w:rFonts w:asciiTheme="minorHAnsi" w:eastAsia="Arial Narrow" w:hAnsiTheme="minorHAnsi" w:cstheme="minorHAnsi"/>
          <w:sz w:val="24"/>
          <w:szCs w:val="24"/>
        </w:rPr>
        <w:t xml:space="preserve"> (novačenje i obuka za terorizam)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175. (trgovanje ljudima i ropstvo) iz Kaznenog zakona (</w:t>
      </w:r>
      <w:proofErr w:type="spellStart"/>
      <w:r w:rsidRPr="00EB3DA3">
        <w:rPr>
          <w:rFonts w:asciiTheme="minorHAnsi" w:eastAsia="Arial Narrow" w:hAnsiTheme="minorHAnsi" w:cstheme="minorHAnsi"/>
          <w:sz w:val="24"/>
          <w:szCs w:val="24"/>
        </w:rPr>
        <w:t>N.N</w:t>
      </w:r>
      <w:proofErr w:type="spellEnd"/>
      <w:r w:rsidRPr="00EB3DA3">
        <w:rPr>
          <w:rFonts w:asciiTheme="minorHAnsi" w:eastAsia="Arial Narrow" w:hAnsiTheme="minorHAnsi" w:cstheme="minorHAnsi"/>
          <w:sz w:val="24"/>
          <w:szCs w:val="24"/>
        </w:rPr>
        <w:t>.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w:t>
      </w:r>
      <w:proofErr w:type="spellStart"/>
      <w:r w:rsidRPr="00EB3DA3">
        <w:rPr>
          <w:rFonts w:asciiTheme="minorHAnsi" w:eastAsia="Arial Narrow" w:hAnsiTheme="minorHAnsi" w:cstheme="minorHAnsi"/>
          <w:sz w:val="24"/>
          <w:szCs w:val="24"/>
        </w:rPr>
        <w:t>ZJN</w:t>
      </w:r>
      <w:proofErr w:type="spellEnd"/>
      <w:r w:rsidRPr="00EB3DA3">
        <w:rPr>
          <w:rFonts w:asciiTheme="minorHAnsi" w:eastAsia="Arial Narrow" w:hAnsiTheme="minorHAnsi" w:cstheme="minorHAnsi"/>
          <w:sz w:val="24"/>
          <w:szCs w:val="24"/>
        </w:rPr>
        <w:t xml:space="preserve">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w:t>
      </w:r>
      <w:proofErr w:type="spellStart"/>
      <w:r w:rsidRPr="00EB3DA3">
        <w:rPr>
          <w:rFonts w:asciiTheme="minorHAnsi" w:hAnsiTheme="minorHAnsi" w:cstheme="minorHAnsi"/>
          <w:sz w:val="24"/>
          <w:szCs w:val="24"/>
        </w:rPr>
        <w:t>ZJN</w:t>
      </w:r>
      <w:proofErr w:type="spellEnd"/>
      <w:r w:rsidRPr="00EB3DA3">
        <w:rPr>
          <w:rFonts w:asciiTheme="minorHAnsi" w:hAnsiTheme="minorHAnsi" w:cstheme="minorHAnsi"/>
          <w:sz w:val="24"/>
          <w:szCs w:val="24"/>
        </w:rPr>
        <w:t xml:space="preserve">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4764F1F4"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 xml:space="preserve">Izvadak iz sudskog, obrtnog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Default="00C63CA5" w:rsidP="005B5080">
      <w:pPr>
        <w:pStyle w:val="Bezproreda"/>
        <w:ind w:left="0"/>
        <w:jc w:val="both"/>
        <w:rPr>
          <w:rFonts w:asciiTheme="minorHAnsi" w:hAnsiTheme="minorHAnsi" w:cstheme="minorHAnsi"/>
          <w:b/>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0B3CAEFE" w14:textId="77777777" w:rsidR="00524E8C" w:rsidRDefault="00524E8C" w:rsidP="005B5080">
      <w:pPr>
        <w:pStyle w:val="Bezproreda"/>
        <w:ind w:left="0"/>
        <w:jc w:val="both"/>
        <w:rPr>
          <w:rFonts w:asciiTheme="minorHAnsi" w:hAnsiTheme="minorHAnsi" w:cstheme="minorHAnsi"/>
          <w:b/>
          <w:sz w:val="24"/>
          <w:szCs w:val="24"/>
        </w:rPr>
      </w:pPr>
    </w:p>
    <w:p w14:paraId="78CEF397" w14:textId="188EA2FB" w:rsidR="00524E8C" w:rsidRPr="005B5080" w:rsidRDefault="00524E8C" w:rsidP="005B5080">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3861BCB9" w14:textId="77777777" w:rsidR="0026739A" w:rsidRDefault="0026739A" w:rsidP="00EB3DA3">
      <w:pPr>
        <w:pStyle w:val="Bezproreda"/>
        <w:ind w:left="0"/>
        <w:jc w:val="both"/>
        <w:rPr>
          <w:rFonts w:asciiTheme="minorHAnsi" w:hAnsiTheme="minorHAnsi" w:cstheme="minorHAnsi"/>
          <w:b/>
          <w:sz w:val="24"/>
          <w:szCs w:val="24"/>
          <w:u w:val="single"/>
        </w:rPr>
      </w:pPr>
    </w:p>
    <w:p w14:paraId="2CEA9AC5" w14:textId="77777777" w:rsidR="0026739A" w:rsidRDefault="0026739A" w:rsidP="00EB3DA3">
      <w:pPr>
        <w:pStyle w:val="Bezproreda"/>
        <w:ind w:left="0"/>
        <w:jc w:val="both"/>
        <w:rPr>
          <w:rFonts w:asciiTheme="minorHAnsi" w:hAnsiTheme="minorHAnsi" w:cstheme="minorHAnsi"/>
          <w:b/>
          <w:sz w:val="24"/>
          <w:szCs w:val="24"/>
          <w:u w:val="single"/>
        </w:rPr>
      </w:pPr>
    </w:p>
    <w:p w14:paraId="705B4E69" w14:textId="1891D023"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lastRenderedPageBreak/>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102EFB42"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od strane javnog bilježnika na iznos 10% vrijednosti ugovora o predmetnoj nabavi, bez PDV-a. Ukoliko odabrani ponuditelj ne dostavi jamstvo u navedenom roku naručitelj može raskinuti ugovor o nabavi</w:t>
      </w:r>
      <w:r w:rsidR="00DE2D12">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4AFADAF7"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w:t>
      </w:r>
      <w:r w:rsidR="00F177E9">
        <w:rPr>
          <w:sz w:val="24"/>
          <w:szCs w:val="24"/>
        </w:rPr>
        <w:t>ava</w:t>
      </w:r>
      <w:r w:rsidR="007964A0">
        <w:rPr>
          <w:sz w:val="24"/>
          <w:szCs w:val="24"/>
        </w:rPr>
        <w:t>nja ugovora</w:t>
      </w:r>
      <w:r w:rsidR="00DC0464" w:rsidRPr="00D77036">
        <w:rPr>
          <w:sz w:val="24"/>
          <w:szCs w:val="24"/>
        </w:rPr>
        <w:t>.</w:t>
      </w:r>
    </w:p>
    <w:p w14:paraId="6269B348" w14:textId="77777777" w:rsidR="009762BC" w:rsidRDefault="009762BC" w:rsidP="00EB3DA3">
      <w:pPr>
        <w:pStyle w:val="Bezproreda"/>
        <w:ind w:left="0"/>
        <w:jc w:val="both"/>
        <w:rPr>
          <w:sz w:val="24"/>
          <w:szCs w:val="24"/>
        </w:rPr>
      </w:pPr>
    </w:p>
    <w:p w14:paraId="27ED4EA9" w14:textId="77777777" w:rsidR="009762BC" w:rsidRPr="009762BC" w:rsidRDefault="009762BC" w:rsidP="009762BC">
      <w:pPr>
        <w:pStyle w:val="Bezproreda"/>
        <w:ind w:left="0"/>
        <w:jc w:val="both"/>
        <w:rPr>
          <w:b/>
          <w:bCs/>
          <w:sz w:val="24"/>
          <w:szCs w:val="24"/>
          <w:u w:val="single"/>
        </w:rPr>
      </w:pPr>
      <w:r w:rsidRPr="009762BC">
        <w:rPr>
          <w:b/>
          <w:bCs/>
          <w:sz w:val="24"/>
          <w:szCs w:val="24"/>
          <w:u w:val="single"/>
        </w:rPr>
        <w:t>14.2. Jamstvo za otklanjanje nedostataka u jamstvenom roku</w:t>
      </w:r>
    </w:p>
    <w:p w14:paraId="55EF8269" w14:textId="77777777" w:rsidR="009762BC" w:rsidRPr="009762BC" w:rsidRDefault="009762BC" w:rsidP="009762BC">
      <w:pPr>
        <w:pStyle w:val="Bezproreda"/>
        <w:ind w:left="0"/>
        <w:jc w:val="both"/>
        <w:rPr>
          <w:sz w:val="24"/>
          <w:szCs w:val="24"/>
        </w:rPr>
      </w:pPr>
    </w:p>
    <w:p w14:paraId="59FD8612" w14:textId="77777777" w:rsidR="000A29E3" w:rsidRPr="000A29E3" w:rsidRDefault="000A29E3" w:rsidP="000A29E3">
      <w:pPr>
        <w:pStyle w:val="Bezproreda"/>
        <w:ind w:left="0"/>
        <w:jc w:val="both"/>
        <w:rPr>
          <w:sz w:val="24"/>
          <w:szCs w:val="24"/>
        </w:rPr>
      </w:pPr>
      <w:r w:rsidRPr="000A29E3">
        <w:rPr>
          <w:sz w:val="24"/>
          <w:szCs w:val="24"/>
        </w:rPr>
        <w:t>Izvođač je dužan uručiti Naručitelju jamstvo za otklanjanje nedostataka u jamstvenom roku najkasnije u roku od 8 dana od dana završetka prvog pojedinačnog zahvata. Jamstvo za otklanjanje nedostataka se predaje u obliku zadužnice/bjanko zadužnice potvrđene (</w:t>
      </w:r>
      <w:proofErr w:type="spellStart"/>
      <w:r w:rsidRPr="000A29E3">
        <w:rPr>
          <w:sz w:val="24"/>
          <w:szCs w:val="24"/>
        </w:rPr>
        <w:t>solemnizirane</w:t>
      </w:r>
      <w:proofErr w:type="spellEnd"/>
      <w:r w:rsidRPr="000A29E3">
        <w:rPr>
          <w:sz w:val="24"/>
          <w:szCs w:val="24"/>
        </w:rPr>
        <w:t>) od strane javnog bilježnika na iznos od 10% (deset posto) vrijednosti ugovora, bez PDV-a.</w:t>
      </w:r>
    </w:p>
    <w:p w14:paraId="6E0D47DD" w14:textId="77777777" w:rsidR="000A29E3" w:rsidRPr="000A29E3" w:rsidRDefault="000A29E3" w:rsidP="000A29E3">
      <w:pPr>
        <w:pStyle w:val="Bezproreda"/>
        <w:ind w:left="0"/>
        <w:jc w:val="both"/>
        <w:rPr>
          <w:sz w:val="24"/>
          <w:szCs w:val="24"/>
        </w:rPr>
      </w:pPr>
      <w:r w:rsidRPr="000A29E3">
        <w:rPr>
          <w:sz w:val="24"/>
          <w:szCs w:val="24"/>
        </w:rPr>
        <w:t>Budući se radovi izvode u više navrata prema nalogu Naručitelja, Izvođač je dužan nakon završetka svakog pojedinačnog zahvata, predati Naručitelju dokumentaciju o izvršenim radovima (zapisnik o primopredaji). Jamstveni rok na izvedene radove i opremu počinje teći s danom obostranog potpisa dokumentacije o izvršenim radovima. Jamstvo za otklanjanje nedostataka u jamstvenom roku, može se aktivirati za svaki pojedinačni zahvat.</w:t>
      </w:r>
    </w:p>
    <w:p w14:paraId="0E8AD5A3" w14:textId="77777777" w:rsidR="000A29E3" w:rsidRPr="000A29E3" w:rsidRDefault="000A29E3" w:rsidP="000A29E3">
      <w:pPr>
        <w:pStyle w:val="Bezproreda"/>
        <w:ind w:left="0"/>
        <w:jc w:val="both"/>
        <w:rPr>
          <w:sz w:val="24"/>
          <w:szCs w:val="24"/>
        </w:rPr>
      </w:pPr>
    </w:p>
    <w:p w14:paraId="7F327480" w14:textId="77777777" w:rsidR="000A29E3" w:rsidRPr="000A29E3" w:rsidRDefault="000A29E3" w:rsidP="000A29E3">
      <w:pPr>
        <w:pStyle w:val="Bezproreda"/>
        <w:ind w:left="0"/>
        <w:jc w:val="both"/>
        <w:rPr>
          <w:sz w:val="24"/>
          <w:szCs w:val="24"/>
        </w:rPr>
      </w:pPr>
      <w:r w:rsidRPr="000A29E3">
        <w:rPr>
          <w:sz w:val="24"/>
          <w:szCs w:val="24"/>
        </w:rPr>
        <w:t>U slučaju da Izvođač ne preda jamstvo za otklanjanje nedostataka u jamstvenom roku, Naručitelj može naplatiti jamstvo za uredno izvršenje ugovora, te zahtijevati dostavu jamstva iz prethodnog stavka.</w:t>
      </w:r>
    </w:p>
    <w:p w14:paraId="4DAC4BBC" w14:textId="77777777" w:rsidR="000A29E3" w:rsidRPr="000A29E3" w:rsidRDefault="000A29E3" w:rsidP="000A29E3">
      <w:pPr>
        <w:pStyle w:val="Bezproreda"/>
        <w:ind w:left="0"/>
        <w:jc w:val="both"/>
        <w:rPr>
          <w:sz w:val="24"/>
          <w:szCs w:val="24"/>
        </w:rPr>
      </w:pPr>
    </w:p>
    <w:p w14:paraId="37BC5010" w14:textId="65E2413D" w:rsidR="009750E1" w:rsidRPr="00B16566" w:rsidRDefault="000A29E3" w:rsidP="000A29E3">
      <w:pPr>
        <w:pStyle w:val="Bezproreda"/>
        <w:ind w:left="0"/>
        <w:jc w:val="both"/>
        <w:rPr>
          <w:b/>
          <w:bCs/>
          <w:sz w:val="24"/>
          <w:szCs w:val="24"/>
        </w:rPr>
      </w:pPr>
      <w:r w:rsidRPr="000A29E3">
        <w:rPr>
          <w:sz w:val="24"/>
          <w:szCs w:val="24"/>
        </w:rPr>
        <w:t xml:space="preserve">NAPOMENA: </w:t>
      </w:r>
      <w:r w:rsidRPr="00B16566">
        <w:rPr>
          <w:b/>
          <w:bCs/>
          <w:sz w:val="24"/>
          <w:szCs w:val="24"/>
        </w:rPr>
        <w:t>Jamstveni rok na izvedene radove i opremu iznosi 24 mjeseca od primopredaje radova i opreme. U sklopu primopredaje radova i opreme, Izvođač je dužan predati Naručitelju i dokaze o trajanju jamstva proizvoda i opreme.</w:t>
      </w:r>
    </w:p>
    <w:p w14:paraId="3F572A0A" w14:textId="77777777" w:rsidR="000A29E3" w:rsidRDefault="000A29E3" w:rsidP="000A29E3">
      <w:pPr>
        <w:pStyle w:val="Bezproreda"/>
        <w:ind w:left="0"/>
        <w:jc w:val="both"/>
        <w:rPr>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 xml:space="preserve">15. SUDJELOVANJE </w:t>
      </w:r>
      <w:proofErr w:type="spellStart"/>
      <w:r w:rsidRPr="00EB3DA3">
        <w:rPr>
          <w:rFonts w:asciiTheme="minorHAnsi" w:hAnsiTheme="minorHAnsi" w:cstheme="minorHAnsi"/>
          <w:b/>
          <w:sz w:val="24"/>
          <w:szCs w:val="24"/>
        </w:rPr>
        <w:t>PO</w:t>
      </w:r>
      <w:bookmarkEnd w:id="19"/>
      <w:r w:rsidRPr="00EB3DA3">
        <w:rPr>
          <w:rFonts w:asciiTheme="minorHAnsi" w:hAnsiTheme="minorHAnsi" w:cstheme="minorHAnsi"/>
          <w:b/>
          <w:sz w:val="24"/>
          <w:szCs w:val="24"/>
        </w:rPr>
        <w:t>DUGOVARATELJA</w:t>
      </w:r>
      <w:proofErr w:type="spellEnd"/>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lastRenderedPageBreak/>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3"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xml:space="preserve">. Za dijelove ponude koji nisu na </w:t>
      </w:r>
      <w:r w:rsidRPr="00EB3DA3">
        <w:rPr>
          <w:rFonts w:asciiTheme="minorHAnsi" w:hAnsiTheme="minorHAnsi" w:cstheme="minorHAnsi"/>
          <w:sz w:val="24"/>
          <w:szCs w:val="24"/>
        </w:rPr>
        <w:lastRenderedPageBreak/>
        <w:t>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6"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5F06EA0B" w14:textId="77777777" w:rsidR="00342895" w:rsidRPr="009E2B9D" w:rsidRDefault="00342895"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3DE69054" w:rsidR="00EB3DA3" w:rsidRPr="002B6D2A" w:rsidRDefault="00EB3DA3" w:rsidP="0064292B">
      <w:pPr>
        <w:pStyle w:val="Bezproreda"/>
        <w:ind w:left="0"/>
        <w:jc w:val="both"/>
        <w:rPr>
          <w:rFonts w:asciiTheme="minorHAnsi" w:hAnsiTheme="minorHAnsi" w:cstheme="minorHAnsi"/>
          <w:sz w:val="24"/>
          <w:szCs w:val="24"/>
        </w:rPr>
      </w:pPr>
      <w:r w:rsidRPr="00DE11B3">
        <w:rPr>
          <w:rFonts w:asciiTheme="minorHAnsi" w:hAnsiTheme="minorHAnsi" w:cstheme="minorHAnsi"/>
          <w:b/>
          <w:sz w:val="24"/>
          <w:szCs w:val="24"/>
        </w:rPr>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258B6D86"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proofErr w:type="spellStart"/>
      <w:r w:rsidRPr="00915F12">
        <w:rPr>
          <w:rFonts w:asciiTheme="minorHAnsi" w:hAnsiTheme="minorHAnsi" w:cstheme="minorHAnsi"/>
          <w:bCs/>
          <w:color w:val="0000FF"/>
          <w:sz w:val="24"/>
          <w:szCs w:val="24"/>
          <w:u w:val="single"/>
        </w:rPr>
        <w:t>jednostavna.</w:t>
      </w:r>
      <w:hyperlink r:id="rId15" w:history="1">
        <w:r w:rsidRPr="00915F12">
          <w:rPr>
            <w:rStyle w:val="Hiperveza"/>
            <w:rFonts w:asciiTheme="minorHAnsi" w:hAnsiTheme="minorHAnsi" w:cstheme="minorHAnsi"/>
            <w:bCs/>
            <w:sz w:val="24"/>
            <w:szCs w:val="24"/>
          </w:rPr>
          <w:t>nabava@cakovec.hr</w:t>
        </w:r>
        <w:proofErr w:type="spellEnd"/>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B16566">
        <w:rPr>
          <w:rFonts w:asciiTheme="minorHAnsi" w:hAnsiTheme="minorHAnsi" w:cstheme="minorHAnsi"/>
          <w:b/>
          <w:bCs/>
          <w:sz w:val="24"/>
          <w:szCs w:val="24"/>
          <w:u w:val="single"/>
        </w:rPr>
        <w:t>RADOVI NA SANACIJI CESTA I STAZA – STAMBENI KVARTOVI</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lastRenderedPageBreak/>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3818C7D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 xml:space="preserve">Ukoliko ponuditelj nije u sustavu PDV-a, tada na </w:t>
      </w:r>
      <w:r w:rsidRPr="002D796C">
        <w:rPr>
          <w:rFonts w:asciiTheme="minorHAnsi" w:eastAsia="Arial" w:hAnsiTheme="minorHAnsi" w:cstheme="minorHAnsi"/>
          <w:sz w:val="24"/>
          <w:szCs w:val="24"/>
        </w:rPr>
        <w:t xml:space="preserve">ponudbenom listu na mjestu </w:t>
      </w:r>
      <w:r w:rsidRPr="00EB3DA3">
        <w:rPr>
          <w:rFonts w:asciiTheme="minorHAnsi" w:eastAsia="Arial" w:hAnsiTheme="minorHAnsi" w:cstheme="minorHAnsi"/>
          <w:sz w:val="24"/>
          <w:szCs w:val="24"/>
        </w:rPr>
        <w:t xml:space="preserve">za upis cijene ponude s PDV-om upisuje isti iznos koji je upisan na mjestu predviđenom za upis cijene bez PDV-a, a </w:t>
      </w:r>
      <w:r w:rsidR="009A60FC" w:rsidRPr="002D796C">
        <w:rPr>
          <w:rFonts w:asciiTheme="minorHAnsi" w:eastAsia="Arial" w:hAnsiTheme="minorHAnsi" w:cstheme="minorHAnsi"/>
          <w:sz w:val="24"/>
          <w:szCs w:val="24"/>
        </w:rPr>
        <w:t>mjesto</w:t>
      </w:r>
      <w:r w:rsidR="002D796C">
        <w:rPr>
          <w:rFonts w:asciiTheme="minorHAnsi" w:eastAsia="Arial" w:hAnsiTheme="minorHAnsi" w:cstheme="minorHAnsi"/>
          <w:strike/>
          <w:sz w:val="24"/>
          <w:szCs w:val="24"/>
        </w:rPr>
        <w:t xml:space="preserve"> </w:t>
      </w:r>
      <w:r w:rsidRPr="00EB3DA3">
        <w:rPr>
          <w:rFonts w:asciiTheme="minorHAnsi" w:eastAsia="Arial" w:hAnsiTheme="minorHAnsi" w:cstheme="minorHAnsi"/>
          <w:sz w:val="24"/>
          <w:szCs w:val="24"/>
        </w:rPr>
        <w:t>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3DDAED"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0283F352" w14:textId="3CD0C816" w:rsidR="002C43F6"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r w:rsidR="00DA453A">
        <w:rPr>
          <w:rFonts w:asciiTheme="minorHAnsi" w:hAnsiTheme="minorHAnsi" w:cstheme="minorHAnsi"/>
          <w:sz w:val="24"/>
          <w:szCs w:val="24"/>
          <w:u w:val="single"/>
        </w:rPr>
        <w:t xml:space="preserve"> </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12381AB6" w14:textId="77777777" w:rsidR="00B16566" w:rsidRDefault="00B16566" w:rsidP="00EB3DA3">
      <w:pPr>
        <w:pStyle w:val="Bezproreda"/>
        <w:ind w:left="0"/>
        <w:jc w:val="both"/>
        <w:rPr>
          <w:rFonts w:asciiTheme="minorHAnsi" w:hAnsiTheme="minorHAnsi" w:cstheme="minorHAnsi"/>
          <w:b/>
          <w:sz w:val="24"/>
          <w:szCs w:val="24"/>
        </w:rPr>
      </w:pPr>
      <w:bookmarkStart w:id="31" w:name="_Toc390839666"/>
    </w:p>
    <w:p w14:paraId="2778E1A6" w14:textId="70F56BDE"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0A7B0E40" w14:textId="6FA90F47" w:rsidR="00B16566" w:rsidRDefault="00B16566" w:rsidP="004F5338">
      <w:pPr>
        <w:pStyle w:val="Bezproreda"/>
        <w:ind w:left="0"/>
        <w:jc w:val="both"/>
        <w:rPr>
          <w:rFonts w:asciiTheme="minorHAnsi" w:hAnsiTheme="minorHAnsi" w:cstheme="minorHAnsi"/>
          <w:sz w:val="24"/>
          <w:szCs w:val="24"/>
        </w:rPr>
      </w:pPr>
      <w:r w:rsidRPr="00B16566">
        <w:rPr>
          <w:rFonts w:asciiTheme="minorHAnsi" w:hAnsiTheme="minorHAnsi" w:cstheme="minorHAnsi"/>
          <w:sz w:val="24"/>
          <w:szCs w:val="24"/>
        </w:rPr>
        <w:t>Plaćanje će se izvršiti na IBAN izvođača radova. Rok za plaćanje mjesečne i / ili okončane situacije je 30 dana od dana ovjere računa, a čemu prethodi kontrola i pregled ovlaštene osobe naručitelja (sukladno troškovničkim cijenama i izvršenim radovima).</w:t>
      </w:r>
    </w:p>
    <w:p w14:paraId="1FD3FCF1" w14:textId="77777777" w:rsidR="00B16566" w:rsidRDefault="00B16566"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F692835"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proofErr w:type="spellStart"/>
      <w:r w:rsidR="00B16566">
        <w:rPr>
          <w:rFonts w:asciiTheme="minorHAnsi" w:hAnsiTheme="minorHAnsi" w:cstheme="minorHAnsi"/>
          <w:b/>
          <w:sz w:val="26"/>
          <w:szCs w:val="26"/>
          <w:u w:val="single"/>
        </w:rPr>
        <w:t>6</w:t>
      </w:r>
      <w:r w:rsidR="00CD46BF" w:rsidRPr="004619C1">
        <w:rPr>
          <w:rFonts w:asciiTheme="minorHAnsi" w:hAnsiTheme="minorHAnsi" w:cstheme="minorHAnsi"/>
          <w:b/>
          <w:sz w:val="26"/>
          <w:szCs w:val="26"/>
          <w:u w:val="single"/>
        </w:rPr>
        <w:t>.</w:t>
      </w:r>
      <w:r w:rsidR="00B16566">
        <w:rPr>
          <w:rFonts w:asciiTheme="minorHAnsi" w:hAnsiTheme="minorHAnsi" w:cstheme="minorHAnsi"/>
          <w:b/>
          <w:sz w:val="26"/>
          <w:szCs w:val="26"/>
          <w:u w:val="single"/>
        </w:rPr>
        <w:t>ožujka</w:t>
      </w:r>
      <w:proofErr w:type="spellEnd"/>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0D43EE" w:rsidRPr="00F5489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3"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lastRenderedPageBreak/>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5A4F234E"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način(dostavnica, povratnica, izvješće o uspješnom slanju telefaksom, potvrde e-</w:t>
      </w:r>
      <w:proofErr w:type="spellStart"/>
      <w:r w:rsidRPr="00830531">
        <w:rPr>
          <w:rFonts w:asciiTheme="minorHAnsi" w:hAnsiTheme="minorHAnsi" w:cstheme="minorHAnsi"/>
          <w:sz w:val="24"/>
          <w:szCs w:val="24"/>
        </w:rPr>
        <w:t>mail.om</w:t>
      </w:r>
      <w:proofErr w:type="spellEnd"/>
      <w:r w:rsidRPr="00830531">
        <w:rPr>
          <w:rFonts w:asciiTheme="minorHAnsi" w:hAnsiTheme="minorHAnsi" w:cstheme="minorHAnsi"/>
          <w:sz w:val="24"/>
          <w:szCs w:val="24"/>
        </w:rPr>
        <w:t xml:space="preserve">, objavom na internetskim stranicama Naručitelja, objavom na </w:t>
      </w:r>
      <w:proofErr w:type="spellStart"/>
      <w:r w:rsidRPr="00830531">
        <w:rPr>
          <w:rFonts w:asciiTheme="minorHAnsi" w:hAnsiTheme="minorHAnsi" w:cstheme="minorHAnsi"/>
          <w:sz w:val="24"/>
          <w:szCs w:val="24"/>
        </w:rPr>
        <w:t>EOJN</w:t>
      </w:r>
      <w:proofErr w:type="spellEnd"/>
      <w:r w:rsidRPr="00830531">
        <w:rPr>
          <w:rFonts w:asciiTheme="minorHAnsi" w:hAnsiTheme="minorHAnsi" w:cstheme="minorHAnsi"/>
          <w:sz w:val="24"/>
          <w:szCs w:val="24"/>
        </w:rPr>
        <w:t xml:space="preserve">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2B02E112" w14:textId="77777777" w:rsidR="00CD3EBE" w:rsidRDefault="00CD3EBE" w:rsidP="00EB3DA3">
      <w:pPr>
        <w:pStyle w:val="Bezproreda"/>
        <w:ind w:left="0"/>
        <w:jc w:val="both"/>
        <w:rPr>
          <w:rFonts w:asciiTheme="minorHAnsi" w:hAnsiTheme="minorHAnsi" w:cstheme="minorHAnsi"/>
          <w:b/>
          <w:bCs/>
          <w:sz w:val="24"/>
          <w:szCs w:val="24"/>
        </w:rPr>
      </w:pPr>
    </w:p>
    <w:p w14:paraId="2542CE28" w14:textId="265B08BF"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5" w:name="_Toc386003118"/>
      <w:bookmarkStart w:id="36"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2649501D" w14:textId="77777777" w:rsidR="00D8767A" w:rsidRDefault="00D8767A" w:rsidP="00ED050A">
      <w:pPr>
        <w:pStyle w:val="Bezproreda"/>
        <w:ind w:left="0"/>
        <w:jc w:val="both"/>
        <w:rPr>
          <w:rFonts w:asciiTheme="minorHAnsi" w:hAnsiTheme="minorHAnsi" w:cstheme="minorHAnsi"/>
          <w:bCs/>
          <w:sz w:val="24"/>
          <w:szCs w:val="24"/>
        </w:rPr>
      </w:pPr>
    </w:p>
    <w:p w14:paraId="5B8BE3E2" w14:textId="77777777" w:rsidR="00D8767A" w:rsidRDefault="00D8767A" w:rsidP="00ED050A">
      <w:pPr>
        <w:pStyle w:val="Bezproreda"/>
        <w:ind w:left="0"/>
        <w:jc w:val="both"/>
        <w:rPr>
          <w:rFonts w:asciiTheme="minorHAnsi" w:hAnsiTheme="minorHAnsi" w:cstheme="minorHAnsi"/>
          <w:bCs/>
          <w:sz w:val="24"/>
          <w:szCs w:val="24"/>
        </w:rPr>
      </w:pPr>
    </w:p>
    <w:p w14:paraId="72D8D604" w14:textId="77777777" w:rsidR="00D8767A" w:rsidRDefault="00D8767A" w:rsidP="00ED050A">
      <w:pPr>
        <w:pStyle w:val="Bezproreda"/>
        <w:ind w:left="0"/>
        <w:jc w:val="both"/>
        <w:rPr>
          <w:rFonts w:asciiTheme="minorHAnsi" w:hAnsiTheme="minorHAnsi" w:cstheme="minorHAnsi"/>
          <w:bCs/>
          <w:sz w:val="24"/>
          <w:szCs w:val="24"/>
        </w:rPr>
      </w:pPr>
    </w:p>
    <w:p w14:paraId="5EC5C877" w14:textId="77777777" w:rsidR="00D8767A" w:rsidRDefault="00D8767A" w:rsidP="00ED050A">
      <w:pPr>
        <w:pStyle w:val="Bezproreda"/>
        <w:ind w:left="0"/>
        <w:jc w:val="both"/>
        <w:rPr>
          <w:rFonts w:asciiTheme="minorHAnsi" w:hAnsiTheme="minorHAnsi" w:cstheme="minorHAnsi"/>
          <w:bCs/>
          <w:sz w:val="24"/>
          <w:szCs w:val="24"/>
        </w:rPr>
      </w:pPr>
    </w:p>
    <w:p w14:paraId="1DD99E7D" w14:textId="77777777" w:rsidR="0026739A" w:rsidRDefault="0026739A" w:rsidP="00ED050A">
      <w:pPr>
        <w:pStyle w:val="Bezproreda"/>
        <w:ind w:left="0"/>
        <w:jc w:val="both"/>
        <w:rPr>
          <w:rFonts w:asciiTheme="minorHAnsi" w:hAnsiTheme="minorHAnsi" w:cstheme="minorHAnsi"/>
          <w:bCs/>
          <w:sz w:val="24"/>
          <w:szCs w:val="24"/>
        </w:rPr>
      </w:pPr>
    </w:p>
    <w:p w14:paraId="70493E19" w14:textId="77777777" w:rsidR="0026739A" w:rsidRDefault="0026739A" w:rsidP="00ED050A">
      <w:pPr>
        <w:pStyle w:val="Bezproreda"/>
        <w:ind w:left="0"/>
        <w:jc w:val="both"/>
        <w:rPr>
          <w:rFonts w:asciiTheme="minorHAnsi" w:hAnsiTheme="minorHAnsi" w:cstheme="minorHAnsi"/>
          <w:bCs/>
          <w:sz w:val="24"/>
          <w:szCs w:val="24"/>
        </w:rPr>
      </w:pPr>
    </w:p>
    <w:p w14:paraId="3DCDF24F" w14:textId="77777777" w:rsidR="0026739A" w:rsidRDefault="0026739A" w:rsidP="00ED050A">
      <w:pPr>
        <w:pStyle w:val="Bezproreda"/>
        <w:ind w:left="0"/>
        <w:jc w:val="both"/>
        <w:rPr>
          <w:rFonts w:asciiTheme="minorHAnsi" w:hAnsiTheme="minorHAnsi" w:cstheme="minorHAnsi"/>
          <w:bCs/>
          <w:sz w:val="24"/>
          <w:szCs w:val="24"/>
        </w:rPr>
      </w:pPr>
    </w:p>
    <w:p w14:paraId="5930877D" w14:textId="77777777" w:rsidR="0026739A" w:rsidRDefault="0026739A" w:rsidP="00ED050A">
      <w:pPr>
        <w:pStyle w:val="Bezproreda"/>
        <w:ind w:left="0"/>
        <w:jc w:val="both"/>
        <w:rPr>
          <w:rFonts w:asciiTheme="minorHAnsi" w:hAnsiTheme="minorHAnsi" w:cstheme="minorHAnsi"/>
          <w:bCs/>
          <w:sz w:val="24"/>
          <w:szCs w:val="24"/>
        </w:rPr>
      </w:pPr>
    </w:p>
    <w:p w14:paraId="44EECBE5" w14:textId="77777777" w:rsidR="0026739A" w:rsidRDefault="0026739A" w:rsidP="00ED050A">
      <w:pPr>
        <w:pStyle w:val="Bezproreda"/>
        <w:ind w:left="0"/>
        <w:jc w:val="both"/>
        <w:rPr>
          <w:rFonts w:asciiTheme="minorHAnsi" w:hAnsiTheme="minorHAnsi" w:cstheme="minorHAnsi"/>
          <w:bCs/>
          <w:sz w:val="24"/>
          <w:szCs w:val="24"/>
        </w:rPr>
      </w:pPr>
    </w:p>
    <w:p w14:paraId="5B9EBF09" w14:textId="77777777" w:rsidR="0026739A" w:rsidRDefault="0026739A" w:rsidP="00ED050A">
      <w:pPr>
        <w:pStyle w:val="Bezproreda"/>
        <w:ind w:left="0"/>
        <w:jc w:val="both"/>
        <w:rPr>
          <w:rFonts w:asciiTheme="minorHAnsi" w:hAnsiTheme="minorHAnsi" w:cstheme="minorHAnsi"/>
          <w:bCs/>
          <w:sz w:val="24"/>
          <w:szCs w:val="24"/>
        </w:rPr>
      </w:pPr>
    </w:p>
    <w:p w14:paraId="244BC302" w14:textId="77777777" w:rsidR="0026739A" w:rsidRDefault="0026739A" w:rsidP="00ED050A">
      <w:pPr>
        <w:pStyle w:val="Bezproreda"/>
        <w:ind w:left="0"/>
        <w:jc w:val="both"/>
        <w:rPr>
          <w:rFonts w:asciiTheme="minorHAnsi" w:hAnsiTheme="minorHAnsi" w:cstheme="minorHAnsi"/>
          <w:bCs/>
          <w:sz w:val="24"/>
          <w:szCs w:val="24"/>
        </w:rPr>
      </w:pPr>
    </w:p>
    <w:p w14:paraId="725F1D9A" w14:textId="77777777" w:rsidR="0026739A" w:rsidRDefault="0026739A" w:rsidP="00ED050A">
      <w:pPr>
        <w:pStyle w:val="Bezproreda"/>
        <w:ind w:left="0"/>
        <w:jc w:val="both"/>
        <w:rPr>
          <w:rFonts w:asciiTheme="minorHAnsi" w:hAnsiTheme="minorHAnsi" w:cstheme="minorHAnsi"/>
          <w:bCs/>
          <w:sz w:val="24"/>
          <w:szCs w:val="24"/>
        </w:rPr>
      </w:pPr>
    </w:p>
    <w:p w14:paraId="2CE4B9D4" w14:textId="77777777" w:rsidR="0026739A" w:rsidRDefault="0026739A" w:rsidP="00ED050A">
      <w:pPr>
        <w:pStyle w:val="Bezproreda"/>
        <w:ind w:left="0"/>
        <w:jc w:val="both"/>
        <w:rPr>
          <w:rFonts w:asciiTheme="minorHAnsi" w:hAnsiTheme="minorHAnsi" w:cstheme="minorHAnsi"/>
          <w:bCs/>
          <w:sz w:val="24"/>
          <w:szCs w:val="24"/>
        </w:rPr>
      </w:pPr>
    </w:p>
    <w:p w14:paraId="289C1E73" w14:textId="77777777" w:rsidR="0026739A" w:rsidRDefault="0026739A" w:rsidP="00ED050A">
      <w:pPr>
        <w:pStyle w:val="Bezproreda"/>
        <w:ind w:left="0"/>
        <w:jc w:val="both"/>
        <w:rPr>
          <w:rFonts w:asciiTheme="minorHAnsi" w:hAnsiTheme="minorHAnsi" w:cstheme="minorHAnsi"/>
          <w:bCs/>
          <w:sz w:val="24"/>
          <w:szCs w:val="24"/>
        </w:rPr>
      </w:pPr>
    </w:p>
    <w:p w14:paraId="7BA5A5CD" w14:textId="77777777" w:rsidR="0026739A" w:rsidRDefault="0026739A" w:rsidP="00ED050A">
      <w:pPr>
        <w:pStyle w:val="Bezproreda"/>
        <w:ind w:left="0"/>
        <w:jc w:val="both"/>
        <w:rPr>
          <w:rFonts w:asciiTheme="minorHAnsi" w:hAnsiTheme="minorHAnsi" w:cstheme="minorHAnsi"/>
          <w:bCs/>
          <w:sz w:val="24"/>
          <w:szCs w:val="24"/>
        </w:rPr>
      </w:pPr>
    </w:p>
    <w:p w14:paraId="6B31A87B" w14:textId="77777777" w:rsidR="0026739A" w:rsidRDefault="0026739A" w:rsidP="00ED050A">
      <w:pPr>
        <w:pStyle w:val="Bezproreda"/>
        <w:ind w:left="0"/>
        <w:jc w:val="both"/>
        <w:rPr>
          <w:rFonts w:asciiTheme="minorHAnsi" w:hAnsiTheme="minorHAnsi" w:cstheme="minorHAnsi"/>
          <w:bCs/>
          <w:sz w:val="24"/>
          <w:szCs w:val="24"/>
        </w:rPr>
      </w:pPr>
    </w:p>
    <w:p w14:paraId="482F4779" w14:textId="77777777" w:rsidR="0026739A" w:rsidRDefault="0026739A" w:rsidP="00ED050A">
      <w:pPr>
        <w:pStyle w:val="Bezproreda"/>
        <w:ind w:left="0"/>
        <w:jc w:val="both"/>
        <w:rPr>
          <w:rFonts w:asciiTheme="minorHAnsi" w:hAnsiTheme="minorHAnsi" w:cstheme="minorHAnsi"/>
          <w:bCs/>
          <w:sz w:val="24"/>
          <w:szCs w:val="24"/>
        </w:rPr>
      </w:pPr>
    </w:p>
    <w:p w14:paraId="4BC84025" w14:textId="77777777" w:rsidR="0026739A" w:rsidRDefault="0026739A" w:rsidP="00ED050A">
      <w:pPr>
        <w:pStyle w:val="Bezproreda"/>
        <w:ind w:left="0"/>
        <w:jc w:val="both"/>
        <w:rPr>
          <w:rFonts w:asciiTheme="minorHAnsi" w:hAnsiTheme="minorHAnsi" w:cstheme="minorHAnsi"/>
          <w:bCs/>
          <w:sz w:val="24"/>
          <w:szCs w:val="24"/>
        </w:rPr>
      </w:pPr>
    </w:p>
    <w:p w14:paraId="3B755817" w14:textId="77777777" w:rsidR="0026739A" w:rsidRDefault="0026739A" w:rsidP="00ED050A">
      <w:pPr>
        <w:pStyle w:val="Bezproreda"/>
        <w:ind w:left="0"/>
        <w:jc w:val="both"/>
        <w:rPr>
          <w:rFonts w:asciiTheme="minorHAnsi" w:hAnsiTheme="minorHAnsi" w:cstheme="minorHAnsi"/>
          <w:bCs/>
          <w:sz w:val="24"/>
          <w:szCs w:val="24"/>
        </w:rPr>
      </w:pPr>
    </w:p>
    <w:p w14:paraId="20774DA6" w14:textId="77777777" w:rsidR="0026739A" w:rsidRDefault="0026739A" w:rsidP="00ED050A">
      <w:pPr>
        <w:pStyle w:val="Bezproreda"/>
        <w:ind w:left="0"/>
        <w:jc w:val="both"/>
        <w:rPr>
          <w:rFonts w:asciiTheme="minorHAnsi" w:hAnsiTheme="minorHAnsi" w:cstheme="minorHAnsi"/>
          <w:bCs/>
          <w:sz w:val="24"/>
          <w:szCs w:val="24"/>
        </w:rPr>
      </w:pPr>
    </w:p>
    <w:p w14:paraId="66EDBF88" w14:textId="77777777" w:rsidR="0026739A" w:rsidRDefault="0026739A" w:rsidP="00ED050A">
      <w:pPr>
        <w:pStyle w:val="Bezproreda"/>
        <w:ind w:left="0"/>
        <w:jc w:val="both"/>
        <w:rPr>
          <w:rFonts w:asciiTheme="minorHAnsi" w:hAnsiTheme="minorHAnsi" w:cstheme="minorHAnsi"/>
          <w:bCs/>
          <w:sz w:val="24"/>
          <w:szCs w:val="24"/>
        </w:rPr>
      </w:pPr>
    </w:p>
    <w:p w14:paraId="28D77FBE" w14:textId="77777777" w:rsidR="0026739A" w:rsidRDefault="0026739A" w:rsidP="00ED050A">
      <w:pPr>
        <w:pStyle w:val="Bezproreda"/>
        <w:ind w:left="0"/>
        <w:jc w:val="both"/>
        <w:rPr>
          <w:rFonts w:asciiTheme="minorHAnsi" w:hAnsiTheme="minorHAnsi" w:cstheme="minorHAnsi"/>
          <w:bCs/>
          <w:sz w:val="24"/>
          <w:szCs w:val="24"/>
        </w:rPr>
      </w:pPr>
    </w:p>
    <w:p w14:paraId="651A0A4D" w14:textId="77777777" w:rsidR="0026739A" w:rsidRDefault="0026739A" w:rsidP="00ED050A">
      <w:pPr>
        <w:pStyle w:val="Bezproreda"/>
        <w:ind w:left="0"/>
        <w:jc w:val="both"/>
        <w:rPr>
          <w:rFonts w:asciiTheme="minorHAnsi" w:hAnsiTheme="minorHAnsi" w:cstheme="minorHAnsi"/>
          <w:bCs/>
          <w:sz w:val="24"/>
          <w:szCs w:val="24"/>
        </w:rPr>
      </w:pPr>
    </w:p>
    <w:p w14:paraId="3B2D1DAB" w14:textId="77777777" w:rsidR="0026739A" w:rsidRDefault="0026739A" w:rsidP="00ED050A">
      <w:pPr>
        <w:pStyle w:val="Bezproreda"/>
        <w:ind w:left="0"/>
        <w:jc w:val="both"/>
        <w:rPr>
          <w:rFonts w:asciiTheme="minorHAnsi" w:hAnsiTheme="minorHAnsi" w:cstheme="minorHAnsi"/>
          <w:bCs/>
          <w:sz w:val="24"/>
          <w:szCs w:val="24"/>
        </w:rPr>
      </w:pPr>
    </w:p>
    <w:p w14:paraId="6CE083BC" w14:textId="77777777" w:rsidR="0026739A" w:rsidRDefault="0026739A" w:rsidP="00ED050A">
      <w:pPr>
        <w:pStyle w:val="Bezproreda"/>
        <w:ind w:left="0"/>
        <w:jc w:val="both"/>
        <w:rPr>
          <w:rFonts w:asciiTheme="minorHAnsi" w:hAnsiTheme="minorHAnsi" w:cstheme="minorHAnsi"/>
          <w:bCs/>
          <w:sz w:val="24"/>
          <w:szCs w:val="24"/>
        </w:rPr>
      </w:pPr>
    </w:p>
    <w:p w14:paraId="2841371E" w14:textId="77777777" w:rsidR="0026739A" w:rsidRDefault="0026739A" w:rsidP="00ED050A">
      <w:pPr>
        <w:pStyle w:val="Bezproreda"/>
        <w:ind w:left="0"/>
        <w:jc w:val="both"/>
        <w:rPr>
          <w:rFonts w:asciiTheme="minorHAnsi" w:hAnsiTheme="minorHAnsi" w:cstheme="minorHAnsi"/>
          <w:bCs/>
          <w:sz w:val="24"/>
          <w:szCs w:val="24"/>
        </w:rPr>
      </w:pPr>
    </w:p>
    <w:p w14:paraId="0153B1DA" w14:textId="77777777" w:rsidR="0026739A" w:rsidRDefault="0026739A" w:rsidP="00ED050A">
      <w:pPr>
        <w:pStyle w:val="Bezproreda"/>
        <w:ind w:left="0"/>
        <w:jc w:val="both"/>
        <w:rPr>
          <w:rFonts w:asciiTheme="minorHAnsi" w:hAnsiTheme="minorHAnsi" w:cstheme="minorHAnsi"/>
          <w:bCs/>
          <w:sz w:val="24"/>
          <w:szCs w:val="24"/>
        </w:rPr>
      </w:pPr>
    </w:p>
    <w:p w14:paraId="5E64AD1E" w14:textId="77777777" w:rsidR="0026739A" w:rsidRDefault="0026739A" w:rsidP="00ED050A">
      <w:pPr>
        <w:pStyle w:val="Bezproreda"/>
        <w:ind w:left="0"/>
        <w:jc w:val="both"/>
        <w:rPr>
          <w:rFonts w:asciiTheme="minorHAnsi" w:hAnsiTheme="minorHAnsi" w:cstheme="minorHAnsi"/>
          <w:bCs/>
          <w:sz w:val="24"/>
          <w:szCs w:val="24"/>
        </w:rPr>
      </w:pPr>
    </w:p>
    <w:p w14:paraId="452F4FFE" w14:textId="77777777" w:rsidR="0026739A" w:rsidRDefault="0026739A" w:rsidP="00ED050A">
      <w:pPr>
        <w:pStyle w:val="Bezproreda"/>
        <w:ind w:left="0"/>
        <w:jc w:val="both"/>
        <w:rPr>
          <w:rFonts w:asciiTheme="minorHAnsi" w:hAnsiTheme="minorHAnsi" w:cstheme="minorHAnsi"/>
          <w:bCs/>
          <w:sz w:val="24"/>
          <w:szCs w:val="24"/>
        </w:rPr>
      </w:pPr>
    </w:p>
    <w:p w14:paraId="3884AAEB" w14:textId="77777777" w:rsidR="0026739A" w:rsidRDefault="0026739A" w:rsidP="00ED050A">
      <w:pPr>
        <w:pStyle w:val="Bezproreda"/>
        <w:ind w:left="0"/>
        <w:jc w:val="both"/>
        <w:rPr>
          <w:rFonts w:asciiTheme="minorHAnsi" w:hAnsiTheme="minorHAnsi" w:cstheme="minorHAnsi"/>
          <w:bCs/>
          <w:sz w:val="24"/>
          <w:szCs w:val="24"/>
        </w:rPr>
      </w:pPr>
    </w:p>
    <w:p w14:paraId="597304AD" w14:textId="77777777" w:rsidR="0026739A" w:rsidRDefault="0026739A" w:rsidP="00ED050A">
      <w:pPr>
        <w:pStyle w:val="Bezproreda"/>
        <w:ind w:left="0"/>
        <w:jc w:val="both"/>
        <w:rPr>
          <w:rFonts w:asciiTheme="minorHAnsi" w:hAnsiTheme="minorHAnsi" w:cstheme="minorHAnsi"/>
          <w:bCs/>
          <w:sz w:val="24"/>
          <w:szCs w:val="24"/>
        </w:rPr>
      </w:pPr>
    </w:p>
    <w:p w14:paraId="45B17B62" w14:textId="77777777" w:rsidR="0026739A" w:rsidRDefault="0026739A" w:rsidP="00ED050A">
      <w:pPr>
        <w:pStyle w:val="Bezproreda"/>
        <w:ind w:left="0"/>
        <w:jc w:val="both"/>
        <w:rPr>
          <w:rFonts w:asciiTheme="minorHAnsi" w:hAnsiTheme="minorHAnsi" w:cstheme="minorHAnsi"/>
          <w:bCs/>
          <w:sz w:val="24"/>
          <w:szCs w:val="24"/>
        </w:rPr>
      </w:pPr>
    </w:p>
    <w:bookmarkEnd w:id="35"/>
    <w:bookmarkEnd w:id="36"/>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1EE472F5"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radova</w:t>
      </w:r>
      <w:r w:rsidR="00DF4049">
        <w:rPr>
          <w:rFonts w:asciiTheme="minorHAnsi" w:hAnsiTheme="minorHAnsi" w:cstheme="minorHAnsi"/>
          <w:bCs/>
          <w:sz w:val="24"/>
          <w:szCs w:val="24"/>
        </w:rPr>
        <w:t xml:space="preserve"> – </w:t>
      </w:r>
      <w:r w:rsidR="00B16566">
        <w:rPr>
          <w:rFonts w:asciiTheme="minorHAnsi" w:hAnsiTheme="minorHAnsi" w:cstheme="minorHAnsi"/>
          <w:bCs/>
          <w:sz w:val="24"/>
          <w:szCs w:val="24"/>
        </w:rPr>
        <w:t>RADOVI NA SANACIJI CESTA I STAZA – STAMBENI KVARTOVI</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B16566">
        <w:rPr>
          <w:rFonts w:asciiTheme="minorHAnsi" w:hAnsiTheme="minorHAnsi" w:cstheme="minorHAnsi"/>
          <w:bCs/>
          <w:sz w:val="24"/>
          <w:szCs w:val="24"/>
        </w:rPr>
        <w:t>274</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w:t>
      </w:r>
      <w:proofErr w:type="spellStart"/>
      <w:r w:rsidRPr="00EB3DA3">
        <w:rPr>
          <w:rFonts w:asciiTheme="minorHAnsi" w:hAnsiTheme="minorHAnsi" w:cstheme="minorHAnsi"/>
          <w:sz w:val="24"/>
          <w:szCs w:val="24"/>
        </w:rPr>
        <w:t>M.P</w:t>
      </w:r>
      <w:proofErr w:type="spellEnd"/>
      <w:r w:rsidRPr="00EB3DA3">
        <w:rPr>
          <w:rFonts w:asciiTheme="minorHAnsi" w:hAnsiTheme="minorHAnsi" w:cstheme="minorHAnsi"/>
          <w:sz w:val="24"/>
          <w:szCs w:val="24"/>
        </w:rPr>
        <w:t>.</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 xml:space="preserve">PONUDITELJA    /    </w:t>
      </w:r>
      <w:proofErr w:type="spellStart"/>
      <w:r>
        <w:rPr>
          <w:rFonts w:asciiTheme="minorHAnsi" w:hAnsiTheme="minorHAnsi" w:cstheme="minorHAnsi"/>
          <w:b/>
          <w:bCs/>
          <w:sz w:val="24"/>
          <w:szCs w:val="24"/>
        </w:rPr>
        <w:t>PODUGOVARATELJA</w:t>
      </w:r>
      <w:proofErr w:type="spellEnd"/>
      <w:r>
        <w:rPr>
          <w:rFonts w:asciiTheme="minorHAnsi" w:hAnsiTheme="minorHAnsi" w:cstheme="minorHAnsi"/>
          <w:b/>
          <w:bCs/>
          <w:sz w:val="24"/>
          <w:szCs w:val="24"/>
        </w:rPr>
        <w:t xml:space="preserve">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1EC3E696"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radova</w:t>
      </w:r>
      <w:r w:rsidR="00DF4049">
        <w:rPr>
          <w:rFonts w:asciiTheme="minorHAnsi" w:hAnsiTheme="minorHAnsi" w:cstheme="minorHAnsi"/>
          <w:sz w:val="24"/>
          <w:szCs w:val="24"/>
        </w:rPr>
        <w:t xml:space="preserve"> – </w:t>
      </w:r>
      <w:r w:rsidR="00B16566">
        <w:rPr>
          <w:rFonts w:asciiTheme="minorHAnsi" w:hAnsiTheme="minorHAnsi" w:cstheme="minorHAnsi"/>
          <w:sz w:val="24"/>
          <w:szCs w:val="24"/>
        </w:rPr>
        <w:t>RADOVI NA SANACIJI CESTA I STAZA – STAMBENI KVARTOVI</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D8767A">
        <w:rPr>
          <w:rFonts w:asciiTheme="minorHAnsi" w:hAnsiTheme="minorHAnsi" w:cstheme="minorHAnsi"/>
          <w:bCs/>
          <w:sz w:val="24"/>
          <w:szCs w:val="24"/>
        </w:rPr>
        <w:t>2</w:t>
      </w:r>
      <w:r w:rsidR="00B16566">
        <w:rPr>
          <w:rFonts w:asciiTheme="minorHAnsi" w:hAnsiTheme="minorHAnsi" w:cstheme="minorHAnsi"/>
          <w:bCs/>
          <w:sz w:val="24"/>
          <w:szCs w:val="24"/>
        </w:rPr>
        <w:t>74</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2D166533" w14:textId="0D10A221"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94449" w14:textId="77777777" w:rsidR="000155B1" w:rsidRDefault="000155B1" w:rsidP="00EB3DA3">
      <w:r>
        <w:separator/>
      </w:r>
    </w:p>
  </w:endnote>
  <w:endnote w:type="continuationSeparator" w:id="0">
    <w:p w14:paraId="346AF73A" w14:textId="77777777" w:rsidR="000155B1" w:rsidRDefault="000155B1"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5D9F0" w14:textId="77777777" w:rsidR="000155B1" w:rsidRDefault="000155B1" w:rsidP="00EB3DA3">
      <w:r>
        <w:separator/>
      </w:r>
    </w:p>
  </w:footnote>
  <w:footnote w:type="continuationSeparator" w:id="0">
    <w:p w14:paraId="34A21D9E" w14:textId="77777777" w:rsidR="000155B1" w:rsidRDefault="000155B1"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2"/>
  </w:num>
  <w:num w:numId="9" w16cid:durableId="11340757">
    <w:abstractNumId w:val="10"/>
  </w:num>
  <w:num w:numId="10" w16cid:durableId="775097096">
    <w:abstractNumId w:val="8"/>
  </w:num>
  <w:num w:numId="11" w16cid:durableId="692879092">
    <w:abstractNumId w:val="2"/>
  </w:num>
  <w:num w:numId="12" w16cid:durableId="1034623787">
    <w:abstractNumId w:val="9"/>
  </w:num>
  <w:num w:numId="13" w16cid:durableId="136683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124BE"/>
    <w:rsid w:val="000155B1"/>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3802"/>
    <w:rsid w:val="00074F83"/>
    <w:rsid w:val="00076C22"/>
    <w:rsid w:val="00076EA3"/>
    <w:rsid w:val="000817F1"/>
    <w:rsid w:val="00094A98"/>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20963"/>
    <w:rsid w:val="0012795D"/>
    <w:rsid w:val="0013029E"/>
    <w:rsid w:val="00130593"/>
    <w:rsid w:val="00130D7B"/>
    <w:rsid w:val="00131B5A"/>
    <w:rsid w:val="00135B89"/>
    <w:rsid w:val="00140B20"/>
    <w:rsid w:val="00141105"/>
    <w:rsid w:val="00144A67"/>
    <w:rsid w:val="00145238"/>
    <w:rsid w:val="00155C4A"/>
    <w:rsid w:val="00161F1D"/>
    <w:rsid w:val="00170613"/>
    <w:rsid w:val="001718DB"/>
    <w:rsid w:val="00173DD6"/>
    <w:rsid w:val="00177E5E"/>
    <w:rsid w:val="00180456"/>
    <w:rsid w:val="0019129D"/>
    <w:rsid w:val="00195CD3"/>
    <w:rsid w:val="0019647C"/>
    <w:rsid w:val="001B0C5B"/>
    <w:rsid w:val="001B32CD"/>
    <w:rsid w:val="001B4F72"/>
    <w:rsid w:val="001C5E46"/>
    <w:rsid w:val="001D51DD"/>
    <w:rsid w:val="001E08AF"/>
    <w:rsid w:val="001F034F"/>
    <w:rsid w:val="001F2D19"/>
    <w:rsid w:val="001F6E08"/>
    <w:rsid w:val="001F6FE8"/>
    <w:rsid w:val="00203EB2"/>
    <w:rsid w:val="00210C1D"/>
    <w:rsid w:val="00222416"/>
    <w:rsid w:val="00226772"/>
    <w:rsid w:val="002363CC"/>
    <w:rsid w:val="002441E2"/>
    <w:rsid w:val="00252414"/>
    <w:rsid w:val="002537AD"/>
    <w:rsid w:val="00260D51"/>
    <w:rsid w:val="002617DA"/>
    <w:rsid w:val="002643A4"/>
    <w:rsid w:val="0026739A"/>
    <w:rsid w:val="0027337E"/>
    <w:rsid w:val="00281621"/>
    <w:rsid w:val="00282996"/>
    <w:rsid w:val="0029112D"/>
    <w:rsid w:val="00295C06"/>
    <w:rsid w:val="002A09F0"/>
    <w:rsid w:val="002A37D3"/>
    <w:rsid w:val="002A438C"/>
    <w:rsid w:val="002B4464"/>
    <w:rsid w:val="002B6D2A"/>
    <w:rsid w:val="002B6DEA"/>
    <w:rsid w:val="002C04ED"/>
    <w:rsid w:val="002C43F6"/>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11E9E"/>
    <w:rsid w:val="00420AA5"/>
    <w:rsid w:val="00422B17"/>
    <w:rsid w:val="004326B5"/>
    <w:rsid w:val="004332B6"/>
    <w:rsid w:val="004349FC"/>
    <w:rsid w:val="00435704"/>
    <w:rsid w:val="00436E9C"/>
    <w:rsid w:val="00440E7F"/>
    <w:rsid w:val="00440E90"/>
    <w:rsid w:val="00444DF3"/>
    <w:rsid w:val="00457D20"/>
    <w:rsid w:val="004619C1"/>
    <w:rsid w:val="00464528"/>
    <w:rsid w:val="00465725"/>
    <w:rsid w:val="00467BB0"/>
    <w:rsid w:val="00472B98"/>
    <w:rsid w:val="00473543"/>
    <w:rsid w:val="00480082"/>
    <w:rsid w:val="004A0A01"/>
    <w:rsid w:val="004A2B3E"/>
    <w:rsid w:val="004C1FDE"/>
    <w:rsid w:val="004C63C3"/>
    <w:rsid w:val="004D14CC"/>
    <w:rsid w:val="004D1C7F"/>
    <w:rsid w:val="004E3C99"/>
    <w:rsid w:val="004F5338"/>
    <w:rsid w:val="00502B96"/>
    <w:rsid w:val="00504D0A"/>
    <w:rsid w:val="00506AC2"/>
    <w:rsid w:val="00513878"/>
    <w:rsid w:val="005159D1"/>
    <w:rsid w:val="0051608C"/>
    <w:rsid w:val="00522EC9"/>
    <w:rsid w:val="00524E8C"/>
    <w:rsid w:val="00534FCE"/>
    <w:rsid w:val="005466EB"/>
    <w:rsid w:val="00547CCD"/>
    <w:rsid w:val="00547FC0"/>
    <w:rsid w:val="005514B2"/>
    <w:rsid w:val="0055192F"/>
    <w:rsid w:val="00563BA4"/>
    <w:rsid w:val="0056571E"/>
    <w:rsid w:val="00567425"/>
    <w:rsid w:val="005677A6"/>
    <w:rsid w:val="00567D9E"/>
    <w:rsid w:val="005702D6"/>
    <w:rsid w:val="00575A2B"/>
    <w:rsid w:val="005761DB"/>
    <w:rsid w:val="00582898"/>
    <w:rsid w:val="00590000"/>
    <w:rsid w:val="005A3648"/>
    <w:rsid w:val="005B26FB"/>
    <w:rsid w:val="005B4E5C"/>
    <w:rsid w:val="005B5080"/>
    <w:rsid w:val="005B5CE7"/>
    <w:rsid w:val="005C0A63"/>
    <w:rsid w:val="005C0A79"/>
    <w:rsid w:val="005C29D5"/>
    <w:rsid w:val="005C2C0D"/>
    <w:rsid w:val="005D166C"/>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D2A69"/>
    <w:rsid w:val="006D57AA"/>
    <w:rsid w:val="006E40AE"/>
    <w:rsid w:val="006E765D"/>
    <w:rsid w:val="006F119F"/>
    <w:rsid w:val="00702F18"/>
    <w:rsid w:val="00704509"/>
    <w:rsid w:val="007047ED"/>
    <w:rsid w:val="0070715D"/>
    <w:rsid w:val="0072076C"/>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97C"/>
    <w:rsid w:val="0079380E"/>
    <w:rsid w:val="00794251"/>
    <w:rsid w:val="00795C6E"/>
    <w:rsid w:val="007964A0"/>
    <w:rsid w:val="00797C69"/>
    <w:rsid w:val="007A1F1D"/>
    <w:rsid w:val="007B03CD"/>
    <w:rsid w:val="007B1646"/>
    <w:rsid w:val="007B7046"/>
    <w:rsid w:val="007C65AE"/>
    <w:rsid w:val="007D1811"/>
    <w:rsid w:val="007D2ED0"/>
    <w:rsid w:val="007E21ED"/>
    <w:rsid w:val="007E2CE5"/>
    <w:rsid w:val="007F27EC"/>
    <w:rsid w:val="0080500E"/>
    <w:rsid w:val="00806E29"/>
    <w:rsid w:val="008116F7"/>
    <w:rsid w:val="00814FED"/>
    <w:rsid w:val="00823515"/>
    <w:rsid w:val="00830531"/>
    <w:rsid w:val="00833F69"/>
    <w:rsid w:val="00836620"/>
    <w:rsid w:val="00837418"/>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348E"/>
    <w:rsid w:val="008A4049"/>
    <w:rsid w:val="008A574E"/>
    <w:rsid w:val="008B2B21"/>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D0B60"/>
    <w:rsid w:val="009D2EF0"/>
    <w:rsid w:val="009D40D8"/>
    <w:rsid w:val="009D57BA"/>
    <w:rsid w:val="009D5A6E"/>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61F2"/>
    <w:rsid w:val="00AD6C12"/>
    <w:rsid w:val="00AD6DF1"/>
    <w:rsid w:val="00AD7EB1"/>
    <w:rsid w:val="00AE00E6"/>
    <w:rsid w:val="00AE681F"/>
    <w:rsid w:val="00AF36D9"/>
    <w:rsid w:val="00B014B6"/>
    <w:rsid w:val="00B02907"/>
    <w:rsid w:val="00B05857"/>
    <w:rsid w:val="00B067D0"/>
    <w:rsid w:val="00B11B8E"/>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6511"/>
    <w:rsid w:val="00BB676B"/>
    <w:rsid w:val="00BC4178"/>
    <w:rsid w:val="00BC545F"/>
    <w:rsid w:val="00BD36AA"/>
    <w:rsid w:val="00BD4D67"/>
    <w:rsid w:val="00BD5566"/>
    <w:rsid w:val="00BD6FA7"/>
    <w:rsid w:val="00BE0139"/>
    <w:rsid w:val="00BE15BD"/>
    <w:rsid w:val="00BE40DB"/>
    <w:rsid w:val="00BF73D4"/>
    <w:rsid w:val="00C00B65"/>
    <w:rsid w:val="00C0360B"/>
    <w:rsid w:val="00C03833"/>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788E"/>
    <w:rsid w:val="00D10590"/>
    <w:rsid w:val="00D13144"/>
    <w:rsid w:val="00D15153"/>
    <w:rsid w:val="00D15CED"/>
    <w:rsid w:val="00D15E38"/>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7DC1"/>
    <w:rsid w:val="00DA1CD5"/>
    <w:rsid w:val="00DA1CFF"/>
    <w:rsid w:val="00DA43C1"/>
    <w:rsid w:val="00DA453A"/>
    <w:rsid w:val="00DA6117"/>
    <w:rsid w:val="00DA6E9B"/>
    <w:rsid w:val="00DA76C3"/>
    <w:rsid w:val="00DB16A1"/>
    <w:rsid w:val="00DC0464"/>
    <w:rsid w:val="00DC41EE"/>
    <w:rsid w:val="00DC7896"/>
    <w:rsid w:val="00DD0927"/>
    <w:rsid w:val="00DE11B3"/>
    <w:rsid w:val="00DE23C7"/>
    <w:rsid w:val="00DE2D12"/>
    <w:rsid w:val="00DE6816"/>
    <w:rsid w:val="00DE7146"/>
    <w:rsid w:val="00DF0EF9"/>
    <w:rsid w:val="00DF2140"/>
    <w:rsid w:val="00DF4049"/>
    <w:rsid w:val="00E03B4B"/>
    <w:rsid w:val="00E045E5"/>
    <w:rsid w:val="00E07081"/>
    <w:rsid w:val="00E110F4"/>
    <w:rsid w:val="00E135C1"/>
    <w:rsid w:val="00E330B6"/>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941E0"/>
    <w:rsid w:val="00E9679E"/>
    <w:rsid w:val="00EA06A5"/>
    <w:rsid w:val="00EA3999"/>
    <w:rsid w:val="00EA62FB"/>
    <w:rsid w:val="00EA6CF3"/>
    <w:rsid w:val="00EB3DA3"/>
    <w:rsid w:val="00EB40ED"/>
    <w:rsid w:val="00EC20E2"/>
    <w:rsid w:val="00EC2644"/>
    <w:rsid w:val="00ED050A"/>
    <w:rsid w:val="00EE0680"/>
    <w:rsid w:val="00EE28EC"/>
    <w:rsid w:val="00EE5DFA"/>
    <w:rsid w:val="00EF24CD"/>
    <w:rsid w:val="00EF2CCC"/>
    <w:rsid w:val="00F01284"/>
    <w:rsid w:val="00F13C78"/>
    <w:rsid w:val="00F177E9"/>
    <w:rsid w:val="00F205F3"/>
    <w:rsid w:val="00F24007"/>
    <w:rsid w:val="00F316BF"/>
    <w:rsid w:val="00F37F00"/>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D1B"/>
    <w:rsid w:val="00FA3C17"/>
    <w:rsid w:val="00FA56E9"/>
    <w:rsid w:val="00FA611F"/>
    <w:rsid w:val="00FA6F7D"/>
    <w:rsid w:val="00FB1DD0"/>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cakovec.hr/dokumentacij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mailto:nabava@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cakovec.hr"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467</TotalTime>
  <Pages>17</Pages>
  <Words>4642</Words>
  <Characters>26466</Characters>
  <Application>Microsoft Office Word</Application>
  <DocSecurity>0</DocSecurity>
  <Lines>220</Lines>
  <Paragraphs>62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95</cp:revision>
  <cp:lastPrinted>2022-09-29T11:24:00Z</cp:lastPrinted>
  <dcterms:created xsi:type="dcterms:W3CDTF">2025-06-11T08:26:00Z</dcterms:created>
  <dcterms:modified xsi:type="dcterms:W3CDTF">2026-02-26T12:55:00Z</dcterms:modified>
</cp:coreProperties>
</file>