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B0B4D3" w14:textId="77777777" w:rsidR="00EB3DA3" w:rsidRPr="00EB3DA3" w:rsidRDefault="00EB3DA3" w:rsidP="00467BB0">
      <w:pPr>
        <w:ind w:left="0"/>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3242975A">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5D35B45D" w14:textId="1F1B553A" w:rsidR="00BD5566" w:rsidRPr="00031DBB" w:rsidRDefault="00BD5566" w:rsidP="00BD5566">
      <w:pPr>
        <w:ind w:left="0"/>
        <w:rPr>
          <w:rFonts w:asciiTheme="minorHAnsi" w:hAnsiTheme="minorHAnsi" w:cstheme="minorHAnsi"/>
          <w:bCs/>
          <w:sz w:val="24"/>
          <w:szCs w:val="24"/>
        </w:rPr>
      </w:pPr>
      <w:r w:rsidRPr="00031DBB">
        <w:rPr>
          <w:rFonts w:asciiTheme="minorHAnsi" w:hAnsiTheme="minorHAnsi" w:cstheme="minorHAnsi"/>
          <w:bCs/>
          <w:sz w:val="24"/>
          <w:szCs w:val="24"/>
        </w:rPr>
        <w:t xml:space="preserve">KLASA: </w:t>
      </w:r>
      <w:r w:rsidR="003C6CE3">
        <w:rPr>
          <w:rFonts w:asciiTheme="minorHAnsi" w:hAnsiTheme="minorHAnsi" w:cstheme="minorHAnsi"/>
          <w:bCs/>
          <w:sz w:val="24"/>
          <w:szCs w:val="24"/>
        </w:rPr>
        <w:t>406-03/26-02/1</w:t>
      </w:r>
    </w:p>
    <w:p w14:paraId="70552AED" w14:textId="6EEAE587" w:rsidR="00BD5566" w:rsidRPr="00341B93" w:rsidRDefault="00BD5566" w:rsidP="00BD5566">
      <w:pPr>
        <w:ind w:left="0"/>
        <w:rPr>
          <w:rFonts w:asciiTheme="minorHAnsi" w:hAnsiTheme="minorHAnsi" w:cstheme="minorHAnsi"/>
          <w:bCs/>
          <w:sz w:val="24"/>
          <w:szCs w:val="24"/>
        </w:rPr>
      </w:pPr>
      <w:r w:rsidRPr="00031DBB">
        <w:rPr>
          <w:rFonts w:asciiTheme="minorHAnsi" w:hAnsiTheme="minorHAnsi" w:cstheme="minorHAnsi"/>
          <w:bCs/>
          <w:sz w:val="24"/>
          <w:szCs w:val="24"/>
        </w:rPr>
        <w:t xml:space="preserve">URBROJ: </w:t>
      </w:r>
      <w:r w:rsidR="00341B93" w:rsidRPr="00031DBB">
        <w:rPr>
          <w:rFonts w:asciiTheme="minorHAnsi" w:hAnsiTheme="minorHAnsi" w:cstheme="minorHAnsi"/>
          <w:bCs/>
          <w:sz w:val="24"/>
          <w:szCs w:val="24"/>
        </w:rPr>
        <w:t>2109-2-</w:t>
      </w:r>
      <w:r w:rsidR="0096377F">
        <w:rPr>
          <w:rFonts w:asciiTheme="minorHAnsi" w:hAnsiTheme="minorHAnsi" w:cstheme="minorHAnsi"/>
          <w:bCs/>
          <w:sz w:val="24"/>
          <w:szCs w:val="24"/>
        </w:rPr>
        <w:t>0</w:t>
      </w:r>
      <w:r w:rsidR="003C6CE3">
        <w:rPr>
          <w:rFonts w:asciiTheme="minorHAnsi" w:hAnsiTheme="minorHAnsi" w:cstheme="minorHAnsi"/>
          <w:bCs/>
          <w:sz w:val="24"/>
          <w:szCs w:val="24"/>
        </w:rPr>
        <w:t>8</w:t>
      </w:r>
      <w:r w:rsidR="0096377F">
        <w:rPr>
          <w:rFonts w:asciiTheme="minorHAnsi" w:hAnsiTheme="minorHAnsi" w:cstheme="minorHAnsi"/>
          <w:bCs/>
          <w:sz w:val="24"/>
          <w:szCs w:val="24"/>
        </w:rPr>
        <w:t>-2</w:t>
      </w:r>
      <w:r w:rsidR="003C6CE3">
        <w:rPr>
          <w:rFonts w:asciiTheme="minorHAnsi" w:hAnsiTheme="minorHAnsi" w:cstheme="minorHAnsi"/>
          <w:bCs/>
          <w:sz w:val="24"/>
          <w:szCs w:val="24"/>
        </w:rPr>
        <w:t>6</w:t>
      </w:r>
      <w:r w:rsidR="0096377F">
        <w:rPr>
          <w:rFonts w:asciiTheme="minorHAnsi" w:hAnsiTheme="minorHAnsi" w:cstheme="minorHAnsi"/>
          <w:bCs/>
          <w:sz w:val="24"/>
          <w:szCs w:val="24"/>
        </w:rPr>
        <w:t>-</w:t>
      </w:r>
      <w:r w:rsidR="00E64484">
        <w:rPr>
          <w:rFonts w:asciiTheme="minorHAnsi" w:hAnsiTheme="minorHAnsi" w:cstheme="minorHAnsi"/>
          <w:bCs/>
          <w:sz w:val="24"/>
          <w:szCs w:val="24"/>
        </w:rPr>
        <w:t>7</w:t>
      </w:r>
    </w:p>
    <w:p w14:paraId="0E5CA975" w14:textId="2D5C8C23" w:rsidR="00BD5566" w:rsidRPr="00BD5566" w:rsidRDefault="00BD5566" w:rsidP="00BD5566">
      <w:pPr>
        <w:ind w:left="0"/>
        <w:rPr>
          <w:rFonts w:asciiTheme="minorHAnsi" w:hAnsiTheme="minorHAnsi" w:cstheme="minorHAnsi"/>
          <w:bCs/>
          <w:sz w:val="24"/>
          <w:szCs w:val="24"/>
        </w:rPr>
      </w:pPr>
      <w:r w:rsidRPr="00341B93">
        <w:rPr>
          <w:rFonts w:asciiTheme="minorHAnsi" w:hAnsiTheme="minorHAnsi" w:cstheme="minorHAnsi"/>
          <w:bCs/>
          <w:sz w:val="24"/>
          <w:szCs w:val="24"/>
        </w:rPr>
        <w:t>Čakovec,</w:t>
      </w:r>
      <w:r w:rsidR="0096377F">
        <w:rPr>
          <w:rFonts w:asciiTheme="minorHAnsi" w:hAnsiTheme="minorHAnsi" w:cstheme="minorHAnsi"/>
          <w:bCs/>
          <w:sz w:val="24"/>
          <w:szCs w:val="24"/>
        </w:rPr>
        <w:t xml:space="preserve"> </w:t>
      </w:r>
      <w:r w:rsidR="00E64484">
        <w:rPr>
          <w:rFonts w:asciiTheme="minorHAnsi" w:hAnsiTheme="minorHAnsi" w:cstheme="minorHAnsi"/>
          <w:bCs/>
          <w:sz w:val="24"/>
          <w:szCs w:val="24"/>
        </w:rPr>
        <w:t>0</w:t>
      </w:r>
      <w:r w:rsidR="003C6CE3">
        <w:rPr>
          <w:rFonts w:asciiTheme="minorHAnsi" w:hAnsiTheme="minorHAnsi" w:cstheme="minorHAnsi"/>
          <w:bCs/>
          <w:sz w:val="24"/>
          <w:szCs w:val="24"/>
        </w:rPr>
        <w:t>5</w:t>
      </w:r>
      <w:r w:rsidRPr="00341B93">
        <w:rPr>
          <w:rFonts w:asciiTheme="minorHAnsi" w:hAnsiTheme="minorHAnsi" w:cstheme="minorHAnsi"/>
          <w:bCs/>
          <w:sz w:val="24"/>
          <w:szCs w:val="24"/>
        </w:rPr>
        <w:t>.</w:t>
      </w:r>
      <w:r w:rsidR="00756D25">
        <w:rPr>
          <w:rFonts w:asciiTheme="minorHAnsi" w:hAnsiTheme="minorHAnsi" w:cstheme="minorHAnsi"/>
          <w:bCs/>
          <w:sz w:val="24"/>
          <w:szCs w:val="24"/>
        </w:rPr>
        <w:t xml:space="preserve"> </w:t>
      </w:r>
      <w:r w:rsidR="003C6CE3">
        <w:rPr>
          <w:rFonts w:asciiTheme="minorHAnsi" w:hAnsiTheme="minorHAnsi" w:cstheme="minorHAnsi"/>
          <w:bCs/>
          <w:sz w:val="24"/>
          <w:szCs w:val="24"/>
        </w:rPr>
        <w:t>veljače</w:t>
      </w:r>
      <w:r w:rsidRPr="00341B93">
        <w:rPr>
          <w:rFonts w:asciiTheme="minorHAnsi" w:hAnsiTheme="minorHAnsi" w:cstheme="minorHAnsi"/>
          <w:bCs/>
          <w:sz w:val="24"/>
          <w:szCs w:val="24"/>
        </w:rPr>
        <w:t xml:space="preserve"> 202</w:t>
      </w:r>
      <w:r w:rsidR="003C6CE3">
        <w:rPr>
          <w:rFonts w:asciiTheme="minorHAnsi" w:hAnsiTheme="minorHAnsi" w:cstheme="minorHAnsi"/>
          <w:bCs/>
          <w:sz w:val="24"/>
          <w:szCs w:val="24"/>
        </w:rPr>
        <w:t>6</w:t>
      </w:r>
      <w:r w:rsidRPr="00341B93">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42BE81CF"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Evidencijski broj nabave:</w:t>
      </w:r>
      <w:r w:rsidR="00AB6BE6">
        <w:rPr>
          <w:rFonts w:asciiTheme="minorHAnsi" w:hAnsiTheme="minorHAnsi" w:cstheme="minorHAnsi"/>
          <w:b/>
          <w:bCs/>
          <w:i/>
          <w:iCs/>
          <w:sz w:val="24"/>
          <w:szCs w:val="24"/>
        </w:rPr>
        <w:t xml:space="preserve"> </w:t>
      </w:r>
      <w:r w:rsidR="00AB6BE6" w:rsidRPr="00AB6BE6">
        <w:rPr>
          <w:rFonts w:asciiTheme="minorHAnsi" w:hAnsiTheme="minorHAnsi" w:cstheme="minorHAnsi"/>
          <w:sz w:val="24"/>
          <w:szCs w:val="24"/>
        </w:rPr>
        <w:t>I-</w:t>
      </w:r>
      <w:r w:rsidR="003C6CE3">
        <w:rPr>
          <w:rFonts w:asciiTheme="minorHAnsi" w:hAnsiTheme="minorHAnsi" w:cstheme="minorHAnsi"/>
          <w:sz w:val="24"/>
          <w:szCs w:val="24"/>
        </w:rPr>
        <w:t>26-08-266</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58EB897B" w:rsidR="00EB3DA3" w:rsidRPr="00D77036" w:rsidRDefault="00EB3DA3" w:rsidP="003C6CE3">
      <w:pPr>
        <w:pStyle w:val="Bezproreda"/>
        <w:ind w:left="0"/>
        <w:jc w:val="center"/>
        <w:rPr>
          <w:rFonts w:asciiTheme="minorHAnsi" w:hAnsiTheme="minorHAnsi" w:cstheme="minorHAnsi"/>
          <w:b/>
          <w:sz w:val="28"/>
          <w:szCs w:val="28"/>
        </w:rPr>
      </w:pPr>
      <w:r w:rsidRPr="00D77036">
        <w:rPr>
          <w:rFonts w:asciiTheme="minorHAnsi" w:hAnsiTheme="minorHAnsi" w:cstheme="minorHAnsi"/>
          <w:b/>
          <w:sz w:val="28"/>
          <w:szCs w:val="28"/>
        </w:rPr>
        <w:t>DOKUMENTACIJA O NABAVI</w:t>
      </w:r>
    </w:p>
    <w:p w14:paraId="06BB94A4" w14:textId="5FA33E33" w:rsidR="00756A97" w:rsidRDefault="00EB3DA3" w:rsidP="003C6CE3">
      <w:pPr>
        <w:jc w:val="center"/>
        <w:rPr>
          <w:rFonts w:asciiTheme="minorHAnsi" w:hAnsiTheme="minorHAnsi" w:cstheme="minorHAnsi"/>
          <w:b/>
          <w:sz w:val="28"/>
          <w:szCs w:val="28"/>
        </w:rPr>
      </w:pPr>
      <w:r w:rsidRPr="00D77036">
        <w:rPr>
          <w:rFonts w:asciiTheme="minorHAnsi" w:hAnsiTheme="minorHAnsi" w:cstheme="minorHAnsi"/>
          <w:b/>
          <w:sz w:val="28"/>
          <w:szCs w:val="28"/>
        </w:rPr>
        <w:t xml:space="preserve">U </w:t>
      </w:r>
      <w:r w:rsidR="002B6DEA">
        <w:rPr>
          <w:rFonts w:asciiTheme="minorHAnsi" w:hAnsiTheme="minorHAnsi" w:cstheme="minorHAnsi"/>
          <w:b/>
          <w:sz w:val="28"/>
          <w:szCs w:val="28"/>
        </w:rPr>
        <w:t>POSTUP</w:t>
      </w:r>
      <w:r w:rsidRPr="00D77036">
        <w:rPr>
          <w:rFonts w:asciiTheme="minorHAnsi" w:hAnsiTheme="minorHAnsi" w:cstheme="minorHAnsi"/>
          <w:b/>
          <w:sz w:val="28"/>
          <w:szCs w:val="28"/>
        </w:rPr>
        <w:t xml:space="preserve">KU JEDNOSTAVNE </w:t>
      </w:r>
      <w:bookmarkStart w:id="0" w:name="_Hlk523125621"/>
      <w:r w:rsidRPr="00D77036">
        <w:rPr>
          <w:rFonts w:asciiTheme="minorHAnsi" w:hAnsiTheme="minorHAnsi" w:cstheme="minorHAnsi"/>
          <w:b/>
          <w:sz w:val="28"/>
          <w:szCs w:val="28"/>
        </w:rPr>
        <w:t xml:space="preserve">NABAVE </w:t>
      </w:r>
      <w:bookmarkEnd w:id="0"/>
      <w:r w:rsidR="003C6CE3">
        <w:rPr>
          <w:rFonts w:asciiTheme="minorHAnsi" w:hAnsiTheme="minorHAnsi" w:cstheme="minorHAnsi"/>
          <w:b/>
          <w:sz w:val="28"/>
          <w:szCs w:val="28"/>
        </w:rPr>
        <w:t>RADOVA</w:t>
      </w:r>
      <w:r w:rsidR="000F2DD0">
        <w:rPr>
          <w:rFonts w:asciiTheme="minorHAnsi" w:hAnsiTheme="minorHAnsi" w:cstheme="minorHAnsi"/>
          <w:b/>
          <w:sz w:val="28"/>
          <w:szCs w:val="28"/>
        </w:rPr>
        <w:t xml:space="preserve"> – </w:t>
      </w:r>
      <w:r w:rsidR="003C6CE3">
        <w:rPr>
          <w:rFonts w:asciiTheme="minorHAnsi" w:hAnsiTheme="minorHAnsi" w:cstheme="minorHAnsi"/>
          <w:b/>
          <w:sz w:val="28"/>
          <w:szCs w:val="28"/>
        </w:rPr>
        <w:t>SANACIJA POLJSKIH PUTEVA</w:t>
      </w:r>
    </w:p>
    <w:p w14:paraId="0A01B13F" w14:textId="64D7F000" w:rsidR="00EB3DA3" w:rsidRPr="00EB3DA3" w:rsidRDefault="00756A97" w:rsidP="00756A97">
      <w:pPr>
        <w:rPr>
          <w:rFonts w:asciiTheme="minorHAnsi" w:hAnsiTheme="minorHAnsi" w:cstheme="minorHAnsi"/>
          <w:color w:val="FF0000"/>
          <w:sz w:val="24"/>
          <w:szCs w:val="24"/>
        </w:rPr>
      </w:pPr>
      <w:r>
        <w:rPr>
          <w:rFonts w:asciiTheme="minorHAnsi" w:hAnsiTheme="minorHAnsi" w:cstheme="minorHAnsi"/>
          <w:b/>
          <w:sz w:val="28"/>
          <w:szCs w:val="28"/>
        </w:rPr>
        <w:t xml:space="preserve">                                           </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485F109F"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22C8245A" w14:textId="77777777" w:rsidR="002B6DEA" w:rsidRDefault="002B6DEA" w:rsidP="00EB3DA3">
      <w:pPr>
        <w:ind w:left="0"/>
        <w:jc w:val="both"/>
        <w:rPr>
          <w:rFonts w:asciiTheme="minorHAnsi" w:hAnsiTheme="minorHAnsi" w:cstheme="minorHAnsi"/>
          <w:sz w:val="24"/>
          <w:szCs w:val="24"/>
        </w:rPr>
      </w:pPr>
    </w:p>
    <w:p w14:paraId="458E90B9" w14:textId="77777777" w:rsidR="002B6DEA" w:rsidRDefault="002B6DEA" w:rsidP="00EB3DA3">
      <w:pPr>
        <w:ind w:left="0"/>
        <w:jc w:val="both"/>
        <w:rPr>
          <w:rFonts w:asciiTheme="minorHAnsi" w:hAnsiTheme="minorHAnsi" w:cstheme="minorHAnsi"/>
          <w:sz w:val="24"/>
          <w:szCs w:val="24"/>
        </w:rPr>
      </w:pPr>
    </w:p>
    <w:p w14:paraId="4D4D047A" w14:textId="77777777" w:rsidR="002B6DEA" w:rsidRDefault="002B6DEA"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1754FB8A"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3C6CE3">
        <w:rPr>
          <w:rFonts w:asciiTheme="minorHAnsi" w:hAnsiTheme="minorHAnsi" w:cstheme="minorHAnsi"/>
          <w:i/>
          <w:iCs/>
          <w:sz w:val="24"/>
          <w:szCs w:val="24"/>
        </w:rPr>
        <w:t>veljača</w:t>
      </w:r>
      <w:r w:rsidRPr="004E3C99">
        <w:rPr>
          <w:rFonts w:asciiTheme="minorHAnsi" w:hAnsiTheme="minorHAnsi" w:cstheme="minorHAnsi"/>
          <w:i/>
          <w:iCs/>
          <w:sz w:val="24"/>
          <w:szCs w:val="24"/>
        </w:rPr>
        <w:t xml:space="preserve"> 202</w:t>
      </w:r>
      <w:r w:rsidR="003C6CE3">
        <w:rPr>
          <w:rFonts w:asciiTheme="minorHAnsi" w:hAnsiTheme="minorHAnsi" w:cstheme="minorHAnsi"/>
          <w:i/>
          <w:iCs/>
          <w:sz w:val="24"/>
          <w:szCs w:val="24"/>
        </w:rPr>
        <w:t>6</w:t>
      </w:r>
      <w:r w:rsidRPr="004E3C99">
        <w:rPr>
          <w:rFonts w:asciiTheme="minorHAnsi" w:hAnsiTheme="minorHAnsi" w:cstheme="minorHAnsi"/>
          <w:i/>
          <w:iCs/>
          <w:sz w:val="24"/>
          <w:szCs w:val="24"/>
        </w:rPr>
        <w:t>. godine</w:t>
      </w:r>
    </w:p>
    <w:p w14:paraId="406A4289" w14:textId="77777777" w:rsidR="00EB3DA3" w:rsidRPr="00AD7EB1" w:rsidRDefault="00EB3DA3" w:rsidP="00EB3DA3">
      <w:pPr>
        <w:pStyle w:val="Naslov7"/>
        <w:ind w:left="0"/>
        <w:jc w:val="left"/>
        <w:rPr>
          <w:rFonts w:asciiTheme="minorHAnsi" w:hAnsiTheme="minorHAnsi" w:cstheme="minorHAnsi"/>
          <w:i w:val="0"/>
          <w:sz w:val="26"/>
          <w:szCs w:val="26"/>
        </w:rPr>
      </w:pP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r w:rsidRPr="00EB3DA3">
          <w:rPr>
            <w:rStyle w:val="Hiperveza"/>
            <w:rFonts w:asciiTheme="minorHAnsi" w:hAnsiTheme="minorHAnsi" w:cstheme="minorHAnsi"/>
            <w:sz w:val="24"/>
            <w:szCs w:val="24"/>
          </w:rPr>
          <w:t>www.cakovec.hr</w:t>
        </w:r>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46552CFF" w14:textId="5FCF0D5F" w:rsidR="00EB3DA3" w:rsidRPr="00EB3DA3" w:rsidRDefault="00BD6FA7"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Dajana Vučaj</w:t>
      </w:r>
      <w:r w:rsidR="00BD5566" w:rsidRPr="00BD5566">
        <w:rPr>
          <w:rFonts w:asciiTheme="minorHAnsi" w:hAnsiTheme="minorHAnsi" w:cstheme="minorHAnsi"/>
          <w:sz w:val="24"/>
          <w:szCs w:val="24"/>
        </w:rPr>
        <w:t xml:space="preserve">, </w:t>
      </w:r>
      <w:r w:rsidR="00BF73D4">
        <w:rPr>
          <w:rFonts w:asciiTheme="minorHAnsi" w:hAnsiTheme="minorHAnsi" w:cstheme="minorHAnsi"/>
          <w:sz w:val="24"/>
          <w:szCs w:val="24"/>
        </w:rPr>
        <w:t>V</w:t>
      </w:r>
      <w:r w:rsidR="0004627F">
        <w:rPr>
          <w:rFonts w:asciiTheme="minorHAnsi" w:hAnsiTheme="minorHAnsi" w:cstheme="minorHAnsi"/>
          <w:sz w:val="24"/>
          <w:szCs w:val="24"/>
        </w:rPr>
        <w:t>iš</w:t>
      </w:r>
      <w:r>
        <w:rPr>
          <w:rFonts w:asciiTheme="minorHAnsi" w:hAnsiTheme="minorHAnsi" w:cstheme="minorHAnsi"/>
          <w:sz w:val="24"/>
          <w:szCs w:val="24"/>
        </w:rPr>
        <w:t>a</w:t>
      </w:r>
      <w:r w:rsidR="0004627F">
        <w:rPr>
          <w:rFonts w:asciiTheme="minorHAnsi" w:hAnsiTheme="minorHAnsi" w:cstheme="minorHAnsi"/>
          <w:sz w:val="24"/>
          <w:szCs w:val="24"/>
        </w:rPr>
        <w:t xml:space="preserve"> savjetni</w:t>
      </w:r>
      <w:r>
        <w:rPr>
          <w:rFonts w:asciiTheme="minorHAnsi" w:hAnsiTheme="minorHAnsi" w:cstheme="minorHAnsi"/>
          <w:sz w:val="24"/>
          <w:szCs w:val="24"/>
        </w:rPr>
        <w:t>ca</w:t>
      </w:r>
      <w:r w:rsidR="0004627F">
        <w:rPr>
          <w:rFonts w:asciiTheme="minorHAnsi" w:hAnsiTheme="minorHAnsi" w:cstheme="minorHAnsi"/>
          <w:sz w:val="24"/>
          <w:szCs w:val="24"/>
        </w:rPr>
        <w:t xml:space="preserve"> za </w:t>
      </w:r>
      <w:r w:rsidR="00BF73D4">
        <w:rPr>
          <w:rFonts w:asciiTheme="minorHAnsi" w:hAnsiTheme="minorHAnsi" w:cstheme="minorHAnsi"/>
          <w:sz w:val="24"/>
          <w:szCs w:val="24"/>
        </w:rPr>
        <w:t xml:space="preserve">poslove </w:t>
      </w:r>
      <w:r w:rsidR="0004627F">
        <w:rPr>
          <w:rFonts w:asciiTheme="minorHAnsi" w:hAnsiTheme="minorHAnsi" w:cstheme="minorHAnsi"/>
          <w:sz w:val="24"/>
          <w:szCs w:val="24"/>
        </w:rPr>
        <w:t>javn</w:t>
      </w:r>
      <w:r w:rsidR="00BF73D4">
        <w:rPr>
          <w:rFonts w:asciiTheme="minorHAnsi" w:hAnsiTheme="minorHAnsi" w:cstheme="minorHAnsi"/>
          <w:sz w:val="24"/>
          <w:szCs w:val="24"/>
        </w:rPr>
        <w:t>e</w:t>
      </w:r>
      <w:r w:rsidR="0004627F">
        <w:rPr>
          <w:rFonts w:asciiTheme="minorHAnsi" w:hAnsiTheme="minorHAnsi" w:cstheme="minorHAnsi"/>
          <w:sz w:val="24"/>
          <w:szCs w:val="24"/>
        </w:rPr>
        <w:t xml:space="preserve"> nabav</w:t>
      </w:r>
      <w:r w:rsidR="00BF73D4">
        <w:rPr>
          <w:rFonts w:asciiTheme="minorHAnsi" w:hAnsiTheme="minorHAnsi" w:cstheme="minorHAnsi"/>
          <w:sz w:val="24"/>
          <w:szCs w:val="24"/>
        </w:rPr>
        <w:t>e</w:t>
      </w:r>
      <w:r w:rsidR="00BD5566" w:rsidRPr="00BD5566">
        <w:rPr>
          <w:rFonts w:asciiTheme="minorHAnsi" w:hAnsiTheme="minorHAnsi" w:cstheme="minorHAnsi"/>
          <w:sz w:val="24"/>
          <w:szCs w:val="24"/>
        </w:rPr>
        <w:t>, spec</w:t>
      </w:r>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79380789"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w:t>
      </w:r>
      <w:r w:rsidR="00073802">
        <w:rPr>
          <w:rFonts w:asciiTheme="minorHAnsi" w:hAnsiTheme="minorHAnsi" w:cstheme="minorHAnsi"/>
          <w:sz w:val="24"/>
          <w:szCs w:val="24"/>
        </w:rPr>
        <w:t xml:space="preserve"> </w:t>
      </w:r>
      <w:r w:rsidRPr="00BA31EA">
        <w:rPr>
          <w:rFonts w:asciiTheme="minorHAnsi" w:hAnsiTheme="minorHAnsi" w:cstheme="minorHAnsi"/>
          <w:sz w:val="24"/>
          <w:szCs w:val="24"/>
        </w:rPr>
        <w:t>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637F76E2" w14:textId="77777777" w:rsidR="00846B1E" w:rsidRDefault="00846B1E" w:rsidP="00506AC2">
      <w:pPr>
        <w:pStyle w:val="Bezproreda"/>
        <w:ind w:left="0"/>
        <w:jc w:val="both"/>
        <w:rPr>
          <w:rFonts w:asciiTheme="minorHAnsi" w:hAnsiTheme="minorHAnsi" w:cstheme="minorHAnsi"/>
          <w:sz w:val="24"/>
          <w:szCs w:val="24"/>
        </w:rPr>
      </w:pPr>
    </w:p>
    <w:p w14:paraId="2F39FC91" w14:textId="0CFCC7B7" w:rsidR="00846B1E" w:rsidRDefault="00846B1E" w:rsidP="00506AC2">
      <w:pPr>
        <w:pStyle w:val="Bezproreda"/>
        <w:ind w:left="0"/>
        <w:jc w:val="both"/>
        <w:rPr>
          <w:rFonts w:asciiTheme="minorHAnsi" w:hAnsiTheme="minorHAnsi" w:cstheme="minorHAnsi"/>
          <w:sz w:val="24"/>
          <w:szCs w:val="24"/>
        </w:rPr>
      </w:pPr>
      <w:r w:rsidRPr="00B158CF">
        <w:rPr>
          <w:rFonts w:asciiTheme="minorHAnsi" w:hAnsiTheme="minorHAnsi" w:cstheme="minorHAnsi"/>
          <w:sz w:val="24"/>
          <w:szCs w:val="24"/>
          <w:u w:val="single"/>
        </w:rPr>
        <w:t>Stručno povjerenstvo javno objavljuje poziv za prikupljanje ponuda jednostavne nabave na koji može podnijeti ponudu svaki zainteresirani gospodarski subjekt. Poziv za javno prikupljanje ponuda objavljuje se na službenim internet</w:t>
      </w:r>
      <w:r w:rsidR="00CD46BF" w:rsidRPr="00B158CF">
        <w:rPr>
          <w:rFonts w:asciiTheme="minorHAnsi" w:hAnsiTheme="minorHAnsi" w:cstheme="minorHAnsi"/>
          <w:sz w:val="24"/>
          <w:szCs w:val="24"/>
          <w:u w:val="single"/>
        </w:rPr>
        <w:t>skim</w:t>
      </w:r>
      <w:r w:rsidRPr="00B158CF">
        <w:rPr>
          <w:rFonts w:asciiTheme="minorHAnsi" w:hAnsiTheme="minorHAnsi" w:cstheme="minorHAnsi"/>
          <w:sz w:val="24"/>
          <w:szCs w:val="24"/>
          <w:u w:val="single"/>
        </w:rPr>
        <w:t xml:space="preserve"> stranicama Grada </w:t>
      </w:r>
      <w:r w:rsidR="00CD46BF" w:rsidRPr="00B158CF">
        <w:rPr>
          <w:rFonts w:asciiTheme="minorHAnsi" w:hAnsiTheme="minorHAnsi" w:cstheme="minorHAnsi"/>
          <w:sz w:val="24"/>
          <w:szCs w:val="24"/>
          <w:u w:val="single"/>
        </w:rPr>
        <w:t>-</w:t>
      </w:r>
      <w:hyperlink r:id="rId13" w:history="1">
        <w:r w:rsidR="00CD46BF" w:rsidRPr="0065522D">
          <w:rPr>
            <w:rStyle w:val="Hiperveza"/>
            <w:rFonts w:asciiTheme="minorHAnsi" w:hAnsiTheme="minorHAnsi" w:cstheme="minorHAnsi"/>
            <w:sz w:val="24"/>
            <w:szCs w:val="24"/>
          </w:rPr>
          <w:t>www.cakovec.hr</w:t>
        </w:r>
      </w:hyperlink>
      <w:r w:rsidRPr="00846B1E">
        <w:rPr>
          <w:rFonts w:asciiTheme="minorHAnsi" w:hAnsiTheme="minorHAnsi" w:cstheme="minorHAnsi"/>
          <w:sz w:val="24"/>
          <w:szCs w:val="24"/>
        </w:rPr>
        <w:t>.</w:t>
      </w:r>
    </w:p>
    <w:p w14:paraId="176F81CB" w14:textId="77777777" w:rsidR="00C35479" w:rsidRDefault="00C35479" w:rsidP="00506AC2">
      <w:pPr>
        <w:pStyle w:val="Bezproreda"/>
        <w:ind w:left="0"/>
        <w:jc w:val="both"/>
        <w:rPr>
          <w:rFonts w:asciiTheme="minorHAnsi" w:hAnsiTheme="minorHAnsi" w:cstheme="minorHAnsi"/>
          <w:sz w:val="24"/>
          <w:szCs w:val="24"/>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61C22BC0"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A62883" w:rsidRPr="00A62883">
        <w:rPr>
          <w:rFonts w:asciiTheme="minorHAnsi" w:hAnsiTheme="minorHAnsi" w:cstheme="minorHAnsi"/>
          <w:sz w:val="24"/>
          <w:szCs w:val="24"/>
        </w:rPr>
        <w:t>I-</w:t>
      </w:r>
      <w:r w:rsidR="00BF73D4">
        <w:rPr>
          <w:rFonts w:asciiTheme="minorHAnsi" w:hAnsiTheme="minorHAnsi" w:cstheme="minorHAnsi"/>
          <w:sz w:val="24"/>
          <w:szCs w:val="24"/>
        </w:rPr>
        <w:t>2</w:t>
      </w:r>
      <w:r w:rsidR="008D27AA">
        <w:rPr>
          <w:rFonts w:asciiTheme="minorHAnsi" w:hAnsiTheme="minorHAnsi" w:cstheme="minorHAnsi"/>
          <w:sz w:val="24"/>
          <w:szCs w:val="24"/>
        </w:rPr>
        <w:t>6-08-266</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69E0D69" w:rsidR="00EB3DA3" w:rsidRPr="002C43F6" w:rsidRDefault="00EB3DA3" w:rsidP="00EB3DA3">
      <w:pPr>
        <w:pStyle w:val="Bezproreda"/>
        <w:ind w:left="0"/>
        <w:jc w:val="both"/>
        <w:rPr>
          <w:rFonts w:asciiTheme="minorHAnsi" w:hAnsiTheme="minorHAnsi" w:cstheme="minorHAnsi"/>
          <w:b/>
          <w:sz w:val="24"/>
          <w:szCs w:val="24"/>
        </w:rPr>
      </w:pPr>
      <w:bookmarkStart w:id="6" w:name="_Toc390839640"/>
      <w:r w:rsidRPr="002C43F6">
        <w:rPr>
          <w:rFonts w:asciiTheme="minorHAnsi" w:hAnsiTheme="minorHAnsi" w:cstheme="minorHAnsi"/>
          <w:b/>
          <w:sz w:val="24"/>
          <w:szCs w:val="24"/>
        </w:rPr>
        <w:t>4. GOSPODARSKI SUBJEKTI S KOJIMA JE NARUČITELJ U SUKOBU INTERESA</w:t>
      </w:r>
      <w:bookmarkEnd w:id="3"/>
      <w:bookmarkEnd w:id="4"/>
      <w:bookmarkEnd w:id="6"/>
      <w:r w:rsidRPr="002C43F6">
        <w:rPr>
          <w:rFonts w:asciiTheme="minorHAnsi" w:hAnsiTheme="minorHAnsi" w:cstheme="minorHAnsi"/>
          <w:b/>
          <w:sz w:val="24"/>
          <w:szCs w:val="24"/>
        </w:rPr>
        <w:t xml:space="preserve"> U SMISLU PROPISA O DOKUMENTACIJE O NABAVI</w:t>
      </w:r>
    </w:p>
    <w:p w14:paraId="75750FE8" w14:textId="77777777" w:rsidR="00EB3DA3" w:rsidRPr="002C43F6" w:rsidRDefault="00EB3DA3" w:rsidP="00EB3DA3">
      <w:pPr>
        <w:pStyle w:val="Bezproreda"/>
        <w:ind w:left="0"/>
        <w:jc w:val="both"/>
        <w:rPr>
          <w:rFonts w:asciiTheme="minorHAnsi" w:hAnsiTheme="minorHAnsi" w:cstheme="minorHAnsi"/>
          <w:b/>
          <w:sz w:val="24"/>
          <w:szCs w:val="24"/>
        </w:rPr>
      </w:pPr>
    </w:p>
    <w:p w14:paraId="432F6E93" w14:textId="76DC8E39" w:rsidR="00203EB2" w:rsidRDefault="00203EB2" w:rsidP="00203EB2">
      <w:pPr>
        <w:ind w:left="0"/>
        <w:jc w:val="both"/>
        <w:rPr>
          <w:rFonts w:asciiTheme="minorHAnsi" w:eastAsia="Calibri" w:hAnsiTheme="minorHAnsi" w:cstheme="minorHAnsi"/>
          <w:sz w:val="24"/>
          <w:szCs w:val="24"/>
          <w:lang w:eastAsia="en-US"/>
        </w:rPr>
      </w:pPr>
      <w:bookmarkStart w:id="7" w:name="_Toc390839641"/>
      <w:r w:rsidRPr="002C43F6">
        <w:rPr>
          <w:rFonts w:asciiTheme="minorHAnsi" w:eastAsia="Calibri" w:hAnsiTheme="minorHAnsi" w:cstheme="minorHAnsi"/>
          <w:sz w:val="24"/>
          <w:szCs w:val="24"/>
          <w:lang w:eastAsia="en-US"/>
        </w:rPr>
        <w:t xml:space="preserve">Temeljem članka 76. stavak 2. </w:t>
      </w:r>
      <w:r w:rsidR="003E40AD" w:rsidRPr="002C43F6">
        <w:rPr>
          <w:rFonts w:asciiTheme="minorHAnsi" w:eastAsia="Calibri" w:hAnsiTheme="minorHAnsi" w:cstheme="minorHAnsi"/>
          <w:sz w:val="24"/>
          <w:szCs w:val="24"/>
          <w:lang w:eastAsia="en-US"/>
        </w:rPr>
        <w:t>Zakona o javnoj nabavi („Narodne novine“, br. 120/2016, 114/22)</w:t>
      </w:r>
      <w:r w:rsidRPr="002C43F6">
        <w:rPr>
          <w:rFonts w:asciiTheme="minorHAnsi" w:eastAsia="Calibri" w:hAnsiTheme="minorHAnsi" w:cstheme="minorHAnsi"/>
          <w:sz w:val="24"/>
          <w:szCs w:val="24"/>
          <w:lang w:eastAsia="en-US"/>
        </w:rPr>
        <w:t xml:space="preserve"> </w:t>
      </w:r>
      <w:r w:rsidR="00590000" w:rsidRPr="002C43F6">
        <w:rPr>
          <w:rFonts w:asciiTheme="minorHAnsi" w:eastAsia="Calibri" w:hAnsiTheme="minorHAnsi" w:cstheme="minorHAnsi"/>
          <w:sz w:val="24"/>
          <w:szCs w:val="24"/>
          <w:lang w:eastAsia="en-US"/>
        </w:rPr>
        <w:t>ne postoje gospodarskih subjekti s kojima je</w:t>
      </w:r>
      <w:r w:rsidRPr="002C43F6">
        <w:rPr>
          <w:rFonts w:asciiTheme="minorHAnsi" w:eastAsia="Calibri" w:hAnsiTheme="minorHAnsi" w:cstheme="minorHAnsi"/>
          <w:sz w:val="24"/>
          <w:szCs w:val="24"/>
          <w:lang w:eastAsia="en-US"/>
        </w:rPr>
        <w:t xml:space="preserve"> predstavnik naručitelja </w:t>
      </w:r>
      <w:r w:rsidR="003E40AD" w:rsidRPr="002C43F6">
        <w:rPr>
          <w:rFonts w:asciiTheme="minorHAnsi" w:eastAsia="Calibri" w:hAnsiTheme="minorHAnsi" w:cstheme="minorHAnsi"/>
          <w:sz w:val="24"/>
          <w:szCs w:val="24"/>
          <w:lang w:eastAsia="en-US"/>
        </w:rPr>
        <w:t>u sukobu interesa.</w:t>
      </w:r>
      <w:r w:rsidR="003E40AD">
        <w:rPr>
          <w:rFonts w:asciiTheme="minorHAnsi" w:eastAsia="Calibri" w:hAnsiTheme="minorHAnsi" w:cstheme="minorHAnsi"/>
          <w:sz w:val="24"/>
          <w:szCs w:val="24"/>
          <w:lang w:eastAsia="en-US"/>
        </w:rPr>
        <w:t xml:space="preserve"> </w:t>
      </w:r>
    </w:p>
    <w:p w14:paraId="0C3A1EB6" w14:textId="77777777" w:rsidR="002C43F6" w:rsidRDefault="002C43F6" w:rsidP="00203EB2">
      <w:pPr>
        <w:ind w:left="0"/>
        <w:jc w:val="both"/>
        <w:rPr>
          <w:rFonts w:asciiTheme="minorHAnsi" w:eastAsia="Calibri" w:hAnsiTheme="minorHAnsi" w:cstheme="minorHAnsi"/>
          <w:sz w:val="24"/>
          <w:szCs w:val="24"/>
          <w:lang w:eastAsia="en-US"/>
        </w:rPr>
      </w:pPr>
    </w:p>
    <w:p w14:paraId="7467EA79" w14:textId="02E347C3" w:rsidR="00590000" w:rsidRDefault="00590000" w:rsidP="00203EB2">
      <w:pPr>
        <w:ind w:left="0"/>
        <w:jc w:val="both"/>
        <w:rPr>
          <w:rFonts w:asciiTheme="minorHAnsi" w:eastAsia="Calibri" w:hAnsiTheme="minorHAnsi" w:cstheme="minorHAnsi"/>
          <w:sz w:val="24"/>
          <w:szCs w:val="24"/>
          <w:lang w:eastAsia="en-US"/>
        </w:rPr>
      </w:pPr>
      <w:hyperlink r:id="rId14" w:history="1">
        <w:r w:rsidRPr="00A46D6D">
          <w:rPr>
            <w:rStyle w:val="Hiperveza"/>
            <w:rFonts w:asciiTheme="minorHAnsi" w:eastAsia="Calibri" w:hAnsiTheme="minorHAnsi" w:cstheme="minorHAnsi"/>
            <w:sz w:val="24"/>
            <w:szCs w:val="24"/>
            <w:lang w:eastAsia="en-US"/>
          </w:rPr>
          <w:t>https://www.cakovec.hr/dokumentacija/</w:t>
        </w:r>
      </w:hyperlink>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2E3E82B1" w14:textId="77777777" w:rsidR="00B158CF" w:rsidRDefault="00B158CF" w:rsidP="00EB3DA3">
      <w:pPr>
        <w:pStyle w:val="Bezproreda"/>
        <w:ind w:left="0"/>
        <w:jc w:val="both"/>
        <w:rPr>
          <w:rStyle w:val="Hiperveza"/>
          <w:rFonts w:asciiTheme="minorHAnsi" w:hAnsiTheme="minorHAnsi" w:cstheme="minorHAnsi"/>
          <w:sz w:val="24"/>
          <w:szCs w:val="24"/>
        </w:rPr>
      </w:pPr>
    </w:p>
    <w:p w14:paraId="3F38FC18" w14:textId="77777777" w:rsidR="00B158CF" w:rsidRDefault="00B158CF"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7409282B" w14:textId="0FDEBE86" w:rsidR="00964F31" w:rsidRPr="00B158CF" w:rsidRDefault="006069AE" w:rsidP="00EB3DA3">
      <w:pPr>
        <w:pStyle w:val="Bezproreda"/>
        <w:ind w:left="0"/>
        <w:jc w:val="both"/>
        <w:rPr>
          <w:rFonts w:asciiTheme="minorHAnsi" w:hAnsiTheme="minorHAnsi" w:cstheme="minorHAnsi"/>
          <w:sz w:val="24"/>
          <w:szCs w:val="24"/>
          <w:u w:val="single"/>
        </w:rPr>
      </w:pPr>
      <w:r w:rsidRPr="00B158CF">
        <w:rPr>
          <w:rFonts w:asciiTheme="minorHAnsi" w:hAnsiTheme="minorHAnsi" w:cstheme="minorHAnsi"/>
          <w:sz w:val="24"/>
          <w:szCs w:val="24"/>
          <w:u w:val="single"/>
        </w:rPr>
        <w:t>Postupak jednostavne nabave procijenjene vrijednosti jednake ili veće od 20.000,00 eura, a manje od 26.540,00 za robu i usluge, odnosno manje od 66.360,00 eura za radove.</w:t>
      </w:r>
    </w:p>
    <w:p w14:paraId="21A436FA" w14:textId="77777777" w:rsidR="0051608C" w:rsidRDefault="0051608C"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41B04EE1" w:rsidR="00EB3DA3" w:rsidRPr="00610CBC" w:rsidRDefault="00EB3DA3" w:rsidP="00EB3DA3">
      <w:pPr>
        <w:pStyle w:val="Bezproreda"/>
        <w:ind w:left="0"/>
        <w:jc w:val="both"/>
        <w:rPr>
          <w:rFonts w:asciiTheme="minorHAnsi" w:hAnsiTheme="minorHAnsi" w:cstheme="minorHAnsi"/>
          <w:sz w:val="24"/>
          <w:szCs w:val="24"/>
          <w:u w:val="single"/>
        </w:rPr>
      </w:pPr>
      <w:r w:rsidRPr="00610CBC">
        <w:rPr>
          <w:rFonts w:asciiTheme="minorHAnsi" w:hAnsiTheme="minorHAnsi" w:cstheme="minorHAnsi"/>
          <w:sz w:val="24"/>
          <w:szCs w:val="24"/>
          <w:u w:val="single"/>
        </w:rPr>
        <w:t xml:space="preserve">Procijenjena vrijednost predmeta nabave iznosi </w:t>
      </w:r>
      <w:r w:rsidR="009611E0">
        <w:rPr>
          <w:rFonts w:asciiTheme="minorHAnsi" w:hAnsiTheme="minorHAnsi" w:cstheme="minorHAnsi"/>
          <w:b/>
          <w:bCs/>
          <w:sz w:val="24"/>
          <w:szCs w:val="24"/>
          <w:u w:val="single"/>
        </w:rPr>
        <w:t>6</w:t>
      </w:r>
      <w:r w:rsidR="0051608C">
        <w:rPr>
          <w:rFonts w:asciiTheme="minorHAnsi" w:hAnsiTheme="minorHAnsi" w:cstheme="minorHAnsi"/>
          <w:b/>
          <w:bCs/>
          <w:sz w:val="24"/>
          <w:szCs w:val="24"/>
          <w:u w:val="single"/>
        </w:rPr>
        <w:t>6</w:t>
      </w:r>
      <w:r w:rsidR="00E9679E">
        <w:rPr>
          <w:rFonts w:asciiTheme="minorHAnsi" w:hAnsiTheme="minorHAnsi" w:cstheme="minorHAnsi"/>
          <w:b/>
          <w:bCs/>
          <w:sz w:val="24"/>
          <w:szCs w:val="24"/>
          <w:u w:val="single"/>
        </w:rPr>
        <w:t>.</w:t>
      </w:r>
      <w:r w:rsidR="00814FED">
        <w:rPr>
          <w:rFonts w:asciiTheme="minorHAnsi" w:hAnsiTheme="minorHAnsi" w:cstheme="minorHAnsi"/>
          <w:b/>
          <w:bCs/>
          <w:sz w:val="24"/>
          <w:szCs w:val="24"/>
          <w:u w:val="single"/>
        </w:rPr>
        <w:t>0</w:t>
      </w:r>
      <w:r w:rsidR="00D3058B">
        <w:rPr>
          <w:rFonts w:asciiTheme="minorHAnsi" w:hAnsiTheme="minorHAnsi" w:cstheme="minorHAnsi"/>
          <w:b/>
          <w:bCs/>
          <w:sz w:val="24"/>
          <w:szCs w:val="24"/>
          <w:u w:val="single"/>
        </w:rPr>
        <w:t>00</w:t>
      </w:r>
      <w:r w:rsidR="00E9679E">
        <w:rPr>
          <w:rFonts w:asciiTheme="minorHAnsi" w:hAnsiTheme="minorHAnsi" w:cstheme="minorHAnsi"/>
          <w:b/>
          <w:bCs/>
          <w:sz w:val="24"/>
          <w:szCs w:val="24"/>
          <w:u w:val="single"/>
        </w:rPr>
        <w:t>,00 EUR</w:t>
      </w:r>
      <w:r w:rsidRPr="00610CBC">
        <w:rPr>
          <w:rFonts w:asciiTheme="minorHAnsi" w:hAnsiTheme="minorHAnsi" w:cstheme="minorHAnsi"/>
          <w:b/>
          <w:bCs/>
          <w:sz w:val="24"/>
          <w:szCs w:val="24"/>
          <w:u w:val="single"/>
        </w:rPr>
        <w:t xml:space="preserve"> (bez PDV – 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40A254EE"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Ovaj poziv na dostavu ponuda i dokumentacije o nabavi čine sastavni dio općih uvjeta za sklapanje ugovora o nabavi</w:t>
      </w:r>
      <w:r w:rsidR="00BF73D4">
        <w:rPr>
          <w:rFonts w:asciiTheme="minorHAnsi" w:hAnsiTheme="minorHAnsi" w:cstheme="minorHAnsi"/>
          <w:sz w:val="24"/>
          <w:szCs w:val="24"/>
        </w:rPr>
        <w:t>.</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3D8A90E"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Odredbe Pravilnika o</w:t>
      </w:r>
      <w:r w:rsidR="00073802">
        <w:rPr>
          <w:rFonts w:asciiTheme="minorHAnsi" w:hAnsiTheme="minorHAnsi" w:cstheme="minorHAnsi"/>
          <w:sz w:val="24"/>
          <w:szCs w:val="24"/>
        </w:rPr>
        <w:t xml:space="preserve"> provedbi postupaka </w:t>
      </w:r>
      <w:r w:rsidRPr="00610CBC">
        <w:rPr>
          <w:rFonts w:asciiTheme="minorHAnsi" w:hAnsiTheme="minorHAnsi" w:cstheme="minorHAnsi"/>
          <w:sz w:val="24"/>
          <w:szCs w:val="24"/>
        </w:rPr>
        <w:t>jednostavn</w:t>
      </w:r>
      <w:r w:rsidR="00073802">
        <w:rPr>
          <w:rFonts w:asciiTheme="minorHAnsi" w:hAnsiTheme="minorHAnsi" w:cstheme="minorHAnsi"/>
          <w:sz w:val="24"/>
          <w:szCs w:val="24"/>
        </w:rPr>
        <w:t>e</w:t>
      </w:r>
      <w:r w:rsidRPr="00610CBC">
        <w:rPr>
          <w:rFonts w:asciiTheme="minorHAnsi" w:hAnsiTheme="minorHAnsi" w:cstheme="minorHAnsi"/>
          <w:sz w:val="24"/>
          <w:szCs w:val="24"/>
        </w:rPr>
        <w:t xml:space="preserve"> nabav</w:t>
      </w:r>
      <w:r w:rsidR="00073802">
        <w:rPr>
          <w:rFonts w:asciiTheme="minorHAnsi" w:hAnsiTheme="minorHAnsi" w:cstheme="minorHAnsi"/>
          <w:sz w:val="24"/>
          <w:szCs w:val="24"/>
        </w:rPr>
        <w:t>e</w:t>
      </w:r>
      <w:r w:rsidRPr="00610CBC">
        <w:rPr>
          <w:rFonts w:asciiTheme="minorHAnsi" w:hAnsiTheme="minorHAnsi" w:cstheme="minorHAnsi"/>
          <w:sz w:val="24"/>
          <w:szCs w:val="24"/>
        </w:rPr>
        <w:t xml:space="preserve"> naručitelja, javno dostupne na </w:t>
      </w:r>
      <w:hyperlink r:id="rId15" w:history="1">
        <w:r w:rsidRPr="007630C1">
          <w:rPr>
            <w:rStyle w:val="Hiperveza"/>
            <w:rFonts w:asciiTheme="minorHAnsi" w:hAnsiTheme="minorHAnsi" w:cstheme="minorHAnsi"/>
            <w:sz w:val="24"/>
            <w:szCs w:val="24"/>
          </w:rPr>
          <w:t>www.cakovec.hr</w:t>
        </w:r>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3958F4A0" w:rsidR="00EB3DA3" w:rsidRPr="0027337E" w:rsidRDefault="00073802" w:rsidP="00EB3DA3">
      <w:pPr>
        <w:pStyle w:val="Bezproreda"/>
        <w:ind w:left="0"/>
        <w:jc w:val="both"/>
        <w:rPr>
          <w:rFonts w:asciiTheme="minorHAnsi" w:hAnsiTheme="minorHAnsi" w:cstheme="minorHAnsi"/>
          <w:sz w:val="24"/>
          <w:szCs w:val="24"/>
        </w:rPr>
      </w:pPr>
      <w:r w:rsidRPr="0027337E">
        <w:rPr>
          <w:rFonts w:asciiTheme="minorHAnsi" w:hAnsiTheme="minorHAnsi" w:cstheme="minorHAnsi"/>
          <w:sz w:val="24"/>
          <w:szCs w:val="24"/>
        </w:rPr>
        <w:t xml:space="preserve">Stručno povjerenstvo može </w:t>
      </w:r>
      <w:r w:rsidR="00931790" w:rsidRPr="0027337E">
        <w:rPr>
          <w:rFonts w:asciiTheme="minorHAnsi" w:hAnsiTheme="minorHAnsi" w:cstheme="minorHAnsi"/>
          <w:sz w:val="24"/>
          <w:szCs w:val="24"/>
        </w:rPr>
        <w:t xml:space="preserve">predložiti i povlačenje poziva na dostavu ponuda ili odustanak od sklapanja ugovora </w:t>
      </w:r>
      <w:r w:rsidR="00EB3DA3" w:rsidRPr="0027337E">
        <w:rPr>
          <w:rFonts w:asciiTheme="minorHAnsi" w:hAnsiTheme="minorHAnsi" w:cstheme="minorHAnsi"/>
          <w:sz w:val="24"/>
          <w:szCs w:val="24"/>
        </w:rPr>
        <w:t>o čemu mora gospodarskim subjektima ili ponuditeljima dati pisanu izjavu, bez prava na odustatninu ili naknadu štete ili troškova</w:t>
      </w:r>
      <w:r w:rsidR="00B158CF">
        <w:rPr>
          <w:rFonts w:asciiTheme="minorHAnsi" w:hAnsiTheme="minorHAnsi" w:cstheme="minorHAnsi"/>
          <w:sz w:val="24"/>
          <w:szCs w:val="24"/>
        </w:rPr>
        <w:t xml:space="preserve"> sukladno članku 13. stavku 6. </w:t>
      </w:r>
      <w:r w:rsidR="00B158CF" w:rsidRPr="00B158CF">
        <w:rPr>
          <w:rFonts w:asciiTheme="minorHAnsi" w:hAnsiTheme="minorHAnsi" w:cstheme="minorHAnsi"/>
          <w:sz w:val="24"/>
          <w:szCs w:val="24"/>
        </w:rPr>
        <w:t>Pravilnika o provedbi postupaka jednostavne nabave (Sl. gl. Grada Čakovca 4/25)</w:t>
      </w:r>
      <w:r w:rsidR="00EB3DA3" w:rsidRPr="0027337E">
        <w:rPr>
          <w:rFonts w:asciiTheme="minorHAnsi" w:hAnsiTheme="minorHAnsi" w:cstheme="minorHAnsi"/>
          <w:sz w:val="24"/>
          <w:szCs w:val="24"/>
        </w:rPr>
        <w:t>.</w:t>
      </w:r>
    </w:p>
    <w:p w14:paraId="6167A7DA" w14:textId="77777777" w:rsidR="00931790" w:rsidRPr="0027337E" w:rsidRDefault="00931790" w:rsidP="00EB3DA3">
      <w:pPr>
        <w:pStyle w:val="Bezproreda"/>
        <w:ind w:left="0"/>
        <w:jc w:val="both"/>
        <w:rPr>
          <w:rFonts w:asciiTheme="minorHAnsi" w:hAnsiTheme="minorHAnsi" w:cstheme="minorHAnsi"/>
          <w:sz w:val="24"/>
          <w:szCs w:val="24"/>
        </w:rPr>
      </w:pPr>
    </w:p>
    <w:p w14:paraId="57FF640D" w14:textId="1DFEBC7F" w:rsidR="00931790" w:rsidRDefault="00931790" w:rsidP="00EB3DA3">
      <w:pPr>
        <w:pStyle w:val="Bezproreda"/>
        <w:ind w:left="0"/>
        <w:jc w:val="both"/>
        <w:rPr>
          <w:rFonts w:asciiTheme="minorHAnsi" w:hAnsiTheme="minorHAnsi" w:cstheme="minorHAnsi"/>
          <w:sz w:val="24"/>
          <w:szCs w:val="24"/>
        </w:rPr>
      </w:pPr>
      <w:r w:rsidRPr="0027337E">
        <w:rPr>
          <w:rFonts w:asciiTheme="minorHAnsi" w:hAnsiTheme="minorHAnsi" w:cstheme="minorHAnsi"/>
          <w:sz w:val="24"/>
          <w:szCs w:val="24"/>
        </w:rPr>
        <w:t>Naručitelj može nakon isteka roka za dostavu ponuda provesti pregovaranje sa ponuditeljima koji su dostavili pravovremene ponude i nakon pregovaranja donijeti odluku o odabiru, poništenju, odustanak od sklapanja ugovora ili povlačenju poziva na dostavu ponuda</w:t>
      </w:r>
      <w:r w:rsidR="00B158CF">
        <w:rPr>
          <w:rFonts w:asciiTheme="minorHAnsi" w:hAnsiTheme="minorHAnsi" w:cstheme="minorHAnsi"/>
          <w:sz w:val="24"/>
          <w:szCs w:val="24"/>
        </w:rPr>
        <w:t xml:space="preserve"> sukladno članku 13. stavku 7. </w:t>
      </w:r>
      <w:r w:rsidR="00B158CF" w:rsidRPr="00B158CF">
        <w:rPr>
          <w:rFonts w:asciiTheme="minorHAnsi" w:hAnsiTheme="minorHAnsi" w:cstheme="minorHAnsi"/>
          <w:sz w:val="24"/>
          <w:szCs w:val="24"/>
        </w:rPr>
        <w:t>Pravilnika o provedbi postupaka jednostavne nabave (Sl. gl. Grada Čakovca 4/25)</w:t>
      </w:r>
      <w:r w:rsidR="00B158CF">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7283C400" w14:textId="44031C3A" w:rsidR="003179A2"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12F0E91" w14:textId="77777777" w:rsidR="00D13144" w:rsidRPr="00EB3DA3" w:rsidRDefault="00D13144"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5514B2">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3A74904B" w14:textId="783B14FA" w:rsidR="00D3058B" w:rsidRDefault="00EB3DA3" w:rsidP="00EE28EC">
      <w:pPr>
        <w:ind w:left="0"/>
        <w:jc w:val="both"/>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9611E0">
        <w:rPr>
          <w:rFonts w:asciiTheme="minorHAnsi" w:hAnsiTheme="minorHAnsi" w:cstheme="minorHAnsi"/>
          <w:sz w:val="24"/>
          <w:szCs w:val="24"/>
        </w:rPr>
        <w:t>SANACIJA POLJSKIH PUTEVA</w:t>
      </w:r>
    </w:p>
    <w:p w14:paraId="601BB65B" w14:textId="44D35298" w:rsidR="00FA2D1B" w:rsidRDefault="00FA2D1B" w:rsidP="00FA2D1B">
      <w:pPr>
        <w:pStyle w:val="Bezproreda"/>
        <w:ind w:left="0"/>
        <w:jc w:val="both"/>
        <w:rPr>
          <w:rFonts w:asciiTheme="minorHAnsi" w:hAnsiTheme="minorHAnsi" w:cstheme="minorHAnsi"/>
          <w:bCs/>
          <w:sz w:val="24"/>
          <w:szCs w:val="24"/>
          <w:lang w:eastAsia="hr-HR"/>
        </w:rPr>
      </w:pPr>
    </w:p>
    <w:p w14:paraId="19AC6F14" w14:textId="6FF4567C" w:rsidR="00D562BD" w:rsidRDefault="00D562BD" w:rsidP="00D562BD">
      <w:pPr>
        <w:pStyle w:val="Bezproreda"/>
        <w:ind w:left="0"/>
        <w:jc w:val="both"/>
        <w:rPr>
          <w:rFonts w:asciiTheme="minorHAnsi" w:hAnsiTheme="minorHAnsi" w:cstheme="minorHAnsi"/>
          <w:bCs/>
          <w:sz w:val="24"/>
          <w:szCs w:val="24"/>
          <w:lang w:eastAsia="hr-HR"/>
        </w:rPr>
      </w:pPr>
      <w:r w:rsidRPr="00D562BD">
        <w:rPr>
          <w:rFonts w:asciiTheme="minorHAnsi" w:hAnsiTheme="minorHAnsi" w:cstheme="minorHAnsi"/>
          <w:bCs/>
          <w:sz w:val="24"/>
          <w:szCs w:val="24"/>
          <w:lang w:eastAsia="hr-HR"/>
        </w:rPr>
        <w:t>Saniranje poljskih puteva - Grad Čakovec i MO (MO Ivanovec, MO Krištanovec, MO Kuršanec, MO Mačkovec, MO Mihovljan, MO Novo Selo na Dravi, MO Novo Selo Rok, MO Savska Ves, MO Slemenice, MO Šandorovec, MO Totovec, MO Žiškovec i MO Štefanec).</w:t>
      </w:r>
      <w:r>
        <w:rPr>
          <w:rFonts w:asciiTheme="minorHAnsi" w:hAnsiTheme="minorHAnsi" w:cstheme="minorHAnsi"/>
          <w:bCs/>
          <w:sz w:val="24"/>
          <w:szCs w:val="24"/>
          <w:lang w:eastAsia="hr-HR"/>
        </w:rPr>
        <w:t xml:space="preserve"> </w:t>
      </w:r>
    </w:p>
    <w:p w14:paraId="0E371DD3" w14:textId="77777777" w:rsidR="00D562BD" w:rsidRDefault="00D562BD" w:rsidP="00D562BD">
      <w:pPr>
        <w:pStyle w:val="Bezproreda"/>
        <w:ind w:left="0"/>
        <w:jc w:val="both"/>
        <w:rPr>
          <w:rFonts w:asciiTheme="minorHAnsi" w:hAnsiTheme="minorHAnsi" w:cstheme="minorHAnsi"/>
          <w:bCs/>
          <w:sz w:val="24"/>
          <w:szCs w:val="24"/>
          <w:lang w:eastAsia="hr-HR"/>
        </w:rPr>
      </w:pPr>
    </w:p>
    <w:p w14:paraId="5E085001" w14:textId="771225EE" w:rsidR="003179A2" w:rsidRPr="00D562BD" w:rsidRDefault="00D562BD" w:rsidP="00D562BD">
      <w:pPr>
        <w:pStyle w:val="Bezproreda"/>
        <w:ind w:left="0"/>
        <w:jc w:val="both"/>
        <w:rPr>
          <w:rFonts w:asciiTheme="minorHAnsi" w:hAnsiTheme="minorHAnsi" w:cstheme="minorHAnsi"/>
          <w:bCs/>
          <w:sz w:val="24"/>
          <w:szCs w:val="24"/>
          <w:lang w:eastAsia="hr-HR"/>
        </w:rPr>
      </w:pPr>
      <w:r w:rsidRPr="00D562BD">
        <w:rPr>
          <w:rFonts w:asciiTheme="minorHAnsi" w:hAnsiTheme="minorHAnsi" w:cstheme="minorHAnsi"/>
          <w:bCs/>
          <w:sz w:val="24"/>
          <w:szCs w:val="24"/>
          <w:lang w:eastAsia="hr-HR"/>
        </w:rPr>
        <w:t>Saniranje poljskih puteva za poljoprivredne radove recikliranim agregatom frakcije 0/45 u debljini od 5-10 cm (agregat za nevezane i hidraulički vezane materijale za primjenu u građevinarstvu i cestogradnji prema HRN EN 13242 ili jednakovrijedno).</w:t>
      </w:r>
      <w:r>
        <w:rPr>
          <w:rFonts w:asciiTheme="minorHAnsi" w:hAnsiTheme="minorHAnsi" w:cstheme="minorHAnsi"/>
          <w:bCs/>
          <w:sz w:val="24"/>
          <w:szCs w:val="24"/>
          <w:lang w:eastAsia="hr-HR"/>
        </w:rPr>
        <w:t xml:space="preserve"> </w:t>
      </w:r>
      <w:r w:rsidRPr="00D562BD">
        <w:rPr>
          <w:rFonts w:asciiTheme="minorHAnsi" w:hAnsiTheme="minorHAnsi" w:cstheme="minorHAnsi"/>
          <w:bCs/>
          <w:sz w:val="24"/>
          <w:szCs w:val="24"/>
          <w:lang w:eastAsia="hr-HR"/>
        </w:rPr>
        <w:t xml:space="preserve">U cijenu je potrebno </w:t>
      </w:r>
      <w:r w:rsidRPr="00D562BD">
        <w:rPr>
          <w:rFonts w:asciiTheme="minorHAnsi" w:hAnsiTheme="minorHAnsi" w:cstheme="minorHAnsi"/>
          <w:bCs/>
          <w:sz w:val="24"/>
          <w:szCs w:val="24"/>
          <w:lang w:eastAsia="hr-HR"/>
        </w:rPr>
        <w:lastRenderedPageBreak/>
        <w:t>uključiti sve potrebne radove, a to su nabava, dobava i razastiranje potrebnog materijala te rad strojeva.</w:t>
      </w:r>
    </w:p>
    <w:p w14:paraId="2C2A3DCF" w14:textId="77777777" w:rsidR="009750E1" w:rsidRPr="0070715D" w:rsidRDefault="009750E1" w:rsidP="00FA2D1B">
      <w:pPr>
        <w:pStyle w:val="Bezproreda"/>
        <w:ind w:left="0"/>
        <w:jc w:val="both"/>
        <w:rPr>
          <w:rFonts w:asciiTheme="minorHAnsi" w:hAnsiTheme="minorHAnsi" w:cstheme="minorHAnsi"/>
          <w:bCs/>
          <w:sz w:val="24"/>
          <w:szCs w:val="24"/>
          <w:lang w:eastAsia="hr-HR"/>
        </w:rPr>
      </w:pPr>
    </w:p>
    <w:p w14:paraId="57E22A1B" w14:textId="400B442C" w:rsidR="008864EE" w:rsidRDefault="008864EE" w:rsidP="008864EE">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Napomena:</w:t>
      </w:r>
    </w:p>
    <w:p w14:paraId="277BB624" w14:textId="77777777" w:rsidR="00702F18" w:rsidRDefault="00702F18" w:rsidP="003179A2">
      <w:pPr>
        <w:pStyle w:val="Bezproreda"/>
        <w:ind w:left="0"/>
        <w:jc w:val="both"/>
        <w:rPr>
          <w:rFonts w:asciiTheme="minorHAnsi" w:eastAsia="Arial" w:hAnsiTheme="minorHAnsi" w:cstheme="minorHAnsi"/>
          <w:sz w:val="24"/>
          <w:szCs w:val="24"/>
        </w:rPr>
      </w:pPr>
    </w:p>
    <w:p w14:paraId="39077189" w14:textId="23379C81" w:rsidR="003179A2" w:rsidRDefault="003179A2" w:rsidP="003179A2">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Predmet nabave je potrebno nuditi prema tehničkoj specifikaciji</w:t>
      </w:r>
      <w:r>
        <w:rPr>
          <w:rFonts w:asciiTheme="minorHAnsi" w:hAnsiTheme="minorHAnsi" w:cstheme="minorHAnsi"/>
          <w:sz w:val="24"/>
          <w:szCs w:val="24"/>
        </w:rPr>
        <w:t xml:space="preserve"> i opisu iz troškovnika.</w:t>
      </w:r>
    </w:p>
    <w:p w14:paraId="6D9B5CB3" w14:textId="77777777" w:rsidR="003179A2" w:rsidRPr="00EB3DA3" w:rsidRDefault="003179A2" w:rsidP="003179A2">
      <w:pPr>
        <w:pStyle w:val="Bezproreda"/>
        <w:ind w:left="0"/>
        <w:jc w:val="both"/>
        <w:rPr>
          <w:rFonts w:asciiTheme="minorHAnsi" w:hAnsiTheme="minorHAnsi" w:cstheme="minorHAnsi"/>
          <w:sz w:val="24"/>
          <w:szCs w:val="24"/>
        </w:rPr>
      </w:pPr>
    </w:p>
    <w:p w14:paraId="7C402740" w14:textId="44F53C50" w:rsidR="003179A2" w:rsidRPr="00702F18" w:rsidRDefault="003179A2" w:rsidP="003179A2">
      <w:pPr>
        <w:ind w:left="0"/>
        <w:rPr>
          <w:rFonts w:asciiTheme="minorHAnsi" w:hAnsiTheme="minorHAnsi" w:cstheme="minorHAnsi"/>
          <w:sz w:val="24"/>
          <w:szCs w:val="24"/>
          <w:u w:val="single"/>
        </w:rPr>
      </w:pPr>
      <w:r w:rsidRPr="00C225CC">
        <w:rPr>
          <w:rFonts w:asciiTheme="minorHAnsi" w:hAnsiTheme="minorHAnsi" w:cstheme="minorHAnsi"/>
          <w:sz w:val="24"/>
          <w:szCs w:val="24"/>
        </w:rPr>
        <w:t xml:space="preserve">Oznaka i naziv iz jedinstvenog rječnika (CPV): </w:t>
      </w:r>
      <w:r>
        <w:rPr>
          <w:rFonts w:asciiTheme="minorHAnsi" w:hAnsiTheme="minorHAnsi" w:cstheme="minorHAnsi"/>
          <w:sz w:val="24"/>
          <w:szCs w:val="24"/>
          <w:u w:val="single"/>
        </w:rPr>
        <w:t xml:space="preserve"> </w:t>
      </w:r>
      <w:r w:rsidR="00702F18" w:rsidRPr="00702F18">
        <w:rPr>
          <w:rFonts w:asciiTheme="minorHAnsi" w:hAnsiTheme="minorHAnsi" w:cstheme="minorHAnsi"/>
          <w:sz w:val="24"/>
          <w:szCs w:val="24"/>
          <w:u w:val="single"/>
        </w:rPr>
        <w:t xml:space="preserve">45233160 - Staze i druge neasfaltirane površine </w:t>
      </w:r>
    </w:p>
    <w:p w14:paraId="442EB591" w14:textId="77777777" w:rsidR="003179A2" w:rsidRPr="009D5A6E" w:rsidRDefault="003179A2" w:rsidP="003179A2">
      <w:pPr>
        <w:ind w:left="0"/>
        <w:rPr>
          <w:rFonts w:asciiTheme="minorHAnsi" w:hAnsiTheme="minorHAnsi" w:cstheme="minorHAnsi"/>
          <w:sz w:val="24"/>
          <w:szCs w:val="24"/>
        </w:rPr>
      </w:pPr>
    </w:p>
    <w:p w14:paraId="6D2F7143" w14:textId="0F17B50A" w:rsidR="009750E1" w:rsidRDefault="003179A2" w:rsidP="00C225CC">
      <w:pPr>
        <w:ind w:left="0"/>
        <w:rPr>
          <w:rFonts w:asciiTheme="minorHAnsi" w:hAnsiTheme="minorHAnsi" w:cstheme="minorHAnsi"/>
          <w:sz w:val="24"/>
          <w:szCs w:val="24"/>
          <w:u w:val="single"/>
        </w:rPr>
      </w:pPr>
      <w:r w:rsidRPr="00EB3DA3">
        <w:rPr>
          <w:rFonts w:asciiTheme="minorHAnsi" w:hAnsiTheme="minorHAnsi" w:cstheme="minorHAnsi"/>
          <w:sz w:val="24"/>
          <w:szCs w:val="24"/>
          <w:u w:val="single"/>
        </w:rPr>
        <w:t>Nije dozvoljeno nuđenje po grupama.</w:t>
      </w:r>
    </w:p>
    <w:p w14:paraId="55CBD133" w14:textId="77777777" w:rsidR="003179A2" w:rsidRDefault="003179A2" w:rsidP="00C225CC">
      <w:pPr>
        <w:ind w:left="0"/>
        <w:rPr>
          <w:rFonts w:asciiTheme="minorHAnsi" w:hAnsiTheme="minorHAnsi" w:cstheme="minorHAnsi"/>
          <w:sz w:val="24"/>
          <w:szCs w:val="24"/>
          <w:u w:val="single"/>
        </w:rPr>
      </w:pPr>
    </w:p>
    <w:p w14:paraId="18C130BD" w14:textId="69059714" w:rsidR="00EB3DA3" w:rsidRPr="00EB3DA3" w:rsidRDefault="00EB3DA3" w:rsidP="00EB3DA3">
      <w:pPr>
        <w:pStyle w:val="Bezproreda"/>
        <w:ind w:left="0"/>
        <w:jc w:val="both"/>
        <w:rPr>
          <w:rFonts w:asciiTheme="minorHAnsi" w:hAnsiTheme="minorHAnsi" w:cstheme="minorHAnsi"/>
          <w:b/>
          <w:sz w:val="24"/>
          <w:szCs w:val="24"/>
        </w:rPr>
      </w:pPr>
      <w:bookmarkStart w:id="12" w:name="_Toc390839646"/>
      <w:r w:rsidRPr="00EB3DA3">
        <w:rPr>
          <w:rFonts w:asciiTheme="minorHAnsi" w:hAnsiTheme="minorHAnsi" w:cstheme="minorHAnsi"/>
          <w:b/>
          <w:sz w:val="24"/>
          <w:szCs w:val="24"/>
        </w:rPr>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675F14A8" w:rsidR="00EB3DA3" w:rsidRDefault="00E75922" w:rsidP="00EB3DA3">
      <w:pPr>
        <w:pStyle w:val="Bezproreda"/>
        <w:ind w:left="0"/>
        <w:jc w:val="both"/>
        <w:rPr>
          <w:rFonts w:asciiTheme="minorHAnsi" w:eastAsia="Times New Roman" w:hAnsiTheme="minorHAnsi" w:cstheme="minorHAnsi"/>
          <w:sz w:val="24"/>
          <w:szCs w:val="24"/>
          <w:lang w:eastAsia="hr-HR"/>
        </w:rPr>
      </w:pPr>
      <w:r>
        <w:rPr>
          <w:rFonts w:asciiTheme="minorHAnsi" w:eastAsia="Times New Roman" w:hAnsiTheme="minorHAnsi" w:cstheme="minorHAnsi"/>
          <w:sz w:val="24"/>
          <w:szCs w:val="24"/>
          <w:lang w:eastAsia="hr-HR"/>
        </w:rPr>
        <w:t>K</w:t>
      </w:r>
      <w:r w:rsidR="00EB3DA3" w:rsidRPr="00513878">
        <w:rPr>
          <w:rFonts w:asciiTheme="minorHAnsi" w:eastAsia="Times New Roman" w:hAnsiTheme="minorHAnsi" w:cstheme="minorHAnsi"/>
          <w:sz w:val="24"/>
          <w:szCs w:val="24"/>
          <w:lang w:eastAsia="hr-HR"/>
        </w:rPr>
        <w:t xml:space="preserve">oličina i tehnička specifikacija predmeta nabave određeni su u troškovniku. Naručitelj je izradio troškovnik u nestandardiziranom obliku u xls. formatu. </w:t>
      </w:r>
      <w:r w:rsidR="00EB3DA3" w:rsidRPr="00513878">
        <w:rPr>
          <w:rFonts w:asciiTheme="minorHAnsi" w:hAnsiTheme="minorHAnsi" w:cstheme="minorHAnsi"/>
          <w:sz w:val="24"/>
          <w:szCs w:val="24"/>
        </w:rPr>
        <w:t xml:space="preserve">Ponuditelj popunjava priloženi </w:t>
      </w:r>
      <w:r w:rsidR="00EB3DA3" w:rsidRPr="00610CBC">
        <w:rPr>
          <w:rFonts w:asciiTheme="minorHAnsi" w:hAnsiTheme="minorHAnsi" w:cstheme="minorHAnsi"/>
          <w:sz w:val="24"/>
          <w:szCs w:val="24"/>
        </w:rPr>
        <w:t>troškovnik na način definiran u troškovniku i ovoj dokumentaciji</w:t>
      </w:r>
      <w:r w:rsidR="00EB3DA3" w:rsidRPr="00610CBC">
        <w:rPr>
          <w:rFonts w:asciiTheme="minorHAnsi" w:eastAsia="Times New Roman" w:hAnsiTheme="minorHAnsi" w:cstheme="minorHAnsi"/>
          <w:sz w:val="24"/>
          <w:szCs w:val="24"/>
          <w:lang w:eastAsia="hr-HR"/>
        </w:rPr>
        <w:t xml:space="preserve">. </w:t>
      </w:r>
    </w:p>
    <w:p w14:paraId="0CECEBD2" w14:textId="77777777" w:rsidR="009750E1" w:rsidRDefault="009750E1"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Pečatiran</w:t>
      </w:r>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232EF713"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5BC96BF1" w14:textId="66F83C2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 xml:space="preserve">Ako ponuditelj nudi jednakovrijedne proizvode onima koja su točno navedeni u troškovniku, </w:t>
      </w:r>
      <w:r w:rsidR="00A17EA8">
        <w:rPr>
          <w:rFonts w:asciiTheme="minorHAnsi" w:eastAsia="Times New Roman" w:hAnsiTheme="minorHAnsi" w:cstheme="minorHAnsi"/>
          <w:sz w:val="24"/>
          <w:szCs w:val="24"/>
          <w:lang w:eastAsia="hr-HR"/>
        </w:rPr>
        <w:t xml:space="preserve"> naručitelj</w:t>
      </w:r>
      <w:r w:rsidR="00BD36AA">
        <w:rPr>
          <w:rFonts w:asciiTheme="minorHAnsi" w:eastAsia="Times New Roman" w:hAnsiTheme="minorHAnsi" w:cstheme="minorHAnsi"/>
          <w:sz w:val="24"/>
          <w:szCs w:val="24"/>
          <w:lang w:eastAsia="hr-HR"/>
        </w:rPr>
        <w:t xml:space="preserve"> može</w:t>
      </w:r>
      <w:r w:rsidRPr="00EB3DA3">
        <w:rPr>
          <w:rFonts w:asciiTheme="minorHAnsi" w:eastAsia="Times New Roman" w:hAnsiTheme="minorHAnsi" w:cstheme="minorHAnsi"/>
          <w:sz w:val="24"/>
          <w:szCs w:val="24"/>
          <w:lang w:eastAsia="hr-HR"/>
        </w:rPr>
        <w:t xml:space="preserve"> od najpovoljnijeg ponuditelja, ovisno o proizvodu, kao dokaz jednakovrijednosti, zatražiti dostavu tehničke dokumentaciju o proizvodu iz koje je moguća i vidljiva usporedba te nedvojbena ocjena jednakovrijednosti (tehnička dokumentacija proizvoditelja, ispitni izvještaji priznatoga tijela, atesti, norme, certifikati, sukladnosti, podatak o internetskoj stranici proizvoditelja ponuđenog proizvoda na kojoj je dostupan dokument npr. specifikacija ili certifikat i sl.).</w:t>
      </w:r>
      <w:r w:rsidR="00B97977">
        <w:rPr>
          <w:rFonts w:asciiTheme="minorHAnsi" w:eastAsia="Times New Roman" w:hAnsiTheme="minorHAnsi" w:cstheme="minorHAnsi"/>
          <w:sz w:val="24"/>
          <w:szCs w:val="24"/>
          <w:lang w:eastAsia="hr-HR"/>
        </w:rPr>
        <w:t xml:space="preserve"> </w:t>
      </w:r>
    </w:p>
    <w:p w14:paraId="5C376FBD" w14:textId="77777777" w:rsidR="00931790" w:rsidRDefault="00931790" w:rsidP="00EB3DA3">
      <w:pPr>
        <w:pStyle w:val="Bezproreda"/>
        <w:ind w:left="0"/>
        <w:jc w:val="both"/>
        <w:rPr>
          <w:rFonts w:asciiTheme="minorHAnsi" w:eastAsia="Times New Roman" w:hAnsiTheme="minorHAnsi" w:cstheme="minorHAnsi"/>
          <w:sz w:val="24"/>
          <w:szCs w:val="24"/>
          <w:lang w:eastAsia="hr-HR"/>
        </w:rPr>
      </w:pPr>
    </w:p>
    <w:p w14:paraId="593EE6CC" w14:textId="3ABEC21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dokazati da rješenja koja predlaže na jednakovrijedan način zadovoljavaju zahtjeve definirane tehničkim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Proizvod/roba se smatra jednakovrijednim ukoliko odgovara traženim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 koji je u stavci Troškovnika naveden kao primjer smatra se ponuđenim ako ponuditelj ne navede jednakovrijedan proizvod drugog proizvoditelja.</w:t>
      </w:r>
    </w:p>
    <w:p w14:paraId="7B645A5B" w14:textId="77777777" w:rsidR="009750E1" w:rsidRPr="009750E1" w:rsidRDefault="009750E1" w:rsidP="00EB3DA3">
      <w:pPr>
        <w:pStyle w:val="Bezproreda"/>
        <w:ind w:left="0"/>
        <w:jc w:val="both"/>
        <w:rPr>
          <w:rFonts w:asciiTheme="minorHAnsi" w:eastAsia="Times New Roman" w:hAnsiTheme="minorHAnsi" w:cstheme="minorHAnsi"/>
          <w:sz w:val="24"/>
          <w:szCs w:val="24"/>
          <w:lang w:eastAsia="hr-HR"/>
        </w:rPr>
      </w:pPr>
    </w:p>
    <w:p w14:paraId="2F9B83B4" w14:textId="77777777" w:rsidR="00173DD6" w:rsidRDefault="00173DD6" w:rsidP="00EB3DA3">
      <w:pPr>
        <w:pStyle w:val="Bezproreda"/>
        <w:ind w:left="0"/>
        <w:jc w:val="both"/>
        <w:rPr>
          <w:rFonts w:asciiTheme="minorHAnsi" w:hAnsiTheme="minorHAnsi" w:cstheme="minorHAnsi"/>
          <w:b/>
          <w:sz w:val="24"/>
          <w:szCs w:val="24"/>
        </w:rPr>
      </w:pPr>
      <w:bookmarkStart w:id="15" w:name="_Toc390839649"/>
    </w:p>
    <w:p w14:paraId="4D6B90BB" w14:textId="77777777" w:rsidR="00173DD6" w:rsidRDefault="00173DD6" w:rsidP="00EB3DA3">
      <w:pPr>
        <w:pStyle w:val="Bezproreda"/>
        <w:ind w:left="0"/>
        <w:jc w:val="both"/>
        <w:rPr>
          <w:rFonts w:asciiTheme="minorHAnsi" w:hAnsiTheme="minorHAnsi" w:cstheme="minorHAnsi"/>
          <w:b/>
          <w:sz w:val="24"/>
          <w:szCs w:val="24"/>
        </w:rPr>
      </w:pPr>
    </w:p>
    <w:p w14:paraId="2D490BF2" w14:textId="77777777" w:rsidR="00173DD6" w:rsidRDefault="00173DD6" w:rsidP="00EB3DA3">
      <w:pPr>
        <w:pStyle w:val="Bezproreda"/>
        <w:ind w:left="0"/>
        <w:jc w:val="both"/>
        <w:rPr>
          <w:rFonts w:asciiTheme="minorHAnsi" w:hAnsiTheme="minorHAnsi" w:cstheme="minorHAnsi"/>
          <w:b/>
          <w:sz w:val="24"/>
          <w:szCs w:val="24"/>
        </w:rPr>
      </w:pPr>
    </w:p>
    <w:p w14:paraId="777A21C4" w14:textId="77777777" w:rsidR="00173DD6" w:rsidRDefault="00173DD6" w:rsidP="00EB3DA3">
      <w:pPr>
        <w:pStyle w:val="Bezproreda"/>
        <w:ind w:left="0"/>
        <w:jc w:val="both"/>
        <w:rPr>
          <w:rFonts w:asciiTheme="minorHAnsi" w:hAnsiTheme="minorHAnsi" w:cstheme="minorHAnsi"/>
          <w:b/>
          <w:sz w:val="24"/>
          <w:szCs w:val="24"/>
        </w:rPr>
      </w:pPr>
    </w:p>
    <w:p w14:paraId="0B4B4B73" w14:textId="665C2166"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lastRenderedPageBreak/>
        <w:t xml:space="preserve">11. MJESTO </w:t>
      </w:r>
      <w:r w:rsidR="00644FD7">
        <w:rPr>
          <w:rFonts w:asciiTheme="minorHAnsi" w:hAnsiTheme="minorHAnsi" w:cstheme="minorHAnsi"/>
          <w:b/>
          <w:sz w:val="24"/>
          <w:szCs w:val="24"/>
        </w:rPr>
        <w:t>IZVRŠAVANJA RADOVA</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43A73BFA" w14:textId="77777777" w:rsidR="00644FD7" w:rsidRDefault="00644FD7" w:rsidP="003179A2">
      <w:pPr>
        <w:pStyle w:val="Bezproreda"/>
        <w:ind w:left="0"/>
        <w:jc w:val="both"/>
        <w:rPr>
          <w:rFonts w:asciiTheme="minorHAnsi" w:hAnsiTheme="minorHAnsi" w:cstheme="minorHAnsi"/>
          <w:bCs/>
          <w:sz w:val="24"/>
          <w:szCs w:val="24"/>
        </w:rPr>
      </w:pPr>
    </w:p>
    <w:p w14:paraId="6A812B7D" w14:textId="7B995037" w:rsidR="003179A2" w:rsidRDefault="00644FD7" w:rsidP="003179A2">
      <w:pPr>
        <w:pStyle w:val="Bezproreda"/>
        <w:ind w:left="0"/>
        <w:jc w:val="both"/>
        <w:rPr>
          <w:rFonts w:asciiTheme="minorHAnsi" w:hAnsiTheme="minorHAnsi" w:cstheme="minorHAnsi"/>
          <w:noProof/>
          <w:sz w:val="24"/>
          <w:szCs w:val="24"/>
        </w:rPr>
      </w:pPr>
      <w:r w:rsidRPr="00644FD7">
        <w:rPr>
          <w:rFonts w:asciiTheme="minorHAnsi" w:hAnsiTheme="minorHAnsi" w:cstheme="minorHAnsi"/>
          <w:noProof/>
          <w:sz w:val="24"/>
          <w:szCs w:val="24"/>
        </w:rPr>
        <w:t xml:space="preserve">Grad Čakovec i MO (MO Ivanovec, MO Krištanovec, MO Kuršanec, MO Mačkovec, MO Mihovljan, MO Novo Selo na Dravi, MO Novo Selo Rok, MO Savska Ves, MO Slemenice, MO Šandorovec, MO Totovec, MO Žiškovec i MO Štefanec).    </w:t>
      </w:r>
    </w:p>
    <w:p w14:paraId="413AE447" w14:textId="77777777" w:rsidR="00846B1E" w:rsidRDefault="00846B1E" w:rsidP="00EB3DA3">
      <w:pPr>
        <w:pStyle w:val="Bezproreda"/>
        <w:ind w:left="0"/>
        <w:jc w:val="both"/>
        <w:rPr>
          <w:rFonts w:asciiTheme="minorHAnsi" w:hAnsiTheme="minorHAnsi" w:cstheme="minorHAnsi"/>
          <w:b/>
          <w:sz w:val="24"/>
          <w:szCs w:val="24"/>
        </w:rPr>
      </w:pPr>
    </w:p>
    <w:p w14:paraId="4DDB99D6" w14:textId="369681CF"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12. </w:t>
      </w:r>
      <w:r w:rsidR="003179A2">
        <w:rPr>
          <w:rFonts w:asciiTheme="minorHAnsi" w:hAnsiTheme="minorHAnsi" w:cstheme="minorHAnsi"/>
          <w:b/>
          <w:sz w:val="24"/>
          <w:szCs w:val="24"/>
        </w:rPr>
        <w:t xml:space="preserve">ROK IZVRŠENJA </w:t>
      </w:r>
      <w:r w:rsidR="00173DD6">
        <w:rPr>
          <w:rFonts w:asciiTheme="minorHAnsi" w:hAnsiTheme="minorHAnsi" w:cstheme="minorHAnsi"/>
          <w:b/>
          <w:sz w:val="24"/>
          <w:szCs w:val="24"/>
        </w:rPr>
        <w:t>RADOVA</w:t>
      </w:r>
      <w:r w:rsidR="00DE23C7">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76365B4A" w14:textId="0E0FB8E7" w:rsidR="003179A2" w:rsidRDefault="00173DD6"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 xml:space="preserve">300 kalendarskih dana od dana uvođenja u posao. </w:t>
      </w:r>
      <w:r w:rsidR="00F37F00">
        <w:rPr>
          <w:rFonts w:asciiTheme="minorHAnsi" w:hAnsiTheme="minorHAnsi" w:cstheme="minorHAnsi"/>
          <w:bCs/>
          <w:sz w:val="24"/>
          <w:szCs w:val="24"/>
        </w:rPr>
        <w:t xml:space="preserve">   </w:t>
      </w:r>
    </w:p>
    <w:p w14:paraId="5AAA07AC" w14:textId="77777777" w:rsidR="003179A2" w:rsidRDefault="003179A2" w:rsidP="00EB3DA3">
      <w:pPr>
        <w:pStyle w:val="Bezproreda"/>
        <w:ind w:left="0"/>
        <w:jc w:val="both"/>
        <w:rPr>
          <w:rFonts w:asciiTheme="minorHAnsi" w:hAnsiTheme="minorHAnsi" w:cstheme="minorHAnsi"/>
          <w:b/>
          <w:sz w:val="24"/>
          <w:szCs w:val="24"/>
        </w:rPr>
      </w:pPr>
    </w:p>
    <w:p w14:paraId="6D3D09F0" w14:textId="440FB54C" w:rsidR="00EB3DA3" w:rsidRPr="00EB3DA3" w:rsidRDefault="00EB3DA3" w:rsidP="00EB3DA3">
      <w:pPr>
        <w:pStyle w:val="Bezproreda"/>
        <w:ind w:left="0"/>
        <w:jc w:val="both"/>
        <w:rPr>
          <w:rFonts w:asciiTheme="minorHAnsi" w:hAnsiTheme="minorHAnsi" w:cstheme="minorHAnsi"/>
          <w:b/>
          <w:sz w:val="24"/>
          <w:szCs w:val="24"/>
        </w:rPr>
      </w:pPr>
      <w:r w:rsidRPr="00341B93">
        <w:rPr>
          <w:rFonts w:asciiTheme="minorHAnsi" w:hAnsiTheme="minorHAnsi" w:cstheme="minorHAnsi"/>
          <w:b/>
          <w:sz w:val="24"/>
          <w:szCs w:val="24"/>
        </w:rPr>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31161E41"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r w:rsidR="006E765D">
        <w:rPr>
          <w:rFonts w:asciiTheme="minorHAnsi" w:hAnsiTheme="minorHAnsi" w:cstheme="minorHAnsi"/>
          <w:b/>
          <w:sz w:val="24"/>
          <w:szCs w:val="24"/>
        </w:rPr>
        <w:t xml:space="preserve"> </w:t>
      </w:r>
    </w:p>
    <w:p w14:paraId="6A89F42E" w14:textId="77777777" w:rsidR="00D63BB8" w:rsidRPr="00EB3DA3" w:rsidRDefault="00D63BB8" w:rsidP="00EB3DA3">
      <w:pPr>
        <w:pStyle w:val="Bezproreda"/>
        <w:ind w:left="0"/>
        <w:jc w:val="both"/>
        <w:rPr>
          <w:rFonts w:asciiTheme="minorHAnsi" w:hAnsiTheme="minorHAnsi" w:cstheme="minorHAnsi"/>
          <w:b/>
          <w:sz w:val="24"/>
          <w:szCs w:val="24"/>
        </w:rPr>
      </w:pPr>
    </w:p>
    <w:p w14:paraId="23DF86CD" w14:textId="68B7B27A"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t>Izjave ponuditelja o ispunjavanju navedenih uvjeta koji se nalazi u PRILOGU III.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3CFBED51" w14:textId="77777777" w:rsidR="00931790" w:rsidRDefault="00931790" w:rsidP="00EB3DA3">
      <w:pPr>
        <w:pStyle w:val="Bezproreda"/>
        <w:ind w:left="0"/>
        <w:jc w:val="both"/>
        <w:rPr>
          <w:rFonts w:asciiTheme="minorHAnsi" w:hAnsiTheme="minorHAnsi" w:cstheme="minorHAnsi"/>
          <w:sz w:val="24"/>
          <w:szCs w:val="24"/>
        </w:rPr>
      </w:pPr>
    </w:p>
    <w:p w14:paraId="183E5A52" w14:textId="01E62084" w:rsidR="00EB3DA3" w:rsidRPr="00EE0680" w:rsidRDefault="00EB3DA3" w:rsidP="00EB3DA3">
      <w:pPr>
        <w:pStyle w:val="Bezproreda"/>
        <w:ind w:left="0"/>
        <w:jc w:val="both"/>
        <w:rPr>
          <w:rFonts w:asciiTheme="minorHAnsi" w:hAnsiTheme="minorHAnsi" w:cstheme="minorHAnsi"/>
          <w:sz w:val="24"/>
          <w:szCs w:val="24"/>
        </w:rPr>
      </w:pPr>
      <w:r w:rsidRPr="00EE0680">
        <w:rPr>
          <w:rFonts w:asciiTheme="minorHAnsi" w:hAnsiTheme="minorHAnsi" w:cstheme="minorHAnsi"/>
          <w:sz w:val="24"/>
          <w:szCs w:val="24"/>
        </w:rPr>
        <w:t>Naručitelj može od ponuditelja koji je podnio</w:t>
      </w:r>
      <w:r w:rsidR="00D13144" w:rsidRPr="00EE0680">
        <w:rPr>
          <w:rFonts w:asciiTheme="minorHAnsi" w:hAnsiTheme="minorHAnsi" w:cstheme="minorHAnsi"/>
          <w:sz w:val="24"/>
          <w:szCs w:val="24"/>
        </w:rPr>
        <w:t xml:space="preserve"> najpovoljniju ili ekonomski najpovoljniju ponudu</w:t>
      </w:r>
      <w:r w:rsidRPr="00EE0680">
        <w:rPr>
          <w:rFonts w:asciiTheme="minorHAnsi" w:hAnsiTheme="minorHAnsi" w:cstheme="minorHAnsi"/>
          <w:sz w:val="24"/>
          <w:szCs w:val="24"/>
        </w:rPr>
        <w:t xml:space="preserve"> zatražiti da u primjerenom roku dostavi dokumente </w:t>
      </w:r>
      <w:r w:rsidR="00D13144" w:rsidRPr="00EE0680">
        <w:rPr>
          <w:rFonts w:asciiTheme="minorHAnsi" w:hAnsiTheme="minorHAnsi" w:cstheme="minorHAnsi"/>
          <w:sz w:val="24"/>
          <w:szCs w:val="24"/>
        </w:rPr>
        <w:t>u odnosu na koje je dostavio izjavu kao preliminarni dokaz</w:t>
      </w:r>
      <w:r w:rsidRPr="00EE0680">
        <w:rPr>
          <w:rFonts w:asciiTheme="minorHAnsi" w:hAnsiTheme="minorHAnsi" w:cstheme="minorHAnsi"/>
          <w:sz w:val="24"/>
          <w:szCs w:val="24"/>
        </w:rPr>
        <w:t>.</w:t>
      </w:r>
      <w:r w:rsidR="00F37F00">
        <w:rPr>
          <w:rFonts w:asciiTheme="minorHAnsi" w:hAnsiTheme="minorHAnsi" w:cstheme="minorHAnsi"/>
          <w:sz w:val="24"/>
          <w:szCs w:val="24"/>
        </w:rPr>
        <w:t xml:space="preserve"> </w:t>
      </w:r>
    </w:p>
    <w:p w14:paraId="2B1BB689" w14:textId="77777777" w:rsidR="00EB3DA3" w:rsidRPr="00EE0680" w:rsidRDefault="00EB3DA3" w:rsidP="00EB3DA3">
      <w:pPr>
        <w:pStyle w:val="Bezproreda"/>
        <w:ind w:left="0"/>
        <w:jc w:val="both"/>
        <w:rPr>
          <w:rFonts w:asciiTheme="minorHAnsi" w:hAnsiTheme="minorHAnsi" w:cstheme="minorHAnsi"/>
          <w:b/>
          <w:sz w:val="24"/>
          <w:szCs w:val="24"/>
        </w:rPr>
      </w:pPr>
    </w:p>
    <w:p w14:paraId="613668D4" w14:textId="126B42DC" w:rsidR="00EB3DA3" w:rsidRPr="00EE0680" w:rsidRDefault="00EB3DA3" w:rsidP="00EB3DA3">
      <w:pPr>
        <w:pStyle w:val="Bezproreda"/>
        <w:ind w:left="0"/>
        <w:jc w:val="both"/>
        <w:rPr>
          <w:rFonts w:asciiTheme="minorHAnsi" w:hAnsiTheme="minorHAnsi" w:cstheme="minorHAnsi"/>
          <w:sz w:val="24"/>
          <w:szCs w:val="24"/>
        </w:rPr>
      </w:pPr>
      <w:r w:rsidRPr="00EE0680">
        <w:rPr>
          <w:rFonts w:asciiTheme="minorHAnsi" w:hAnsiTheme="minorHAnsi" w:cstheme="minorHAnsi"/>
          <w:sz w:val="24"/>
          <w:szCs w:val="24"/>
        </w:rPr>
        <w:t>Svi dokazi koji se zahtijevaju mogu se dostaviti u</w:t>
      </w:r>
      <w:r w:rsidR="00B6501A" w:rsidRPr="00EE0680">
        <w:rPr>
          <w:rFonts w:asciiTheme="minorHAnsi" w:hAnsiTheme="minorHAnsi" w:cstheme="minorHAnsi"/>
          <w:sz w:val="24"/>
          <w:szCs w:val="24"/>
        </w:rPr>
        <w:t xml:space="preserve"> neovjerenoj</w:t>
      </w:r>
      <w:r w:rsidRPr="00EE0680">
        <w:rPr>
          <w:rFonts w:asciiTheme="minorHAnsi" w:hAnsiTheme="minorHAnsi" w:cstheme="minorHAnsi"/>
          <w:sz w:val="24"/>
          <w:szCs w:val="24"/>
        </w:rPr>
        <w:t xml:space="preserve"> preslici. </w:t>
      </w:r>
      <w:r w:rsidR="00B6501A" w:rsidRPr="00EE0680">
        <w:rPr>
          <w:rFonts w:asciiTheme="minorHAnsi" w:hAnsiTheme="minorHAnsi" w:cstheme="minorHAnsi"/>
          <w:sz w:val="24"/>
          <w:szCs w:val="24"/>
        </w:rPr>
        <w:t>Neovjerenom preslikom smatra se i neovjereni ispis elektroničke isprave.</w:t>
      </w:r>
    </w:p>
    <w:p w14:paraId="0DCF42D7" w14:textId="77777777" w:rsidR="00EE0680" w:rsidRPr="00EE0680" w:rsidRDefault="00EE0680" w:rsidP="00EB3DA3">
      <w:pPr>
        <w:pStyle w:val="Bezproreda"/>
        <w:ind w:left="0"/>
        <w:jc w:val="both"/>
        <w:rPr>
          <w:rFonts w:asciiTheme="minorHAnsi" w:hAnsiTheme="minorHAnsi" w:cstheme="minorHAnsi"/>
          <w:sz w:val="24"/>
          <w:szCs w:val="24"/>
        </w:rPr>
      </w:pPr>
    </w:p>
    <w:p w14:paraId="3EEDD540" w14:textId="254C15BD" w:rsidR="00EE0680" w:rsidRPr="00EE0680" w:rsidRDefault="00EE0680" w:rsidP="00EB3DA3">
      <w:pPr>
        <w:pStyle w:val="Bezproreda"/>
        <w:ind w:left="0"/>
        <w:jc w:val="both"/>
        <w:rPr>
          <w:rFonts w:asciiTheme="minorHAnsi" w:hAnsiTheme="minorHAnsi" w:cstheme="minorHAnsi"/>
          <w:sz w:val="24"/>
          <w:szCs w:val="24"/>
        </w:rPr>
      </w:pPr>
      <w:r w:rsidRPr="00EE0680">
        <w:rPr>
          <w:rFonts w:asciiTheme="minorHAnsi" w:hAnsiTheme="minorHAnsi" w:cstheme="minorHAnsi"/>
          <w:sz w:val="24"/>
          <w:szCs w:val="24"/>
        </w:rPr>
        <w:t xml:space="preserve">U slučaju postojanja sumnji u istinitost podataka navedenih u dokumentima koje su ponuditelji dostavili, Naručitelj može radi provjere istinitosti podataka zatražiti od ponuditelja da u primjerenom roku dostave izvornike ili ovjerene preslike tih dokumenata, ili se može obratiti izdavatelju tih dokumenata i nadležnim tijelima. </w:t>
      </w:r>
    </w:p>
    <w:p w14:paraId="25CAEEFE" w14:textId="77777777" w:rsidR="00135B89" w:rsidRPr="00EE0680" w:rsidRDefault="00135B89" w:rsidP="00EB3DA3">
      <w:pPr>
        <w:pStyle w:val="Bezproreda"/>
        <w:ind w:left="0"/>
        <w:jc w:val="both"/>
        <w:rPr>
          <w:rFonts w:asciiTheme="minorHAnsi" w:hAnsiTheme="minorHAnsi" w:cstheme="minorHAnsi"/>
          <w:sz w:val="24"/>
          <w:szCs w:val="24"/>
        </w:rPr>
      </w:pPr>
    </w:p>
    <w:p w14:paraId="165DA380" w14:textId="1D9540E9" w:rsidR="00135B89" w:rsidRPr="00EB3DA3" w:rsidRDefault="00135B89" w:rsidP="00EB3DA3">
      <w:pPr>
        <w:pStyle w:val="Bezproreda"/>
        <w:ind w:left="0"/>
        <w:jc w:val="both"/>
        <w:rPr>
          <w:rFonts w:asciiTheme="minorHAnsi" w:hAnsiTheme="minorHAnsi" w:cstheme="minorHAnsi"/>
          <w:sz w:val="24"/>
          <w:szCs w:val="24"/>
        </w:rPr>
      </w:pPr>
      <w:r w:rsidRPr="00EE0680">
        <w:rPr>
          <w:rFonts w:asciiTheme="minorHAnsi" w:hAnsiTheme="minorHAnsi" w:cstheme="minorHAnsi"/>
          <w:sz w:val="24"/>
          <w:szCs w:val="24"/>
        </w:rPr>
        <w:t>Ponuditelj koji ne dostavi tražene dokumente u zadanom roku ili ponuditelj za kojega se prema dostupnim informacijama može osnovano sumnjati da je dostavio lažne dokumente biti će isključeni iz postupka, a navedeni dokumenti i provjere zatražit će se u odnosu na sljedeće rangiranog ponuditelja prema kriteriju za odabir.</w:t>
      </w:r>
    </w:p>
    <w:p w14:paraId="62E45C14" w14:textId="77777777" w:rsidR="00EB3DA3" w:rsidRPr="00EB3DA3" w:rsidRDefault="00EB3DA3" w:rsidP="00EB3DA3">
      <w:pPr>
        <w:pStyle w:val="Bezproreda"/>
        <w:ind w:left="0"/>
        <w:jc w:val="both"/>
        <w:rPr>
          <w:rFonts w:asciiTheme="minorHAnsi" w:hAnsiTheme="minorHAnsi" w:cstheme="minorHAnsi"/>
          <w:sz w:val="24"/>
          <w:szCs w:val="24"/>
        </w:rPr>
      </w:pPr>
    </w:p>
    <w:p w14:paraId="6DAD60C0" w14:textId="6B317FDC" w:rsidR="00EB3DA3" w:rsidRPr="00EB3DA3" w:rsidRDefault="00EB3DA3" w:rsidP="00EB3DA3">
      <w:pPr>
        <w:pStyle w:val="Bezproreda"/>
        <w:ind w:left="0"/>
        <w:jc w:val="both"/>
        <w:rPr>
          <w:rFonts w:asciiTheme="minorHAnsi" w:hAnsiTheme="minorHAnsi" w:cstheme="minorHAnsi"/>
          <w:b/>
          <w:sz w:val="24"/>
          <w:szCs w:val="24"/>
        </w:rPr>
      </w:pPr>
      <w:bookmarkStart w:id="16" w:name="_Toc390839650"/>
      <w:r w:rsidRPr="00EB3DA3">
        <w:rPr>
          <w:rFonts w:asciiTheme="minorHAnsi" w:hAnsiTheme="minorHAnsi" w:cstheme="minorHAnsi"/>
          <w:b/>
          <w:sz w:val="24"/>
          <w:szCs w:val="24"/>
        </w:rPr>
        <w:t>13.2. Razlozi isključenja ponuditelja:</w:t>
      </w:r>
      <w:bookmarkEnd w:id="16"/>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1. je gospodarski subjekt koji ima poslovni nastan u Republici Hrvatskoj ili osoba koja je član upravnog, upravljačkog ili nadzornog tijela ili ima ovlasti zastupanja, donošenja odluka ili 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lastRenderedPageBreak/>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294.a (primanje mita u gospodarskom poslovanju), članka 294.b (davanje mita u gospodarskom poslovanju), članka 337. (zlouporaba položaja i ovlasti), članka 338. (zlouporaba obavljanja dužnosti državne vlasti), članka 343. (protuzakonito posredovanje), članka 347. (primanje mita) i članka 348. (davanje mita) iz Kaznenog zakona (N.N.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224. (prijevara), članka 293. (prijevara u gospodarskom poslovanju) i članka 286. (utaja poreza i drugih davanja) iz Kaznenog zakona (N.N.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169. (terorizam), članka 169.a (javno poticanje na terorizam) i članka 169.b (novačenje i obuka za terorizam) iz Kaznenog zakona (N.N.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(N.N.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175. (trgovanje ljudima i ropstvo) iz Kaznenog zakona (N.N.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41FE6BE0" w14:textId="41A520ED" w:rsid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nastan u Republici Hrvatskoj ili osoba koja je član upravnog, upravljačkog ili nadzornog tijela ili ima ovlasti zastupanja, donošenja odluka ili nadzora toga gospodarskog subjekta i koja nije državljanin Republike Hrvatske pravomoćnom presudom osuđena za kaznena djela iz točke 1. podtočaka od a) do f) prethodnog stavka i za odgovarajuća kaznena djela koja, prema nacionalnim propisima države poslovnog </w:t>
      </w:r>
      <w:r w:rsidRPr="00EB3DA3">
        <w:rPr>
          <w:rFonts w:asciiTheme="minorHAnsi" w:eastAsia="Arial Narrow" w:hAnsiTheme="minorHAnsi" w:cstheme="minorHAnsi"/>
          <w:sz w:val="24"/>
          <w:szCs w:val="24"/>
        </w:rPr>
        <w:t>nastana gospodarskog subjekta, odnosno države čiji je osoba državljanin, obuhvaćaju razloge za isključenje iz članka 57. stavka 1. točaka od (a) do (f) Direktive 2014/24/EU.</w:t>
      </w:r>
    </w:p>
    <w:p w14:paraId="76ED0DAB" w14:textId="7F3256B3" w:rsidR="00D34349" w:rsidRDefault="00D34349" w:rsidP="00EB3DA3">
      <w:pPr>
        <w:pStyle w:val="Bezproreda"/>
        <w:ind w:left="0"/>
        <w:jc w:val="both"/>
        <w:rPr>
          <w:rFonts w:asciiTheme="minorHAnsi" w:eastAsia="Arial Narrow" w:hAnsiTheme="minorHAnsi" w:cstheme="minorHAnsi"/>
          <w:sz w:val="24"/>
          <w:szCs w:val="24"/>
        </w:rPr>
      </w:pPr>
    </w:p>
    <w:p w14:paraId="4934FB5A" w14:textId="6F5C3543"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lastRenderedPageBreak/>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00330A68" w14:textId="77777777" w:rsidR="00CE55EB" w:rsidRDefault="00CE55EB" w:rsidP="001D51DD">
      <w:pPr>
        <w:pStyle w:val="Bezproreda"/>
        <w:ind w:left="0"/>
        <w:jc w:val="both"/>
        <w:rPr>
          <w:rFonts w:asciiTheme="minorHAnsi" w:hAnsiTheme="minorHAnsi" w:cstheme="minorHAnsi"/>
          <w:sz w:val="24"/>
          <w:szCs w:val="24"/>
        </w:rPr>
      </w:pPr>
    </w:p>
    <w:p w14:paraId="74555B55" w14:textId="5BFC7C22"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3A8AF9E9" w14:textId="4E0A185C" w:rsid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1. izvadak iz kaznene evidencije ili drugog odgovarajućeg registra ili, ako to nije moguće, jednakovrijedni dokument nadležne sudske ili upravne vlasti u državi poslovnog nastana gospodarskog subjekta, odnosno državi čiji je osoba državljanin, kojim se dokazuje da ne postoje osnove za isključenje iz članka 251. stavka 1. ZJN 2016, ne starije 30 dana od dana slanja poziva na dostavu ponuda.</w:t>
      </w:r>
    </w:p>
    <w:p w14:paraId="35585E21" w14:textId="77777777" w:rsidR="00CE55EB" w:rsidRPr="00EB3DA3" w:rsidRDefault="00CE55EB" w:rsidP="001D51DD">
      <w:pPr>
        <w:pStyle w:val="Bezproreda"/>
        <w:ind w:left="0"/>
        <w:jc w:val="both"/>
        <w:rPr>
          <w:rFonts w:asciiTheme="minorHAnsi" w:eastAsia="Arial Narrow" w:hAnsiTheme="minorHAnsi" w:cstheme="minorHAnsi"/>
          <w:sz w:val="24"/>
          <w:szCs w:val="24"/>
        </w:rPr>
      </w:pP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2. ako se u državi poslovnog nastana gospodarskog subjekta, odnosno državi čiji je osoba državljanin ne izdaju  navedeni dokumenti ili ako ne obuhvaćaju sve okolnosti iz članka 251. stavka 1., članka 252. stavka 1. i članka 254.  stavka 1. točke 2. ZJN 2016., oni mogu biti zamijenjeni izjavom pod prisegom ili, ako izjava pod prisegom prema pravu dotične države ne postoji, izjavom davatelja s ovjerenim potpisom kod nadležne sudske ili upravne vlasti,  javnog bilježnika ili strukovnog ili trgovinskog tijela u državi poslovnog nastana gospodarskog 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Default="00EB3DA3" w:rsidP="00EB3DA3">
      <w:pPr>
        <w:pStyle w:val="Bezproreda"/>
        <w:ind w:left="0"/>
        <w:jc w:val="both"/>
        <w:rPr>
          <w:rStyle w:val="FontStyle41"/>
          <w:rFonts w:asciiTheme="minorHAnsi" w:hAnsiTheme="minorHAnsi" w:cstheme="minorHAnsi"/>
          <w:sz w:val="24"/>
          <w:szCs w:val="24"/>
        </w:rPr>
      </w:pPr>
      <w:r w:rsidRPr="00D77036">
        <w:rPr>
          <w:rStyle w:val="FontStyle42"/>
          <w:rFonts w:asciiTheme="minorHAnsi" w:hAnsiTheme="minorHAnsi" w:cstheme="minorHAnsi"/>
          <w:b/>
          <w:bCs/>
          <w:sz w:val="24"/>
          <w:szCs w:val="24"/>
        </w:rPr>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50F90D3C" w14:textId="77777777" w:rsidR="00135B89" w:rsidRPr="00EB3DA3" w:rsidRDefault="00135B89" w:rsidP="00EB3DA3">
      <w:pPr>
        <w:pStyle w:val="Bezproreda"/>
        <w:ind w:left="0"/>
        <w:jc w:val="both"/>
        <w:rPr>
          <w:rStyle w:val="FontStyle41"/>
          <w:rFonts w:asciiTheme="minorHAnsi" w:hAnsiTheme="minorHAnsi" w:cstheme="minorHAnsi"/>
          <w:b w:val="0"/>
          <w:sz w:val="24"/>
          <w:szCs w:val="24"/>
        </w:rPr>
      </w:pPr>
    </w:p>
    <w:p w14:paraId="02FE22CE" w14:textId="5B17560E"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1. u Republici Hrvatskoj, ako gospodarski subjekt ima poslovni nastan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01A5DE8B" w14:textId="77777777" w:rsidR="00135B89" w:rsidRPr="00EB3DA3" w:rsidRDefault="00135B89" w:rsidP="00EB3DA3">
      <w:pPr>
        <w:pStyle w:val="Bezproreda"/>
        <w:ind w:left="0"/>
        <w:jc w:val="both"/>
        <w:rPr>
          <w:rStyle w:val="FontStyle42"/>
          <w:rFonts w:asciiTheme="minorHAnsi" w:hAnsiTheme="minorHAnsi" w:cstheme="minorHAnsi"/>
          <w:sz w:val="24"/>
          <w:szCs w:val="24"/>
        </w:rPr>
      </w:pP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2. u Republici Hrvatskoj ili u državi poslovnog nastana gospodarskog subjekta, ako gospodarski subjekt nema poslovni nastan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77777777"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3511002C" w14:textId="77777777" w:rsidR="00CE55EB" w:rsidRDefault="00CE55EB" w:rsidP="00D34349">
      <w:pPr>
        <w:pStyle w:val="Bezproreda"/>
        <w:ind w:left="0"/>
        <w:jc w:val="both"/>
        <w:rPr>
          <w:rFonts w:asciiTheme="minorHAnsi" w:hAnsiTheme="minorHAnsi" w:cstheme="minorHAnsi"/>
          <w:sz w:val="24"/>
          <w:szCs w:val="24"/>
        </w:rPr>
      </w:pPr>
    </w:p>
    <w:p w14:paraId="69077868" w14:textId="135B6A7D"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1. potvrda porezne uprave ili drugog nadležnog tijela u državi nastana gospodarskog subjekta kojom se dokazuje da ne postoje osnove za isključenje iz članka 252., stavak 1. ZJN 2016, ne starija 30 dana od dana slanja poziva na dostavu ponuda.</w:t>
      </w:r>
    </w:p>
    <w:p w14:paraId="2DC2DF29" w14:textId="77777777" w:rsidR="00CE55EB" w:rsidRPr="00EB3DA3" w:rsidRDefault="00CE55EB" w:rsidP="00D34349">
      <w:pPr>
        <w:pStyle w:val="Bezproreda"/>
        <w:ind w:left="0"/>
        <w:jc w:val="both"/>
        <w:rPr>
          <w:rFonts w:asciiTheme="minorHAnsi" w:eastAsia="Arial Narrow" w:hAnsiTheme="minorHAnsi" w:cstheme="minorHAnsi"/>
          <w:sz w:val="24"/>
          <w:szCs w:val="24"/>
        </w:rPr>
      </w:pPr>
    </w:p>
    <w:p w14:paraId="6D9CE35F"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lastRenderedPageBreak/>
        <w:t xml:space="preserve">2. Ako se u državi </w:t>
      </w:r>
      <w:r w:rsidRPr="00EB3DA3">
        <w:rPr>
          <w:rFonts w:asciiTheme="minorHAnsi" w:eastAsia="Times New Roman" w:hAnsiTheme="minorHAnsi" w:cstheme="minorHAnsi"/>
          <w:color w:val="231F20"/>
          <w:sz w:val="24"/>
          <w:szCs w:val="24"/>
          <w:lang w:eastAsia="hr-HR"/>
        </w:rPr>
        <w:t>poslovnog nastana</w:t>
      </w:r>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poslovnog nastana</w:t>
      </w:r>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61BFACC6" w14:textId="3128C38F" w:rsidR="009E2B9D"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slučaju angažiranja podugovaratelja, nepostojanje razloga isključenja potrebno je dokazati i za sve podugovaratelje pojedinačno.</w:t>
      </w:r>
      <w:bookmarkStart w:id="18" w:name="_Toc390839651"/>
    </w:p>
    <w:p w14:paraId="626C8ADA" w14:textId="77777777" w:rsidR="009E2B9D" w:rsidRDefault="009E2B9D" w:rsidP="00EB3DA3">
      <w:pPr>
        <w:pStyle w:val="Bezproreda"/>
        <w:ind w:left="0"/>
        <w:jc w:val="both"/>
        <w:rPr>
          <w:rFonts w:asciiTheme="minorHAnsi" w:hAnsiTheme="minorHAnsi" w:cstheme="minorHAnsi"/>
          <w:sz w:val="24"/>
          <w:szCs w:val="24"/>
        </w:rPr>
      </w:pPr>
    </w:p>
    <w:p w14:paraId="0059A862" w14:textId="77777777" w:rsidR="00B158CF" w:rsidRDefault="00B158CF" w:rsidP="00EB3DA3">
      <w:pPr>
        <w:pStyle w:val="Bezproreda"/>
        <w:ind w:left="0"/>
        <w:jc w:val="both"/>
        <w:rPr>
          <w:rFonts w:asciiTheme="minorHAnsi" w:hAnsiTheme="minorHAnsi" w:cstheme="minorHAnsi"/>
          <w:sz w:val="24"/>
          <w:szCs w:val="24"/>
        </w:rPr>
      </w:pPr>
    </w:p>
    <w:p w14:paraId="78CB18B6" w14:textId="279FBDFB" w:rsidR="00EB3DA3" w:rsidRP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1FAECB2E" w14:textId="48B74A2A"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Sposobnost za obavljanje profesionalne djelatnosti ponuditelja dokazuje se izvatkom iz sudskog, obrtnog, strukovnog ili drugog odgovarajućeg registra koji se vodi u državi članici njegova poslovnog nastana</w:t>
      </w:r>
      <w:r w:rsidR="00C63CA5">
        <w:rPr>
          <w:rFonts w:asciiTheme="minorHAnsi" w:hAnsiTheme="minorHAnsi" w:cstheme="minorHAnsi"/>
          <w:sz w:val="24"/>
          <w:szCs w:val="24"/>
        </w:rPr>
        <w:t>.</w:t>
      </w:r>
    </w:p>
    <w:p w14:paraId="4EDB54B4" w14:textId="4F4D5BF3" w:rsidR="00D34349" w:rsidRDefault="00D34349" w:rsidP="00EB3DA3">
      <w:pPr>
        <w:pStyle w:val="Bezproreda"/>
        <w:ind w:left="0"/>
        <w:jc w:val="both"/>
        <w:rPr>
          <w:rFonts w:asciiTheme="minorHAnsi" w:hAnsiTheme="minorHAnsi" w:cstheme="minorHAnsi"/>
          <w:sz w:val="24"/>
          <w:szCs w:val="24"/>
        </w:rPr>
      </w:pPr>
    </w:p>
    <w:p w14:paraId="57495BAB" w14:textId="77777777" w:rsidR="005B5080" w:rsidRPr="00135B89" w:rsidRDefault="00D34349" w:rsidP="005B5080">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bookmarkStart w:id="19" w:name="_Toc390839656"/>
    </w:p>
    <w:p w14:paraId="0CC4613A" w14:textId="77777777" w:rsidR="00135B89" w:rsidRPr="00DE2D12" w:rsidRDefault="00135B89" w:rsidP="00135B89">
      <w:pPr>
        <w:pStyle w:val="Bezproreda"/>
        <w:ind w:left="720"/>
        <w:jc w:val="both"/>
        <w:rPr>
          <w:rFonts w:asciiTheme="minorHAnsi" w:eastAsia="Arial Narrow" w:hAnsiTheme="minorHAnsi" w:cstheme="minorHAnsi"/>
          <w:spacing w:val="-4"/>
          <w:sz w:val="24"/>
          <w:szCs w:val="24"/>
        </w:rPr>
      </w:pPr>
    </w:p>
    <w:p w14:paraId="0943805C" w14:textId="77777777" w:rsidR="00CE55EB" w:rsidRDefault="00CE55EB" w:rsidP="00135B89">
      <w:pPr>
        <w:pStyle w:val="Bezproreda"/>
        <w:ind w:left="0"/>
        <w:jc w:val="both"/>
        <w:rPr>
          <w:rFonts w:asciiTheme="minorHAnsi" w:hAnsiTheme="minorHAnsi" w:cstheme="minorHAnsi"/>
          <w:sz w:val="24"/>
          <w:szCs w:val="24"/>
        </w:rPr>
      </w:pPr>
      <w:r>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0A72A7CE" w14:textId="77777777" w:rsidR="00CE55EB" w:rsidRDefault="00CE55EB" w:rsidP="00CE55EB">
      <w:pPr>
        <w:pStyle w:val="Bezproreda"/>
        <w:ind w:left="360"/>
        <w:jc w:val="both"/>
        <w:rPr>
          <w:rFonts w:asciiTheme="minorHAnsi" w:hAnsiTheme="minorHAnsi" w:cstheme="minorHAnsi"/>
          <w:sz w:val="24"/>
          <w:szCs w:val="24"/>
        </w:rPr>
      </w:pPr>
    </w:p>
    <w:p w14:paraId="7DA009C8" w14:textId="28718207" w:rsidR="00CE55EB" w:rsidRDefault="00CE55EB" w:rsidP="00135B89">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Dokumenti kojima ponuditelj dokazuje </w:t>
      </w:r>
      <w:r w:rsidR="00135B89">
        <w:rPr>
          <w:rFonts w:asciiTheme="minorHAnsi" w:hAnsiTheme="minorHAnsi" w:cstheme="minorHAnsi"/>
          <w:sz w:val="24"/>
          <w:szCs w:val="24"/>
        </w:rPr>
        <w:t>sposobnost za obavljanje profesionalne djelatnosti</w:t>
      </w:r>
      <w:r>
        <w:rPr>
          <w:rFonts w:asciiTheme="minorHAnsi" w:hAnsiTheme="minorHAnsi" w:cstheme="minorHAnsi"/>
          <w:sz w:val="24"/>
          <w:szCs w:val="24"/>
        </w:rPr>
        <w:t>:</w:t>
      </w:r>
    </w:p>
    <w:p w14:paraId="2C4E1016" w14:textId="77777777" w:rsidR="00CE55EB" w:rsidRDefault="00CE55EB" w:rsidP="00CE55EB">
      <w:pPr>
        <w:pStyle w:val="Bezproreda"/>
        <w:ind w:left="360"/>
        <w:jc w:val="both"/>
        <w:rPr>
          <w:rFonts w:asciiTheme="minorHAnsi" w:hAnsiTheme="minorHAnsi" w:cstheme="minorHAnsi"/>
          <w:sz w:val="24"/>
          <w:szCs w:val="24"/>
        </w:rPr>
      </w:pPr>
    </w:p>
    <w:p w14:paraId="7FA43EFB" w14:textId="4764F1F4" w:rsidR="00CE55EB" w:rsidRDefault="00CE55EB" w:rsidP="00CE55EB">
      <w:pPr>
        <w:pStyle w:val="Bezproreda"/>
        <w:numPr>
          <w:ilvl w:val="0"/>
          <w:numId w:val="12"/>
        </w:numPr>
        <w:jc w:val="both"/>
        <w:rPr>
          <w:rFonts w:asciiTheme="minorHAnsi" w:hAnsiTheme="minorHAnsi" w:cstheme="minorHAnsi"/>
          <w:sz w:val="24"/>
          <w:szCs w:val="24"/>
        </w:rPr>
      </w:pPr>
      <w:r>
        <w:rPr>
          <w:rFonts w:asciiTheme="minorHAnsi" w:hAnsiTheme="minorHAnsi" w:cstheme="minorHAnsi"/>
          <w:sz w:val="24"/>
          <w:szCs w:val="24"/>
        </w:rPr>
        <w:t>Izvadak iz sudskog, obrtnog ili drugog odgovarajućeg registra koji se vodi u državi članici njegova poslovnog nastana.</w:t>
      </w:r>
    </w:p>
    <w:p w14:paraId="772FFDCA" w14:textId="77777777" w:rsidR="00000404" w:rsidRDefault="00000404" w:rsidP="005B5080">
      <w:pPr>
        <w:pStyle w:val="Bezproreda"/>
        <w:ind w:left="0"/>
        <w:jc w:val="both"/>
        <w:rPr>
          <w:rFonts w:asciiTheme="minorHAnsi" w:hAnsiTheme="minorHAnsi" w:cstheme="minorHAnsi"/>
          <w:b/>
          <w:sz w:val="24"/>
          <w:szCs w:val="24"/>
        </w:rPr>
      </w:pPr>
    </w:p>
    <w:p w14:paraId="3F3CCBCD" w14:textId="5FDCD7DF" w:rsidR="00EB3DA3" w:rsidRDefault="00C63CA5" w:rsidP="005B5080">
      <w:pPr>
        <w:pStyle w:val="Bezproreda"/>
        <w:ind w:left="0"/>
        <w:jc w:val="both"/>
        <w:rPr>
          <w:rFonts w:asciiTheme="minorHAnsi" w:hAnsiTheme="minorHAnsi" w:cstheme="minorHAnsi"/>
          <w:b/>
          <w:sz w:val="24"/>
          <w:szCs w:val="24"/>
        </w:rPr>
      </w:pPr>
      <w:r w:rsidRPr="005B5080">
        <w:rPr>
          <w:rFonts w:asciiTheme="minorHAnsi" w:hAnsiTheme="minorHAnsi" w:cstheme="minorHAnsi"/>
          <w:b/>
          <w:sz w:val="24"/>
          <w:szCs w:val="24"/>
        </w:rPr>
        <w:t>1</w:t>
      </w:r>
      <w:r w:rsidR="00EB3DA3" w:rsidRPr="005B5080">
        <w:rPr>
          <w:rFonts w:asciiTheme="minorHAnsi" w:hAnsiTheme="minorHAnsi" w:cstheme="minorHAnsi"/>
          <w:b/>
          <w:sz w:val="24"/>
          <w:szCs w:val="24"/>
        </w:rPr>
        <w:t>4. JAMSTVA</w:t>
      </w:r>
    </w:p>
    <w:p w14:paraId="0B3CAEFE" w14:textId="77777777" w:rsidR="00524E8C" w:rsidRDefault="00524E8C" w:rsidP="005B5080">
      <w:pPr>
        <w:pStyle w:val="Bezproreda"/>
        <w:ind w:left="0"/>
        <w:jc w:val="both"/>
        <w:rPr>
          <w:rFonts w:asciiTheme="minorHAnsi" w:hAnsiTheme="minorHAnsi" w:cstheme="minorHAnsi"/>
          <w:b/>
          <w:sz w:val="24"/>
          <w:szCs w:val="24"/>
        </w:rPr>
      </w:pPr>
    </w:p>
    <w:p w14:paraId="78CEF397" w14:textId="188EA2FB" w:rsidR="00524E8C" w:rsidRPr="005B5080" w:rsidRDefault="00524E8C" w:rsidP="005B5080">
      <w:pPr>
        <w:pStyle w:val="Bezproreda"/>
        <w:ind w:left="0"/>
        <w:jc w:val="both"/>
        <w:rPr>
          <w:rFonts w:asciiTheme="minorHAnsi" w:eastAsia="Arial Narrow" w:hAnsiTheme="minorHAnsi" w:cstheme="minorHAnsi"/>
          <w:spacing w:val="-4"/>
          <w:sz w:val="24"/>
          <w:szCs w:val="24"/>
        </w:rPr>
      </w:pPr>
      <w:r w:rsidRPr="009E2B9D">
        <w:rPr>
          <w:rFonts w:asciiTheme="minorHAnsi" w:hAnsiTheme="minorHAnsi" w:cstheme="minorHAnsi"/>
          <w:b/>
          <w:sz w:val="24"/>
          <w:szCs w:val="24"/>
        </w:rPr>
        <w:t>Neovisno o sredstvu jamstva koje je Naručitelj odredio, ponuditelj može dati novčani polog u traženom iznosu.</w:t>
      </w:r>
    </w:p>
    <w:p w14:paraId="1A635908" w14:textId="77777777" w:rsidR="00EB3DA3" w:rsidRPr="00610CBC" w:rsidRDefault="00EB3DA3" w:rsidP="00EB3DA3">
      <w:pPr>
        <w:pStyle w:val="Bezproreda"/>
        <w:ind w:left="0"/>
        <w:jc w:val="both"/>
        <w:rPr>
          <w:rFonts w:asciiTheme="minorHAnsi" w:hAnsiTheme="minorHAnsi" w:cstheme="minorHAnsi"/>
          <w:b/>
          <w:sz w:val="24"/>
          <w:szCs w:val="24"/>
        </w:rPr>
      </w:pPr>
    </w:p>
    <w:p w14:paraId="705B4E69" w14:textId="037B2261" w:rsidR="00EB3DA3" w:rsidRDefault="00EB3DA3" w:rsidP="00EB3DA3">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14.1. Jamstvo za uredno izvršenje ugovora</w:t>
      </w:r>
    </w:p>
    <w:p w14:paraId="25E28688" w14:textId="77777777" w:rsidR="00341B93" w:rsidRPr="00610CBC" w:rsidRDefault="00341B93" w:rsidP="00EB3DA3">
      <w:pPr>
        <w:pStyle w:val="Bezproreda"/>
        <w:ind w:left="0"/>
        <w:jc w:val="both"/>
        <w:rPr>
          <w:rFonts w:asciiTheme="minorHAnsi" w:hAnsiTheme="minorHAnsi" w:cstheme="minorHAnsi"/>
          <w:b/>
          <w:sz w:val="24"/>
          <w:szCs w:val="24"/>
          <w:u w:val="single"/>
        </w:rPr>
      </w:pPr>
    </w:p>
    <w:p w14:paraId="0A48970D" w14:textId="102EFB42" w:rsidR="00EB3DA3" w:rsidRDefault="00EB3DA3" w:rsidP="00EB3DA3">
      <w:pPr>
        <w:pStyle w:val="Bezproreda"/>
        <w:ind w:left="0"/>
        <w:jc w:val="both"/>
        <w:rPr>
          <w:rFonts w:asciiTheme="minorHAnsi" w:eastAsia="Arial" w:hAnsiTheme="minorHAnsi" w:cstheme="minorHAnsi"/>
          <w:color w:val="C00000"/>
          <w:sz w:val="24"/>
          <w:szCs w:val="24"/>
        </w:rPr>
      </w:pPr>
      <w:r w:rsidRPr="00610CBC">
        <w:rPr>
          <w:rFonts w:asciiTheme="minorHAnsi" w:eastAsia="Arial" w:hAnsiTheme="minorHAnsi" w:cstheme="minorHAnsi"/>
          <w:sz w:val="24"/>
          <w:szCs w:val="24"/>
        </w:rPr>
        <w:t xml:space="preserve">Odabrani ponuditelj obvezan je u roku od 8 dana od dana sklapanja ugovora </w:t>
      </w:r>
      <w:bookmarkStart w:id="20" w:name="_Hlk17182430"/>
      <w:r w:rsidRPr="00610CBC">
        <w:rPr>
          <w:rFonts w:asciiTheme="minorHAnsi" w:eastAsia="Arial" w:hAnsiTheme="minorHAnsi" w:cstheme="minorHAnsi"/>
          <w:sz w:val="24"/>
          <w:szCs w:val="24"/>
        </w:rPr>
        <w:t xml:space="preserve">o predmetnoj nabavi </w:t>
      </w:r>
      <w:bookmarkEnd w:id="20"/>
      <w:r w:rsidRPr="00610CBC">
        <w:rPr>
          <w:rFonts w:asciiTheme="minorHAnsi" w:eastAsia="Arial" w:hAnsiTheme="minorHAnsi" w:cstheme="minorHAnsi"/>
          <w:sz w:val="24"/>
          <w:szCs w:val="24"/>
        </w:rPr>
        <w:t xml:space="preserve">dostaviti naručitelju </w:t>
      </w:r>
      <w:r w:rsidRPr="00610CBC">
        <w:rPr>
          <w:rFonts w:asciiTheme="minorHAnsi" w:eastAsia="Arial" w:hAnsiTheme="minorHAnsi" w:cstheme="minorHAnsi"/>
          <w:sz w:val="24"/>
          <w:szCs w:val="24"/>
          <w:u w:val="single"/>
        </w:rPr>
        <w:t>jamstvo za uredno izvršenje ugovora</w:t>
      </w:r>
      <w:r w:rsidRPr="00610CBC">
        <w:rPr>
          <w:rFonts w:asciiTheme="minorHAnsi" w:eastAsia="Arial" w:hAnsiTheme="minorHAnsi" w:cstheme="minorHAnsi"/>
          <w:sz w:val="24"/>
          <w:szCs w:val="24"/>
        </w:rPr>
        <w:t>, u obliku zadužnice ili bjanko zadužnice potvrđene (solemnizirane) od strane javnog bilježnika na iznos 10% vrijednosti ugovora o predmetnoj nabavi, bez PDV-a. Ukoliko odabrani ponuditelj ne dostavi jamstvo u navedenom roku naručitelj može raskinuti ugovor o nabavi</w:t>
      </w:r>
      <w:r w:rsidR="00DE2D12">
        <w:rPr>
          <w:rFonts w:asciiTheme="minorHAnsi" w:eastAsia="Arial" w:hAnsiTheme="minorHAnsi" w:cstheme="minorHAnsi"/>
          <w:sz w:val="24"/>
          <w:szCs w:val="24"/>
        </w:rPr>
        <w:t>.</w:t>
      </w:r>
    </w:p>
    <w:p w14:paraId="0B3AD7BA" w14:textId="6B72A307" w:rsidR="00D34349" w:rsidRPr="005677A6" w:rsidRDefault="00D34349" w:rsidP="00EB3DA3">
      <w:pPr>
        <w:pStyle w:val="Bezproreda"/>
        <w:ind w:left="0"/>
        <w:jc w:val="both"/>
        <w:rPr>
          <w:rFonts w:asciiTheme="minorHAnsi" w:eastAsia="Arial" w:hAnsiTheme="minorHAnsi" w:cstheme="minorHAnsi"/>
          <w:b/>
          <w:bCs/>
          <w:color w:val="C00000"/>
          <w:sz w:val="24"/>
          <w:szCs w:val="24"/>
        </w:rPr>
      </w:pPr>
    </w:p>
    <w:p w14:paraId="08850640" w14:textId="4AFADAF7" w:rsidR="002A438C" w:rsidRDefault="00D34349" w:rsidP="00EB3DA3">
      <w:pPr>
        <w:pStyle w:val="Bezproreda"/>
        <w:ind w:left="0"/>
        <w:jc w:val="both"/>
        <w:rPr>
          <w:sz w:val="24"/>
          <w:szCs w:val="24"/>
        </w:rPr>
      </w:pPr>
      <w:r w:rsidRPr="00D77036">
        <w:rPr>
          <w:rFonts w:asciiTheme="minorHAnsi" w:eastAsia="Arial" w:hAnsiTheme="minorHAnsi" w:cstheme="minorHAnsi"/>
          <w:b/>
          <w:bCs/>
          <w:sz w:val="24"/>
          <w:szCs w:val="24"/>
        </w:rPr>
        <w:t>N</w:t>
      </w:r>
      <w:r w:rsidR="005677A6" w:rsidRPr="00D77036">
        <w:rPr>
          <w:rFonts w:asciiTheme="minorHAnsi" w:eastAsia="Arial" w:hAnsiTheme="minorHAnsi" w:cstheme="minorHAnsi"/>
          <w:b/>
          <w:bCs/>
          <w:sz w:val="24"/>
          <w:szCs w:val="24"/>
        </w:rPr>
        <w:t>apomena</w:t>
      </w:r>
      <w:r w:rsidRPr="00D77036">
        <w:rPr>
          <w:rFonts w:asciiTheme="minorHAnsi" w:eastAsia="Arial" w:hAnsiTheme="minorHAnsi" w:cstheme="minorHAnsi"/>
          <w:b/>
          <w:bCs/>
          <w:sz w:val="24"/>
          <w:szCs w:val="24"/>
        </w:rPr>
        <w:t>:</w:t>
      </w:r>
      <w:r w:rsidRPr="00D77036">
        <w:rPr>
          <w:rFonts w:asciiTheme="minorHAnsi" w:eastAsia="Arial" w:hAnsiTheme="minorHAnsi" w:cstheme="minorHAnsi"/>
          <w:sz w:val="24"/>
          <w:szCs w:val="24"/>
        </w:rPr>
        <w:t xml:space="preserve"> </w:t>
      </w:r>
      <w:r w:rsidR="00307578">
        <w:rPr>
          <w:sz w:val="24"/>
          <w:szCs w:val="24"/>
        </w:rPr>
        <w:t>J</w:t>
      </w:r>
      <w:r w:rsidR="002A438C" w:rsidRPr="00D77036">
        <w:rPr>
          <w:sz w:val="24"/>
          <w:szCs w:val="24"/>
        </w:rPr>
        <w:t xml:space="preserve">amstvo </w:t>
      </w:r>
      <w:r w:rsidR="00C4760B">
        <w:rPr>
          <w:sz w:val="24"/>
          <w:szCs w:val="24"/>
        </w:rPr>
        <w:t>za uredno izvršenje</w:t>
      </w:r>
      <w:r w:rsidR="007964A0">
        <w:rPr>
          <w:sz w:val="24"/>
          <w:szCs w:val="24"/>
        </w:rPr>
        <w:t xml:space="preserve"> </w:t>
      </w:r>
      <w:r w:rsidR="00307578">
        <w:rPr>
          <w:sz w:val="24"/>
          <w:szCs w:val="24"/>
        </w:rPr>
        <w:t xml:space="preserve">mora </w:t>
      </w:r>
      <w:r w:rsidR="007964A0">
        <w:rPr>
          <w:sz w:val="24"/>
          <w:szCs w:val="24"/>
        </w:rPr>
        <w:t>trajati za cijelo vrijeme izvrš</w:t>
      </w:r>
      <w:r w:rsidR="00F177E9">
        <w:rPr>
          <w:sz w:val="24"/>
          <w:szCs w:val="24"/>
        </w:rPr>
        <w:t>ava</w:t>
      </w:r>
      <w:r w:rsidR="007964A0">
        <w:rPr>
          <w:sz w:val="24"/>
          <w:szCs w:val="24"/>
        </w:rPr>
        <w:t>nja ugovora</w:t>
      </w:r>
      <w:r w:rsidR="00DC0464" w:rsidRPr="00D77036">
        <w:rPr>
          <w:sz w:val="24"/>
          <w:szCs w:val="24"/>
        </w:rPr>
        <w:t>.</w:t>
      </w:r>
    </w:p>
    <w:p w14:paraId="6269B348" w14:textId="77777777" w:rsidR="009762BC" w:rsidRDefault="009762BC" w:rsidP="00EB3DA3">
      <w:pPr>
        <w:pStyle w:val="Bezproreda"/>
        <w:ind w:left="0"/>
        <w:jc w:val="both"/>
        <w:rPr>
          <w:sz w:val="24"/>
          <w:szCs w:val="24"/>
        </w:rPr>
      </w:pPr>
    </w:p>
    <w:p w14:paraId="27ED4EA9" w14:textId="77777777" w:rsidR="009762BC" w:rsidRPr="009762BC" w:rsidRDefault="009762BC" w:rsidP="009762BC">
      <w:pPr>
        <w:pStyle w:val="Bezproreda"/>
        <w:ind w:left="0"/>
        <w:jc w:val="both"/>
        <w:rPr>
          <w:b/>
          <w:bCs/>
          <w:sz w:val="24"/>
          <w:szCs w:val="24"/>
          <w:u w:val="single"/>
        </w:rPr>
      </w:pPr>
      <w:r w:rsidRPr="009762BC">
        <w:rPr>
          <w:b/>
          <w:bCs/>
          <w:sz w:val="24"/>
          <w:szCs w:val="24"/>
          <w:u w:val="single"/>
        </w:rPr>
        <w:t>14.2. Jamstvo za otklanjanje nedostataka u jamstvenom roku</w:t>
      </w:r>
    </w:p>
    <w:p w14:paraId="55EF8269" w14:textId="77777777" w:rsidR="009762BC" w:rsidRPr="009762BC" w:rsidRDefault="009762BC" w:rsidP="009762BC">
      <w:pPr>
        <w:pStyle w:val="Bezproreda"/>
        <w:ind w:left="0"/>
        <w:jc w:val="both"/>
        <w:rPr>
          <w:sz w:val="24"/>
          <w:szCs w:val="24"/>
        </w:rPr>
      </w:pPr>
    </w:p>
    <w:p w14:paraId="606AC7E4" w14:textId="77777777" w:rsidR="009762BC" w:rsidRPr="009762BC" w:rsidRDefault="009762BC" w:rsidP="009762BC">
      <w:pPr>
        <w:pStyle w:val="Bezproreda"/>
        <w:ind w:left="0"/>
        <w:jc w:val="both"/>
        <w:rPr>
          <w:sz w:val="24"/>
          <w:szCs w:val="24"/>
        </w:rPr>
      </w:pPr>
      <w:r w:rsidRPr="009762BC">
        <w:rPr>
          <w:sz w:val="24"/>
          <w:szCs w:val="24"/>
        </w:rPr>
        <w:t xml:space="preserve">Ponuditelj je obvezan na dan potpisa Zapisnika o primopredaji naručitelju uručiti jamstvo za otklanjanje nedostataka u jamstvenom roku. Jamstvo za otklanjanje nedostataka se predaje u </w:t>
      </w:r>
      <w:r w:rsidRPr="009762BC">
        <w:rPr>
          <w:sz w:val="24"/>
          <w:szCs w:val="24"/>
        </w:rPr>
        <w:lastRenderedPageBreak/>
        <w:t>obliku zadužnice ili bjanko zadužnice potvrđene (solemnizirane) od strane javnog bilježnika na iznos od 10% (deset posto) vrijednosti ugovora o predmetnoj nabavi, bez PDV-a.</w:t>
      </w:r>
    </w:p>
    <w:p w14:paraId="7B83562F" w14:textId="77777777" w:rsidR="009762BC" w:rsidRPr="009762BC" w:rsidRDefault="009762BC" w:rsidP="009762BC">
      <w:pPr>
        <w:pStyle w:val="Bezproreda"/>
        <w:ind w:left="0"/>
        <w:jc w:val="both"/>
        <w:rPr>
          <w:sz w:val="24"/>
          <w:szCs w:val="24"/>
        </w:rPr>
      </w:pPr>
    </w:p>
    <w:p w14:paraId="50085C73" w14:textId="254138EA" w:rsidR="009762BC" w:rsidRDefault="009762BC" w:rsidP="00EB3DA3">
      <w:pPr>
        <w:pStyle w:val="Bezproreda"/>
        <w:ind w:left="0"/>
        <w:jc w:val="both"/>
        <w:rPr>
          <w:sz w:val="24"/>
          <w:szCs w:val="24"/>
        </w:rPr>
      </w:pPr>
      <w:r w:rsidRPr="009762BC">
        <w:rPr>
          <w:sz w:val="24"/>
          <w:szCs w:val="24"/>
        </w:rPr>
        <w:t>NAPOMENA: Jamstvo za otklanjanjem nedostataka za izvedene radove iznosi 2 godine od uspješno izvršene primopredaje.</w:t>
      </w:r>
    </w:p>
    <w:p w14:paraId="37BC5010" w14:textId="77777777" w:rsidR="009750E1" w:rsidRDefault="009750E1" w:rsidP="00EB3DA3">
      <w:pPr>
        <w:pStyle w:val="Bezproreda"/>
        <w:ind w:left="0"/>
        <w:jc w:val="both"/>
        <w:rPr>
          <w:sz w:val="24"/>
          <w:szCs w:val="24"/>
        </w:rPr>
      </w:pPr>
    </w:p>
    <w:p w14:paraId="3D0EFBA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15. SUDJELOVANJE PO</w:t>
      </w:r>
      <w:bookmarkEnd w:id="19"/>
      <w:r w:rsidRPr="00EB3DA3">
        <w:rPr>
          <w:rFonts w:asciiTheme="minorHAnsi" w:hAnsiTheme="minorHAnsi" w:cstheme="minorHAnsi"/>
          <w:b/>
          <w:sz w:val="24"/>
          <w:szCs w:val="24"/>
        </w:rPr>
        <w:t>DUGOVARATELJA</w:t>
      </w:r>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7B44DFE0" w14:textId="694D844C" w:rsidR="008530C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podugovaratelja, dužan je u ponudi navesti slijedeće podatke: </w:t>
      </w:r>
    </w:p>
    <w:p w14:paraId="5DD95809" w14:textId="77777777" w:rsidR="0029112D" w:rsidRPr="00EB3DA3" w:rsidRDefault="0029112D" w:rsidP="00EB3DA3">
      <w:pPr>
        <w:pStyle w:val="Bezproreda"/>
        <w:ind w:left="0"/>
        <w:jc w:val="both"/>
        <w:rPr>
          <w:rFonts w:asciiTheme="minorHAnsi" w:hAnsiTheme="minorHAnsi" w:cstheme="minorHAnsi"/>
          <w:sz w:val="24"/>
          <w:szCs w:val="24"/>
        </w:rPr>
      </w:pPr>
    </w:p>
    <w:p w14:paraId="5FF807DD" w14:textId="77777777" w:rsidR="00EB3DA3" w:rsidRDefault="00EB3DA3" w:rsidP="00EB3DA3">
      <w:pPr>
        <w:pStyle w:val="Bezproreda"/>
        <w:ind w:left="0"/>
        <w:jc w:val="both"/>
        <w:rPr>
          <w:rFonts w:asciiTheme="minorHAnsi" w:hAnsiTheme="minorHAnsi" w:cstheme="minorHAnsi"/>
          <w:sz w:val="24"/>
          <w:szCs w:val="24"/>
        </w:rPr>
      </w:pPr>
      <w:bookmarkStart w:id="21" w:name="_Toc360695601"/>
      <w:r w:rsidRPr="00EB3DA3">
        <w:rPr>
          <w:rFonts w:asciiTheme="minorHAnsi" w:hAnsiTheme="minorHAnsi" w:cstheme="minorHAnsi"/>
          <w:sz w:val="24"/>
          <w:szCs w:val="24"/>
        </w:rPr>
        <w:t>a) naziv ili tvrtku, sjedište, OIB (ili nacionalni identifikacijski broj prema zemlji sjedišta gospodarskog subjekta, ako je primjenjivo) i broj računa podugovaratelja, i</w:t>
      </w:r>
      <w:bookmarkEnd w:id="21"/>
    </w:p>
    <w:p w14:paraId="0A820B7E" w14:textId="77777777" w:rsidR="00135B89" w:rsidRPr="00EB3DA3" w:rsidRDefault="00135B89" w:rsidP="00EB3DA3">
      <w:pPr>
        <w:pStyle w:val="Bezproreda"/>
        <w:ind w:left="0"/>
        <w:jc w:val="both"/>
        <w:rPr>
          <w:rFonts w:asciiTheme="minorHAnsi" w:hAnsiTheme="minorHAnsi" w:cstheme="minorHAnsi"/>
          <w:sz w:val="24"/>
          <w:szCs w:val="24"/>
        </w:rPr>
      </w:pPr>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2" w:name="_Toc360695602"/>
      <w:r w:rsidRPr="00EB3DA3">
        <w:rPr>
          <w:rFonts w:asciiTheme="minorHAnsi" w:hAnsiTheme="minorHAnsi" w:cstheme="minorHAnsi"/>
          <w:sz w:val="24"/>
          <w:szCs w:val="24"/>
        </w:rPr>
        <w:t>b) predmet, količinu, vrijednost podugovora i postotni dio ugovora koji se daje u podugovor</w:t>
      </w:r>
      <w:bookmarkEnd w:id="22"/>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Podaci o podugovarateljima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 kojim naručitelj sklopi ugovor obvezan je svome računu priložiti račune svojih podugovaratelja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6B0769D1" w:rsidR="00EB3DA3" w:rsidRDefault="00EB3DA3" w:rsidP="00EB3DA3">
      <w:pPr>
        <w:pStyle w:val="Bezproreda"/>
        <w:ind w:left="0"/>
        <w:jc w:val="both"/>
        <w:rPr>
          <w:rFonts w:asciiTheme="minorHAnsi" w:hAnsiTheme="minorHAnsi" w:cstheme="minorHAnsi"/>
          <w:sz w:val="24"/>
          <w:szCs w:val="24"/>
        </w:rPr>
      </w:pPr>
      <w:r w:rsidRPr="0039795D">
        <w:rPr>
          <w:rFonts w:asciiTheme="minorHAnsi" w:hAnsiTheme="minorHAnsi" w:cstheme="minorHAnsi"/>
          <w:sz w:val="24"/>
          <w:szCs w:val="24"/>
        </w:rPr>
        <w:t>Naručitelj neposredno plaća podugovaratelju.</w:t>
      </w:r>
      <w:r w:rsidR="003C2DBA">
        <w:rPr>
          <w:rFonts w:asciiTheme="minorHAnsi" w:hAnsiTheme="minorHAnsi" w:cstheme="minorHAnsi"/>
          <w:sz w:val="24"/>
          <w:szCs w:val="24"/>
        </w:rPr>
        <w:t xml:space="preserve"> </w:t>
      </w:r>
    </w:p>
    <w:p w14:paraId="66CABD71" w14:textId="77777777" w:rsidR="00135B89" w:rsidRPr="00EB3DA3" w:rsidRDefault="00135B89" w:rsidP="00EB3DA3">
      <w:pPr>
        <w:pStyle w:val="Bezproreda"/>
        <w:ind w:left="0"/>
        <w:jc w:val="both"/>
        <w:rPr>
          <w:rFonts w:asciiTheme="minorHAnsi" w:hAnsiTheme="minorHAnsi" w:cstheme="minorHAnsi"/>
          <w:sz w:val="24"/>
          <w:szCs w:val="24"/>
        </w:rPr>
      </w:pP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Sudjelovanje podugovaratelja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1EF66D56" w14:textId="763491E7" w:rsidR="009E2B9D" w:rsidRDefault="009E2B9D" w:rsidP="009E2B9D">
      <w:pPr>
        <w:pStyle w:val="Bezproreda"/>
        <w:ind w:left="0"/>
        <w:jc w:val="both"/>
        <w:rPr>
          <w:rFonts w:asciiTheme="minorHAnsi" w:hAnsiTheme="minorHAnsi" w:cstheme="minorHAnsi"/>
          <w:color w:val="000000"/>
          <w:sz w:val="24"/>
          <w:szCs w:val="24"/>
        </w:rPr>
      </w:pPr>
      <w:bookmarkStart w:id="23" w:name="_Toc390839657"/>
      <w:r w:rsidRPr="00E0522D">
        <w:rPr>
          <w:rFonts w:asciiTheme="minorHAnsi" w:hAnsiTheme="minorHAnsi" w:cstheme="minorHAnsi"/>
          <w:color w:val="000000"/>
          <w:sz w:val="24"/>
          <w:szCs w:val="24"/>
        </w:rPr>
        <w:t>Podugovaratelji moraju ispunjavati uvjete nepostojanja razloga isključenja i uvjete sposobnosti za obavljanje gospodarske djelatnosti ako je primjenjivo, prema ovoj dokumentaciji o nabavi, a u slučaju angažiranja podugovaratelja isti moraju u ponudi dostaviti podatke iz ove i iz točke 13.2. dokumentacije o nabavi i podatke o sposobnosti za obavljanje gospodarske djelatnosti iz točke 13.3. u vidu izjave iz točke 13.1. dokumentacije o nabavi. Naručitelj</w:t>
      </w:r>
      <w:r w:rsidRPr="00E0522D">
        <w:rPr>
          <w:rFonts w:asciiTheme="minorHAnsi" w:hAnsiTheme="minorHAnsi" w:cstheme="minorHAnsi"/>
          <w:sz w:val="24"/>
          <w:szCs w:val="24"/>
        </w:rPr>
        <w:t xml:space="preserve"> može od ponuditelja koji je podnio ponudu koja ispunjava kriterij za odabir zatražiti da u primjerenom roku dostavi ažurirane popratne dokumente za podugovaratelje.</w:t>
      </w:r>
      <w:r>
        <w:rPr>
          <w:rFonts w:asciiTheme="minorHAnsi" w:hAnsiTheme="minorHAnsi" w:cstheme="minorHAnsi"/>
          <w:sz w:val="24"/>
          <w:szCs w:val="24"/>
        </w:rPr>
        <w:t xml:space="preserve"> </w:t>
      </w:r>
    </w:p>
    <w:p w14:paraId="34D700AE" w14:textId="77777777" w:rsidR="002363CC" w:rsidRDefault="002363CC" w:rsidP="00EB3DA3">
      <w:pPr>
        <w:pStyle w:val="Bezproreda"/>
        <w:ind w:left="0"/>
        <w:jc w:val="both"/>
        <w:rPr>
          <w:rFonts w:asciiTheme="minorHAnsi" w:hAnsiTheme="minorHAnsi" w:cstheme="minorHAnsi"/>
          <w:b/>
          <w:bCs/>
          <w:color w:val="000000"/>
          <w:sz w:val="24"/>
          <w:szCs w:val="24"/>
        </w:rPr>
      </w:pPr>
    </w:p>
    <w:p w14:paraId="26D12986" w14:textId="5B966CC1"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t>15.1.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Ponuda zajednice ponuditelja mora sadržavati podatke o svakom članu zajednice gospodarskih subjekata.</w:t>
      </w:r>
    </w:p>
    <w:p w14:paraId="15517B60" w14:textId="77777777" w:rsidR="009E6515" w:rsidRDefault="009E6515" w:rsidP="00D10590">
      <w:pPr>
        <w:pStyle w:val="Bezproreda"/>
        <w:ind w:left="0"/>
        <w:jc w:val="both"/>
        <w:rPr>
          <w:rFonts w:asciiTheme="minorHAnsi" w:eastAsia="Arial" w:hAnsiTheme="minorHAnsi" w:cstheme="minorHAnsi"/>
          <w:sz w:val="24"/>
          <w:szCs w:val="24"/>
        </w:rPr>
      </w:pPr>
    </w:p>
    <w:p w14:paraId="521E89FC" w14:textId="1B292A89"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lastRenderedPageBreak/>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657BF7D8" w14:textId="03E31653" w:rsidR="00EB3DA3" w:rsidRDefault="009E2B9D" w:rsidP="00EB3DA3">
      <w:pPr>
        <w:pStyle w:val="Bezproreda"/>
        <w:ind w:left="0"/>
        <w:jc w:val="both"/>
        <w:rPr>
          <w:rFonts w:asciiTheme="minorHAnsi" w:hAnsiTheme="minorHAnsi" w:cstheme="minorHAnsi"/>
          <w:sz w:val="24"/>
          <w:szCs w:val="24"/>
        </w:rPr>
      </w:pPr>
      <w:r w:rsidRPr="00F5489A">
        <w:rPr>
          <w:rFonts w:asciiTheme="minorHAnsi" w:hAnsiTheme="minorHAnsi" w:cstheme="minorHAnsi"/>
          <w:color w:val="000000"/>
          <w:sz w:val="24"/>
          <w:szCs w:val="24"/>
        </w:rPr>
        <w:t>Svaki član zajednice gospodarskih subjekata mora ispunjavati uvjete nepostojanja razloga isključenja i uvjete sposobnosti za obavljanje gospodarske djelatnosti ako je primjenjivo, prema ovoj dokumentaciji o nabavi, a isti moraju u ponudi dostaviti podatke iz ove i iz točke 13.2. dokumentacije o nabavi i podatke o sposobnosti za obavljanje gospodarske djelatnosti iz točke 13.3. u vidu izjave iz točke 13.1. dokumentacije o nabavi. Naručitelj</w:t>
      </w:r>
      <w:r w:rsidRPr="00F5489A">
        <w:rPr>
          <w:rFonts w:asciiTheme="minorHAnsi" w:hAnsiTheme="minorHAnsi" w:cstheme="minorHAnsi"/>
          <w:sz w:val="24"/>
          <w:szCs w:val="24"/>
        </w:rPr>
        <w:t xml:space="preserve"> može od ponuditelja koji je podnio ponudu koja ispunjava kriterij za odabir zatražiti da u primjerenom roku dostavi ažurirane popratne dokumente za sve članove zajednice gospodarskih subjekata.</w:t>
      </w:r>
    </w:p>
    <w:p w14:paraId="636DF647" w14:textId="77777777" w:rsidR="009E2B9D" w:rsidRPr="00EB3DA3" w:rsidRDefault="009E2B9D" w:rsidP="00EB3DA3">
      <w:pPr>
        <w:pStyle w:val="Bezproreda"/>
        <w:ind w:left="0"/>
        <w:jc w:val="both"/>
        <w:rPr>
          <w:rFonts w:asciiTheme="minorHAnsi" w:hAnsiTheme="minorHAnsi" w:cstheme="minorHAnsi"/>
          <w:b/>
          <w:color w:val="000000"/>
          <w:sz w:val="24"/>
          <w:szCs w:val="24"/>
        </w:rPr>
      </w:pPr>
    </w:p>
    <w:p w14:paraId="5FDFFCE6" w14:textId="77777777"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t xml:space="preserve">16. </w:t>
      </w:r>
      <w:r w:rsidRPr="00EB3DA3">
        <w:rPr>
          <w:rFonts w:asciiTheme="minorHAnsi" w:hAnsiTheme="minorHAnsi" w:cstheme="minorHAnsi"/>
          <w:b/>
          <w:sz w:val="24"/>
          <w:szCs w:val="24"/>
        </w:rPr>
        <w:t>OBLIK, NAČIN IZRADE, SADRŽAJ I NAČIN DOSTAVE PONUDA</w:t>
      </w:r>
      <w:bookmarkEnd w:id="23"/>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4" w:name="_Toc390839658"/>
    </w:p>
    <w:p w14:paraId="2971DAE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16.1. Oblik i način izrade ponude</w:t>
      </w:r>
      <w:bookmarkEnd w:id="24"/>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476BEFBF"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Ponuda se, zajedno sa pripadajućom dokumentacijom, izrađuje na hrvatskom jeziku i latiničnom pismu, a cijena ponude izražava se u </w:t>
      </w:r>
      <w:r w:rsidR="009E6515">
        <w:rPr>
          <w:rFonts w:asciiTheme="minorHAnsi" w:hAnsiTheme="minorHAnsi" w:cstheme="minorHAnsi"/>
          <w:sz w:val="24"/>
          <w:szCs w:val="24"/>
        </w:rPr>
        <w:t>eurima</w:t>
      </w:r>
      <w:r w:rsidRPr="00EB3DA3">
        <w:rPr>
          <w:rFonts w:asciiTheme="minorHAnsi" w:hAnsiTheme="minorHAnsi" w:cstheme="minorHAnsi"/>
          <w:sz w:val="24"/>
          <w:szCs w:val="24"/>
        </w:rPr>
        <w:t>.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 </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4D069406" w14:textId="77777777" w:rsidR="00EB3DA3" w:rsidRPr="009279D1" w:rsidRDefault="00EB3DA3" w:rsidP="00EB3DA3">
      <w:pPr>
        <w:pStyle w:val="Bezproreda"/>
        <w:ind w:left="0"/>
        <w:jc w:val="both"/>
        <w:rPr>
          <w:rFonts w:asciiTheme="minorHAnsi" w:hAnsiTheme="minorHAnsi" w:cstheme="minorHAnsi"/>
          <w:b/>
          <w:sz w:val="24"/>
          <w:szCs w:val="24"/>
        </w:rPr>
      </w:pPr>
      <w:r w:rsidRPr="009279D1">
        <w:rPr>
          <w:rFonts w:asciiTheme="minorHAnsi" w:hAnsiTheme="minorHAnsi" w:cstheme="minorHAnsi"/>
          <w:b/>
          <w:sz w:val="24"/>
          <w:szCs w:val="24"/>
        </w:rPr>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3D4AAAD9" w14:textId="61B3CB08" w:rsid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ponudi moraju biti ispunjeni priložen troškovnik koji se nalaz</w:t>
      </w:r>
      <w:r w:rsidR="009D0B60">
        <w:rPr>
          <w:rFonts w:asciiTheme="minorHAnsi" w:eastAsia="Arial" w:hAnsiTheme="minorHAnsi" w:cstheme="minorHAnsi"/>
          <w:sz w:val="24"/>
          <w:szCs w:val="24"/>
        </w:rPr>
        <w:t>i</w:t>
      </w:r>
      <w:r w:rsidRPr="00EB3DA3">
        <w:rPr>
          <w:rFonts w:asciiTheme="minorHAnsi" w:eastAsia="Arial" w:hAnsiTheme="minorHAnsi" w:cstheme="minorHAnsi"/>
          <w:sz w:val="24"/>
          <w:szCs w:val="24"/>
        </w:rPr>
        <w:t xml:space="preserve"> u prilogu ove dokumentacije. </w:t>
      </w:r>
    </w:p>
    <w:p w14:paraId="76AC2AEB" w14:textId="77777777" w:rsidR="00B6501A" w:rsidRDefault="00B6501A" w:rsidP="00EB3DA3">
      <w:pPr>
        <w:pStyle w:val="Bezproreda"/>
        <w:ind w:left="0"/>
        <w:jc w:val="both"/>
        <w:rPr>
          <w:rFonts w:asciiTheme="minorHAnsi" w:eastAsia="Arial" w:hAnsiTheme="minorHAnsi" w:cstheme="minorHAnsi"/>
          <w:sz w:val="24"/>
          <w:szCs w:val="24"/>
        </w:rPr>
      </w:pPr>
    </w:p>
    <w:p w14:paraId="4AE84178" w14:textId="77777777" w:rsidR="00EB3DA3" w:rsidRPr="005B26FB" w:rsidRDefault="00EB3DA3" w:rsidP="00EB3DA3">
      <w:pPr>
        <w:pStyle w:val="Bezproreda"/>
        <w:ind w:left="0"/>
        <w:jc w:val="both"/>
        <w:rPr>
          <w:rFonts w:asciiTheme="minorHAnsi" w:hAnsiTheme="minorHAnsi" w:cstheme="minorHAnsi"/>
          <w:b/>
          <w:sz w:val="24"/>
          <w:szCs w:val="24"/>
        </w:rPr>
      </w:pPr>
      <w:bookmarkStart w:id="25" w:name="_Toc390839659"/>
      <w:r w:rsidRPr="005B26FB">
        <w:rPr>
          <w:rFonts w:asciiTheme="minorHAnsi" w:hAnsiTheme="minorHAnsi" w:cstheme="minorHAnsi"/>
          <w:b/>
          <w:sz w:val="24"/>
          <w:szCs w:val="24"/>
        </w:rPr>
        <w:t>16.2. Sadržaj ponude</w:t>
      </w:r>
      <w:bookmarkEnd w:id="25"/>
    </w:p>
    <w:p w14:paraId="4B2467F1" w14:textId="77777777" w:rsidR="00EB3DA3" w:rsidRPr="00A2013F" w:rsidRDefault="00EB3DA3" w:rsidP="00EB3DA3">
      <w:pPr>
        <w:pStyle w:val="Bezproreda"/>
        <w:ind w:left="0"/>
        <w:jc w:val="both"/>
        <w:rPr>
          <w:rFonts w:asciiTheme="minorHAnsi" w:hAnsiTheme="minorHAnsi" w:cstheme="minorHAnsi"/>
          <w:sz w:val="24"/>
          <w:szCs w:val="24"/>
        </w:rPr>
      </w:pPr>
    </w:p>
    <w:p w14:paraId="4EB4701A" w14:textId="77777777"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708A9CA8"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37B12F68" w14:textId="4BA93EF8" w:rsidR="00EB3DA3"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p>
    <w:p w14:paraId="4131825C" w14:textId="77777777" w:rsidR="00861FD5" w:rsidRPr="004F5338" w:rsidRDefault="00861FD5" w:rsidP="00EB3DA3">
      <w:pPr>
        <w:pStyle w:val="Bezproreda"/>
        <w:ind w:left="0"/>
        <w:jc w:val="both"/>
        <w:rPr>
          <w:rFonts w:asciiTheme="minorHAnsi" w:hAnsiTheme="minorHAnsi" w:cstheme="minorHAnsi"/>
          <w:b/>
          <w:bCs/>
          <w:sz w:val="24"/>
          <w:szCs w:val="24"/>
        </w:rPr>
      </w:pPr>
    </w:p>
    <w:p w14:paraId="383EE5B2" w14:textId="77777777" w:rsidR="00DE11B3" w:rsidRDefault="00EB3DA3" w:rsidP="00DE11B3">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Svi dokumenti moraju biti potpisani i pečatirani</w:t>
      </w:r>
      <w:bookmarkStart w:id="26" w:name="_Toc390839660"/>
    </w:p>
    <w:p w14:paraId="10C22379" w14:textId="77777777" w:rsidR="00342895" w:rsidRDefault="00342895" w:rsidP="00342895">
      <w:pPr>
        <w:pStyle w:val="Bezproreda"/>
        <w:ind w:left="0"/>
        <w:jc w:val="both"/>
        <w:rPr>
          <w:rFonts w:asciiTheme="minorHAnsi" w:hAnsiTheme="minorHAnsi" w:cstheme="minorHAnsi"/>
          <w:b/>
          <w:bCs/>
          <w:sz w:val="24"/>
          <w:szCs w:val="24"/>
          <w:u w:val="single"/>
        </w:rPr>
      </w:pPr>
    </w:p>
    <w:p w14:paraId="52674675" w14:textId="77777777" w:rsidR="00342895" w:rsidRPr="009E2B9D" w:rsidRDefault="00342895" w:rsidP="00342895">
      <w:pPr>
        <w:pStyle w:val="Bezproreda"/>
        <w:ind w:left="0"/>
        <w:jc w:val="both"/>
        <w:rPr>
          <w:rFonts w:asciiTheme="minorHAnsi" w:hAnsiTheme="minorHAnsi" w:cstheme="minorHAnsi"/>
          <w:sz w:val="24"/>
          <w:szCs w:val="24"/>
        </w:rPr>
      </w:pPr>
      <w:r w:rsidRPr="009E2B9D">
        <w:rPr>
          <w:rFonts w:asciiTheme="minorHAnsi" w:hAnsiTheme="minorHAnsi" w:cstheme="minorHAnsi"/>
          <w:sz w:val="24"/>
          <w:szCs w:val="24"/>
        </w:rPr>
        <w:t xml:space="preserve">Naručitelj može od ponuditelja zahtijevati dopune i pojašnjenja ponude i dokumenata zahtijevanih u pozivu na dostavu poziva, a postupanje u tim slučajevima mora biti u skladu sa načelima javne nabave sukladno čl. 14. st. 2. Pravilnika o provedbi postupaka jednostavne nabave (Sl. gl. Grada Čakovca 4/25). </w:t>
      </w:r>
    </w:p>
    <w:p w14:paraId="5F06EA0B" w14:textId="77777777" w:rsidR="00342895" w:rsidRPr="009E2B9D" w:rsidRDefault="00342895" w:rsidP="00342895">
      <w:pPr>
        <w:pStyle w:val="Bezproreda"/>
        <w:ind w:left="0"/>
        <w:jc w:val="both"/>
        <w:rPr>
          <w:rFonts w:asciiTheme="minorHAnsi" w:hAnsiTheme="minorHAnsi" w:cstheme="minorHAnsi"/>
          <w:sz w:val="24"/>
          <w:szCs w:val="24"/>
        </w:rPr>
      </w:pPr>
    </w:p>
    <w:p w14:paraId="513BCE97" w14:textId="77777777" w:rsidR="002B6D2A" w:rsidRDefault="00342895" w:rsidP="0064292B">
      <w:pPr>
        <w:pStyle w:val="Bezproreda"/>
        <w:ind w:left="0"/>
        <w:jc w:val="both"/>
        <w:rPr>
          <w:rFonts w:asciiTheme="minorHAnsi" w:hAnsiTheme="minorHAnsi" w:cstheme="minorHAnsi"/>
          <w:sz w:val="24"/>
          <w:szCs w:val="24"/>
        </w:rPr>
      </w:pPr>
      <w:r w:rsidRPr="009E2B9D">
        <w:rPr>
          <w:rFonts w:asciiTheme="minorHAnsi" w:hAnsiTheme="minorHAnsi" w:cstheme="minorHAnsi"/>
          <w:sz w:val="24"/>
          <w:szCs w:val="24"/>
        </w:rPr>
        <w:t>Ako ponuditelj ne udovolji pozivu Naručitelj, Naručitelj njegovu ponudu može odbiti.</w:t>
      </w:r>
    </w:p>
    <w:p w14:paraId="659A71E3" w14:textId="3DE69054" w:rsidR="00EB3DA3" w:rsidRPr="002B6D2A" w:rsidRDefault="00EB3DA3" w:rsidP="0064292B">
      <w:pPr>
        <w:pStyle w:val="Bezproreda"/>
        <w:ind w:left="0"/>
        <w:jc w:val="both"/>
        <w:rPr>
          <w:rFonts w:asciiTheme="minorHAnsi" w:hAnsiTheme="minorHAnsi" w:cstheme="minorHAnsi"/>
          <w:sz w:val="24"/>
          <w:szCs w:val="24"/>
        </w:rPr>
      </w:pPr>
      <w:r w:rsidRPr="00DE11B3">
        <w:rPr>
          <w:rFonts w:asciiTheme="minorHAnsi" w:hAnsiTheme="minorHAnsi" w:cstheme="minorHAnsi"/>
          <w:b/>
          <w:sz w:val="24"/>
          <w:szCs w:val="24"/>
        </w:rPr>
        <w:lastRenderedPageBreak/>
        <w:t>16.3. Način dostave ponuda i/ili izmjena/dopuna ponuda:</w:t>
      </w:r>
      <w:bookmarkEnd w:id="26"/>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59C7EF99"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915F12" w:rsidRPr="00915F12">
        <w:rPr>
          <w:rFonts w:asciiTheme="minorHAnsi" w:hAnsiTheme="minorHAnsi" w:cstheme="minorHAnsi"/>
          <w:b/>
          <w:bCs/>
          <w:sz w:val="24"/>
          <w:szCs w:val="24"/>
          <w:u w:val="single"/>
        </w:rPr>
        <w:t>„</w:t>
      </w:r>
      <w:r w:rsidR="004619C1">
        <w:rPr>
          <w:rFonts w:asciiTheme="minorHAnsi" w:hAnsiTheme="minorHAnsi" w:cstheme="minorHAnsi"/>
          <w:b/>
          <w:bCs/>
          <w:sz w:val="24"/>
          <w:szCs w:val="24"/>
          <w:u w:val="single"/>
        </w:rPr>
        <w:t>SANACIJA POLJSKIH PUTEVA</w:t>
      </w:r>
      <w:r w:rsidR="00464528" w:rsidRPr="00915F12">
        <w:rPr>
          <w:rFonts w:asciiTheme="minorHAnsi" w:hAnsiTheme="minorHAnsi" w:cstheme="minorHAnsi"/>
          <w:b/>
          <w:bCs/>
          <w:sz w:val="24"/>
          <w:szCs w:val="24"/>
          <w:u w:val="single"/>
        </w:rPr>
        <w:t>“.</w:t>
      </w:r>
      <w:r w:rsidR="00B46B9C">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Default="00EB3DA3" w:rsidP="00464528">
      <w:pPr>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 xml:space="preserve">Do isteka roka za dostavu ponude ponuditelj može dodatnom, pravovaljano potpisanom izjavom izmijeniti svoju ponudu, nadopuniti je ili od nje odustati. </w:t>
      </w:r>
    </w:p>
    <w:p w14:paraId="46F4E32A" w14:textId="77777777" w:rsidR="00135B89" w:rsidRPr="00464528" w:rsidRDefault="00135B89" w:rsidP="00464528">
      <w:pPr>
        <w:ind w:left="0"/>
        <w:jc w:val="both"/>
        <w:rPr>
          <w:rFonts w:asciiTheme="minorHAnsi" w:hAnsiTheme="minorHAnsi" w:cstheme="minorHAnsi"/>
          <w:b/>
          <w:sz w:val="24"/>
          <w:szCs w:val="24"/>
          <w:u w:val="single"/>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A281C6B" w14:textId="77777777" w:rsidR="00EB3DA3" w:rsidRPr="00EB3DA3" w:rsidRDefault="00EB3DA3" w:rsidP="00EB3DA3">
      <w:pPr>
        <w:pStyle w:val="Bezproreda"/>
        <w:ind w:left="0"/>
        <w:jc w:val="both"/>
        <w:rPr>
          <w:rFonts w:asciiTheme="minorHAnsi" w:hAnsiTheme="minorHAnsi" w:cstheme="minorHAnsi"/>
          <w:b/>
          <w:sz w:val="24"/>
          <w:szCs w:val="24"/>
        </w:rPr>
      </w:pPr>
      <w:bookmarkStart w:id="27" w:name="_Toc390839662"/>
      <w:r w:rsidRPr="00FC7C35">
        <w:rPr>
          <w:rFonts w:asciiTheme="minorHAnsi" w:hAnsiTheme="minorHAnsi" w:cstheme="minorHAnsi"/>
          <w:b/>
          <w:sz w:val="24"/>
          <w:szCs w:val="24"/>
        </w:rPr>
        <w:t>17. DOPUSTIVOST ALTERNATIVNIH PONUDA</w:t>
      </w:r>
      <w:bookmarkEnd w:id="27"/>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510E1360" w14:textId="0AE1BBC0" w:rsidR="00B158CF"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32DDA697" w14:textId="77777777" w:rsidR="00B158CF" w:rsidRPr="00EB3DA3" w:rsidRDefault="00B158CF"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28" w:name="_Toc390839663"/>
      <w:r w:rsidRPr="00EB3DA3">
        <w:rPr>
          <w:rFonts w:asciiTheme="minorHAnsi" w:hAnsiTheme="minorHAnsi" w:cstheme="minorHAnsi"/>
          <w:b/>
          <w:sz w:val="24"/>
          <w:szCs w:val="24"/>
        </w:rPr>
        <w:t>18. NAČIN ODREĐIVANJA CIJENE PONUDE</w:t>
      </w:r>
      <w:bookmarkEnd w:id="28"/>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29F5ABE5" w14:textId="77777777" w:rsidR="002D796C" w:rsidRPr="00EB3DA3" w:rsidRDefault="002D796C" w:rsidP="00EB3DA3">
      <w:pPr>
        <w:pStyle w:val="Bezproreda"/>
        <w:ind w:left="0"/>
        <w:jc w:val="both"/>
        <w:rPr>
          <w:rFonts w:asciiTheme="minorHAnsi" w:hAnsiTheme="minorHAnsi" w:cstheme="minorHAnsi"/>
          <w:sz w:val="24"/>
          <w:szCs w:val="24"/>
        </w:rPr>
      </w:pPr>
    </w:p>
    <w:p w14:paraId="57086C69" w14:textId="4F98CFD3"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cijenu ponude iskazati u </w:t>
      </w:r>
      <w:r w:rsidRPr="00F5489A">
        <w:rPr>
          <w:rFonts w:asciiTheme="minorHAnsi" w:hAnsiTheme="minorHAnsi" w:cstheme="minorHAnsi"/>
          <w:sz w:val="24"/>
          <w:szCs w:val="24"/>
        </w:rPr>
        <w:t>ponudbenom listu</w:t>
      </w:r>
      <w:r w:rsidR="004F5338" w:rsidRPr="00F5489A">
        <w:rPr>
          <w:rFonts w:asciiTheme="minorHAnsi" w:hAnsiTheme="minorHAnsi" w:cstheme="minorHAnsi"/>
          <w:sz w:val="24"/>
          <w:szCs w:val="24"/>
        </w:rPr>
        <w:t xml:space="preserve"> i troškovniku</w:t>
      </w:r>
      <w:r w:rsidRPr="00F5489A">
        <w:rPr>
          <w:rFonts w:asciiTheme="minorHAnsi" w:hAnsiTheme="minorHAnsi" w:cstheme="minorHAnsi"/>
          <w:sz w:val="24"/>
          <w:szCs w:val="24"/>
        </w:rPr>
        <w:t>,</w:t>
      </w:r>
    </w:p>
    <w:p w14:paraId="7933CD2F"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jedinične cijene su nepromjenjive,</w:t>
      </w:r>
    </w:p>
    <w:p w14:paraId="53538A7F" w14:textId="288EA16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jediničnu </w:t>
      </w:r>
      <w:r w:rsidRPr="00016D81">
        <w:rPr>
          <w:rFonts w:asciiTheme="minorHAnsi" w:hAnsiTheme="minorHAnsi" w:cstheme="minorHAnsi"/>
          <w:sz w:val="24"/>
          <w:szCs w:val="24"/>
        </w:rPr>
        <w:t xml:space="preserve">cijenu ponude izraziti isključivo u </w:t>
      </w:r>
      <w:r w:rsidR="009E6515" w:rsidRPr="00016D81">
        <w:rPr>
          <w:rFonts w:asciiTheme="minorHAnsi" w:hAnsiTheme="minorHAnsi" w:cstheme="minorHAnsi"/>
          <w:sz w:val="24"/>
          <w:szCs w:val="24"/>
        </w:rPr>
        <w:t>eurima</w:t>
      </w:r>
      <w:r w:rsidRPr="00016D81">
        <w:rPr>
          <w:rFonts w:asciiTheme="minorHAnsi" w:hAnsiTheme="minorHAnsi" w:cstheme="minorHAnsi"/>
          <w:sz w:val="24"/>
          <w:szCs w:val="24"/>
        </w:rPr>
        <w:t>, bez poreza na dodanu vrijednost,</w:t>
      </w:r>
    </w:p>
    <w:p w14:paraId="46F4FEE1" w14:textId="67ECDE38"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ukupna </w:t>
      </w:r>
      <w:r w:rsidRPr="00016D81">
        <w:rPr>
          <w:rFonts w:asciiTheme="minorHAnsi" w:hAnsiTheme="minorHAnsi" w:cstheme="minorHAnsi"/>
          <w:sz w:val="24"/>
          <w:szCs w:val="24"/>
        </w:rPr>
        <w:t>cijena ponude</w:t>
      </w:r>
      <w:r w:rsidR="000332D6" w:rsidRPr="00016D81">
        <w:rPr>
          <w:rFonts w:asciiTheme="minorHAnsi" w:hAnsiTheme="minorHAnsi" w:cstheme="minorHAnsi"/>
          <w:sz w:val="24"/>
          <w:szCs w:val="24"/>
        </w:rPr>
        <w:t xml:space="preserve"> bez PDV-a i sa PDV-om</w:t>
      </w:r>
      <w:r w:rsidRPr="00016D81">
        <w:rPr>
          <w:rFonts w:asciiTheme="minorHAnsi" w:hAnsiTheme="minorHAnsi" w:cstheme="minorHAnsi"/>
          <w:sz w:val="24"/>
          <w:szCs w:val="24"/>
        </w:rPr>
        <w:t xml:space="preserve"> izražava se za cjelokupan predmet nabave,</w:t>
      </w:r>
    </w:p>
    <w:p w14:paraId="3FE2E849"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cijena ponude piše se brojkama,</w:t>
      </w:r>
    </w:p>
    <w:p w14:paraId="7EF61D98" w14:textId="0EACB803" w:rsidR="00EB3DA3" w:rsidRPr="00EB3DA3"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u cijenu ponude bez PDV-a</w:t>
      </w:r>
      <w:r w:rsidR="004D14CC" w:rsidRPr="00016D81">
        <w:rPr>
          <w:rFonts w:asciiTheme="minorHAnsi" w:hAnsiTheme="minorHAnsi" w:cstheme="minorHAnsi"/>
          <w:sz w:val="24"/>
          <w:szCs w:val="24"/>
        </w:rPr>
        <w:t xml:space="preserve"> i sa PDV-om</w:t>
      </w:r>
      <w:r w:rsidRPr="00016D81">
        <w:rPr>
          <w:rFonts w:asciiTheme="minorHAnsi" w:hAnsiTheme="minorHAnsi" w:cstheme="minorHAnsi"/>
          <w:sz w:val="24"/>
          <w:szCs w:val="24"/>
        </w:rPr>
        <w:t xml:space="preserve"> uračunati su svi troškovi i popusti.</w:t>
      </w:r>
    </w:p>
    <w:p w14:paraId="42DA51B2" w14:textId="77777777" w:rsidR="00EB3DA3" w:rsidRPr="00EB3DA3" w:rsidRDefault="00EB3DA3" w:rsidP="00EB3DA3">
      <w:pPr>
        <w:pStyle w:val="Bezproreda"/>
        <w:ind w:left="0"/>
        <w:jc w:val="both"/>
        <w:rPr>
          <w:rFonts w:asciiTheme="minorHAnsi" w:hAnsiTheme="minorHAnsi" w:cstheme="minorHAnsi"/>
          <w:b/>
          <w:sz w:val="24"/>
          <w:szCs w:val="24"/>
        </w:rPr>
      </w:pPr>
    </w:p>
    <w:p w14:paraId="4C7CEEB5" w14:textId="3818C7D1"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 xml:space="preserve">Ukoliko ponuditelj nije u sustavu PDV-a, tada na </w:t>
      </w:r>
      <w:r w:rsidRPr="002D796C">
        <w:rPr>
          <w:rFonts w:asciiTheme="minorHAnsi" w:eastAsia="Arial" w:hAnsiTheme="minorHAnsi" w:cstheme="minorHAnsi"/>
          <w:sz w:val="24"/>
          <w:szCs w:val="24"/>
        </w:rPr>
        <w:t xml:space="preserve">ponudbenom listu na mjestu </w:t>
      </w:r>
      <w:r w:rsidRPr="00EB3DA3">
        <w:rPr>
          <w:rFonts w:asciiTheme="minorHAnsi" w:eastAsia="Arial" w:hAnsiTheme="minorHAnsi" w:cstheme="minorHAnsi"/>
          <w:sz w:val="24"/>
          <w:szCs w:val="24"/>
        </w:rPr>
        <w:t xml:space="preserve">za upis cijene ponude s PDV-om upisuje isti iznos koji je upisan na mjestu predviđenom za upis cijene bez PDV-a, a </w:t>
      </w:r>
      <w:r w:rsidR="009A60FC" w:rsidRPr="002D796C">
        <w:rPr>
          <w:rFonts w:asciiTheme="minorHAnsi" w:eastAsia="Arial" w:hAnsiTheme="minorHAnsi" w:cstheme="minorHAnsi"/>
          <w:sz w:val="24"/>
          <w:szCs w:val="24"/>
        </w:rPr>
        <w:t>mjesto</w:t>
      </w:r>
      <w:r w:rsidR="002D796C">
        <w:rPr>
          <w:rFonts w:asciiTheme="minorHAnsi" w:eastAsia="Arial" w:hAnsiTheme="minorHAnsi" w:cstheme="minorHAnsi"/>
          <w:strike/>
          <w:sz w:val="24"/>
          <w:szCs w:val="24"/>
        </w:rPr>
        <w:t xml:space="preserve"> </w:t>
      </w:r>
      <w:r w:rsidRPr="00EB3DA3">
        <w:rPr>
          <w:rFonts w:asciiTheme="minorHAnsi" w:eastAsia="Arial" w:hAnsiTheme="minorHAnsi" w:cstheme="minorHAnsi"/>
          <w:sz w:val="24"/>
          <w:szCs w:val="24"/>
        </w:rPr>
        <w:t>za upis iznosa PDV-a ostavlja prazno.</w:t>
      </w:r>
    </w:p>
    <w:p w14:paraId="6FDE75CF" w14:textId="77777777" w:rsidR="00EB3DA3" w:rsidRPr="00EB3DA3" w:rsidRDefault="00EB3DA3" w:rsidP="00EB3DA3">
      <w:pPr>
        <w:pStyle w:val="Bezproreda"/>
        <w:ind w:left="0"/>
        <w:jc w:val="both"/>
        <w:rPr>
          <w:rFonts w:asciiTheme="minorHAnsi" w:eastAsia="Arial" w:hAnsiTheme="minorHAnsi" w:cstheme="minorHAnsi"/>
          <w:sz w:val="24"/>
          <w:szCs w:val="24"/>
        </w:rPr>
      </w:pPr>
      <w:bookmarkStart w:id="29" w:name="_Toc390839664"/>
    </w:p>
    <w:p w14:paraId="445A812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19. ROK VALJANOSTI PONUDE</w:t>
      </w:r>
      <w:bookmarkEnd w:id="29"/>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78BD0A44" w14:textId="583DDAED" w:rsidR="00EB3DA3" w:rsidRDefault="00EB3DA3" w:rsidP="00EB3DA3">
      <w:pPr>
        <w:pStyle w:val="Bezproreda"/>
        <w:ind w:left="0"/>
        <w:jc w:val="both"/>
        <w:rPr>
          <w:rFonts w:asciiTheme="minorHAnsi" w:hAnsiTheme="minorHAnsi" w:cstheme="minorHAnsi"/>
          <w:sz w:val="24"/>
          <w:szCs w:val="24"/>
        </w:rPr>
      </w:pPr>
      <w:r w:rsidRPr="00C860AF">
        <w:rPr>
          <w:rFonts w:asciiTheme="minorHAnsi" w:hAnsiTheme="minorHAnsi" w:cstheme="minorHAnsi"/>
          <w:sz w:val="24"/>
          <w:szCs w:val="24"/>
        </w:rPr>
        <w:t xml:space="preserve">Rok valjanosti ponude je najmanje </w:t>
      </w:r>
      <w:r w:rsidR="00AC383B" w:rsidRPr="00C860AF">
        <w:rPr>
          <w:rFonts w:asciiTheme="minorHAnsi" w:hAnsiTheme="minorHAnsi" w:cstheme="minorHAnsi"/>
          <w:sz w:val="24"/>
          <w:szCs w:val="24"/>
        </w:rPr>
        <w:t>60</w:t>
      </w:r>
      <w:r w:rsidRPr="00C860AF">
        <w:rPr>
          <w:rFonts w:asciiTheme="minorHAnsi" w:hAnsiTheme="minorHAnsi" w:cstheme="minorHAnsi"/>
          <w:sz w:val="24"/>
          <w:szCs w:val="24"/>
        </w:rPr>
        <w:t xml:space="preserve"> dana od isteka roka za dostavu ponuda.</w:t>
      </w:r>
    </w:p>
    <w:p w14:paraId="3893B734" w14:textId="77777777" w:rsidR="000C5638" w:rsidRPr="00EB3DA3" w:rsidRDefault="000C5638" w:rsidP="00EB3DA3">
      <w:pPr>
        <w:pStyle w:val="Bezproreda"/>
        <w:ind w:left="0"/>
        <w:jc w:val="both"/>
        <w:rPr>
          <w:rFonts w:asciiTheme="minorHAnsi" w:hAnsiTheme="minorHAnsi" w:cstheme="minorHAnsi"/>
          <w:sz w:val="24"/>
          <w:szCs w:val="24"/>
        </w:rPr>
      </w:pPr>
    </w:p>
    <w:p w14:paraId="3600E63D" w14:textId="77777777" w:rsidR="00EB3DA3" w:rsidRPr="00EB3DA3" w:rsidRDefault="00EB3DA3" w:rsidP="00EB3DA3">
      <w:pPr>
        <w:pStyle w:val="Bezproreda"/>
        <w:ind w:left="0"/>
        <w:jc w:val="both"/>
        <w:rPr>
          <w:rFonts w:asciiTheme="minorHAnsi" w:hAnsiTheme="minorHAnsi" w:cstheme="minorHAnsi"/>
          <w:b/>
          <w:sz w:val="24"/>
          <w:szCs w:val="24"/>
        </w:rPr>
      </w:pPr>
      <w:bookmarkStart w:id="30" w:name="_Toc390839665"/>
      <w:r w:rsidRPr="00EB3DA3">
        <w:rPr>
          <w:rFonts w:asciiTheme="minorHAnsi" w:hAnsiTheme="minorHAnsi" w:cstheme="minorHAnsi"/>
          <w:b/>
          <w:sz w:val="24"/>
          <w:szCs w:val="24"/>
        </w:rPr>
        <w:t>20. KRITERIJ ZA ODABIR PONUDE</w:t>
      </w:r>
      <w:bookmarkEnd w:id="30"/>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0283F352" w14:textId="3CD0C816" w:rsidR="002C43F6"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Najpovoljnija cijena prihvatljive ponude</w:t>
      </w:r>
      <w:r w:rsidR="0074451A">
        <w:rPr>
          <w:rFonts w:asciiTheme="minorHAnsi" w:hAnsiTheme="minorHAnsi" w:cstheme="minorHAnsi"/>
          <w:sz w:val="24"/>
          <w:szCs w:val="24"/>
          <w:u w:val="single"/>
        </w:rPr>
        <w:t xml:space="preserve"> sa PDV-om</w:t>
      </w:r>
      <w:r w:rsidRPr="00EB3DA3">
        <w:rPr>
          <w:rFonts w:asciiTheme="minorHAnsi" w:hAnsiTheme="minorHAnsi" w:cstheme="minorHAnsi"/>
          <w:sz w:val="24"/>
          <w:szCs w:val="24"/>
          <w:u w:val="single"/>
        </w:rPr>
        <w:t>.</w:t>
      </w:r>
      <w:r w:rsidR="00DA453A">
        <w:rPr>
          <w:rFonts w:asciiTheme="minorHAnsi" w:hAnsiTheme="minorHAnsi" w:cstheme="minorHAnsi"/>
          <w:sz w:val="24"/>
          <w:szCs w:val="24"/>
          <w:u w:val="single"/>
        </w:rPr>
        <w:t xml:space="preserve"> </w:t>
      </w:r>
    </w:p>
    <w:p w14:paraId="0F6EC499" w14:textId="77777777" w:rsidR="00EB3DA3" w:rsidRPr="00EB3DA3" w:rsidRDefault="00EB3DA3" w:rsidP="00EB3DA3">
      <w:pPr>
        <w:pStyle w:val="Bezproreda"/>
        <w:ind w:left="0"/>
        <w:jc w:val="both"/>
        <w:rPr>
          <w:rFonts w:asciiTheme="minorHAnsi" w:hAnsiTheme="minorHAnsi" w:cstheme="minorHAnsi"/>
          <w:sz w:val="24"/>
          <w:szCs w:val="24"/>
        </w:rPr>
      </w:pPr>
    </w:p>
    <w:p w14:paraId="2778E1A6" w14:textId="77777777" w:rsidR="00EB3DA3" w:rsidRPr="00EB3DA3" w:rsidRDefault="00EB3DA3" w:rsidP="00EB3DA3">
      <w:pPr>
        <w:pStyle w:val="Bezproreda"/>
        <w:ind w:left="0"/>
        <w:jc w:val="both"/>
        <w:rPr>
          <w:rFonts w:asciiTheme="minorHAnsi" w:hAnsiTheme="minorHAnsi" w:cstheme="minorHAnsi"/>
          <w:b/>
          <w:sz w:val="24"/>
          <w:szCs w:val="24"/>
        </w:rPr>
      </w:pPr>
      <w:bookmarkStart w:id="31" w:name="_Toc390839666"/>
      <w:r w:rsidRPr="00EB3DA3">
        <w:rPr>
          <w:rFonts w:asciiTheme="minorHAnsi" w:hAnsiTheme="minorHAnsi" w:cstheme="minorHAnsi"/>
          <w:b/>
          <w:sz w:val="24"/>
          <w:szCs w:val="24"/>
        </w:rPr>
        <w:t>21. ROK, NAČIN I UVJETI PLAĆANJA</w:t>
      </w:r>
      <w:bookmarkEnd w:id="31"/>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5AB30DB0" w14:textId="77777777" w:rsidR="00B35EF2" w:rsidRPr="00B35EF2" w:rsidRDefault="00B35EF2" w:rsidP="00B35EF2">
      <w:pPr>
        <w:pStyle w:val="Bezproreda"/>
        <w:ind w:left="0"/>
        <w:jc w:val="both"/>
        <w:rPr>
          <w:rFonts w:asciiTheme="minorHAnsi" w:hAnsiTheme="minorHAnsi" w:cstheme="minorHAnsi"/>
          <w:sz w:val="24"/>
          <w:szCs w:val="24"/>
        </w:rPr>
      </w:pPr>
      <w:r w:rsidRPr="00B35EF2">
        <w:rPr>
          <w:rFonts w:asciiTheme="minorHAnsi" w:hAnsiTheme="minorHAnsi" w:cstheme="minorHAnsi"/>
          <w:sz w:val="24"/>
          <w:szCs w:val="24"/>
        </w:rPr>
        <w:t>Obavezna primjena e - računa sukladno odredbama Zakona o elektroničkom izdavanju računa u javnoj nabavi (NN 94/18).</w:t>
      </w:r>
    </w:p>
    <w:p w14:paraId="2220F4F4" w14:textId="77777777" w:rsidR="00B35EF2" w:rsidRPr="00B35EF2" w:rsidRDefault="00B35EF2" w:rsidP="00B35EF2">
      <w:pPr>
        <w:pStyle w:val="Bezproreda"/>
        <w:ind w:left="0"/>
        <w:jc w:val="both"/>
        <w:rPr>
          <w:rFonts w:asciiTheme="minorHAnsi" w:hAnsiTheme="minorHAnsi" w:cstheme="minorHAnsi"/>
          <w:sz w:val="24"/>
          <w:szCs w:val="24"/>
        </w:rPr>
      </w:pPr>
    </w:p>
    <w:p w14:paraId="3B645D6A" w14:textId="5DB5FC17" w:rsidR="004F5338" w:rsidRPr="000D4EDC" w:rsidRDefault="004619C1" w:rsidP="004F5338">
      <w:pPr>
        <w:spacing w:after="160" w:line="259" w:lineRule="auto"/>
        <w:ind w:left="0"/>
        <w:jc w:val="both"/>
        <w:rPr>
          <w:rFonts w:asciiTheme="minorHAnsi" w:hAnsiTheme="minorHAnsi" w:cstheme="minorHAnsi"/>
          <w:b/>
          <w:bCs/>
          <w:sz w:val="24"/>
          <w:szCs w:val="24"/>
        </w:rPr>
      </w:pPr>
      <w:r w:rsidRPr="004619C1">
        <w:rPr>
          <w:rFonts w:asciiTheme="minorHAnsi" w:hAnsiTheme="minorHAnsi" w:cstheme="minorHAnsi"/>
          <w:sz w:val="24"/>
          <w:szCs w:val="24"/>
        </w:rPr>
        <w:lastRenderedPageBreak/>
        <w:t>Rok za plaćanje mjesečne i /ili okončane situacije je 30 dana od dana ovjere računa.</w:t>
      </w:r>
    </w:p>
    <w:p w14:paraId="14606D00" w14:textId="77777777" w:rsidR="004F5338" w:rsidRPr="00EB3DA3" w:rsidRDefault="004F5338" w:rsidP="004F5338">
      <w:pPr>
        <w:pStyle w:val="Bezproreda"/>
        <w:ind w:left="0"/>
        <w:jc w:val="both"/>
        <w:rPr>
          <w:rFonts w:asciiTheme="minorHAnsi" w:hAnsiTheme="minorHAnsi" w:cstheme="minorHAnsi"/>
          <w:b/>
          <w:bCs/>
          <w:sz w:val="24"/>
          <w:szCs w:val="24"/>
        </w:rPr>
      </w:pPr>
      <w:r w:rsidRPr="00EB3DA3">
        <w:rPr>
          <w:rFonts w:asciiTheme="minorHAnsi" w:hAnsiTheme="minorHAnsi" w:cstheme="minorHAnsi"/>
          <w:sz w:val="24"/>
          <w:szCs w:val="24"/>
        </w:rPr>
        <w:t>Predujam je isključen, kao i traženje sredstava osiguranja plaćanja.</w:t>
      </w:r>
      <w:r>
        <w:rPr>
          <w:rFonts w:asciiTheme="minorHAnsi" w:hAnsiTheme="minorHAnsi" w:cstheme="minorHAnsi"/>
          <w:sz w:val="24"/>
          <w:szCs w:val="24"/>
        </w:rPr>
        <w:t xml:space="preserve"> </w:t>
      </w:r>
    </w:p>
    <w:p w14:paraId="5B25A573" w14:textId="77777777" w:rsidR="00B158CF" w:rsidRDefault="00B158CF" w:rsidP="00B35EF2">
      <w:pPr>
        <w:pStyle w:val="Bezproreda"/>
        <w:ind w:left="0"/>
        <w:jc w:val="both"/>
        <w:rPr>
          <w:rFonts w:asciiTheme="minorHAnsi" w:hAnsiTheme="minorHAnsi" w:cstheme="minorHAnsi"/>
          <w:sz w:val="24"/>
          <w:szCs w:val="24"/>
        </w:rPr>
      </w:pPr>
    </w:p>
    <w:p w14:paraId="18478919" w14:textId="0A065B6D" w:rsidR="00EB3DA3" w:rsidRPr="00F91286" w:rsidRDefault="00EB3DA3" w:rsidP="00EB3DA3">
      <w:pPr>
        <w:pStyle w:val="Bezproreda"/>
        <w:ind w:left="0"/>
        <w:jc w:val="both"/>
        <w:rPr>
          <w:rFonts w:asciiTheme="minorHAnsi" w:hAnsiTheme="minorHAnsi" w:cstheme="minorHAnsi"/>
          <w:b/>
          <w:sz w:val="24"/>
          <w:szCs w:val="24"/>
        </w:rPr>
      </w:pPr>
      <w:bookmarkStart w:id="32" w:name="_Toc390839667"/>
      <w:r w:rsidRPr="00F91286">
        <w:rPr>
          <w:rFonts w:asciiTheme="minorHAnsi" w:hAnsiTheme="minorHAnsi" w:cstheme="minorHAnsi"/>
          <w:b/>
          <w:sz w:val="24"/>
          <w:szCs w:val="24"/>
        </w:rPr>
        <w:t>2</w:t>
      </w:r>
      <w:r w:rsidR="000A16B4">
        <w:rPr>
          <w:rFonts w:asciiTheme="minorHAnsi" w:hAnsiTheme="minorHAnsi" w:cstheme="minorHAnsi"/>
          <w:b/>
          <w:sz w:val="24"/>
          <w:szCs w:val="24"/>
        </w:rPr>
        <w:t>2</w:t>
      </w:r>
      <w:r w:rsidRPr="00F91286">
        <w:rPr>
          <w:rFonts w:asciiTheme="minorHAnsi" w:hAnsiTheme="minorHAnsi" w:cstheme="minorHAnsi"/>
          <w:b/>
          <w:sz w:val="24"/>
          <w:szCs w:val="24"/>
        </w:rPr>
        <w:t>. DATUM, VRIJEME I MJESTO DOSTAVE PONUDA</w:t>
      </w:r>
      <w:bookmarkEnd w:id="32"/>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520A1363" w:rsidR="00EB3DA3" w:rsidRPr="009A4CD7" w:rsidRDefault="00EB3DA3" w:rsidP="00EB3DA3">
      <w:pPr>
        <w:pStyle w:val="Bezproreda"/>
        <w:ind w:left="0"/>
        <w:jc w:val="both"/>
        <w:rPr>
          <w:rFonts w:asciiTheme="minorHAnsi" w:hAnsiTheme="minorHAnsi" w:cstheme="minorHAnsi"/>
          <w:b/>
          <w:strike/>
          <w:sz w:val="26"/>
          <w:szCs w:val="26"/>
          <w:u w:val="single"/>
        </w:rPr>
      </w:pPr>
      <w:r w:rsidRPr="00F5489A">
        <w:rPr>
          <w:rFonts w:asciiTheme="minorHAnsi" w:hAnsiTheme="minorHAnsi" w:cstheme="minorHAnsi"/>
          <w:bCs/>
          <w:sz w:val="26"/>
          <w:szCs w:val="26"/>
          <w:u w:val="single"/>
        </w:rPr>
        <w:t xml:space="preserve">Rok za dostavu ponuda je </w:t>
      </w:r>
      <w:r w:rsidR="004619C1" w:rsidRPr="004619C1">
        <w:rPr>
          <w:rFonts w:asciiTheme="minorHAnsi" w:hAnsiTheme="minorHAnsi" w:cstheme="minorHAnsi"/>
          <w:b/>
          <w:sz w:val="26"/>
          <w:szCs w:val="26"/>
          <w:u w:val="single"/>
        </w:rPr>
        <w:t>11</w:t>
      </w:r>
      <w:r w:rsidR="00CD46BF" w:rsidRPr="004619C1">
        <w:rPr>
          <w:rFonts w:asciiTheme="minorHAnsi" w:hAnsiTheme="minorHAnsi" w:cstheme="minorHAnsi"/>
          <w:b/>
          <w:sz w:val="26"/>
          <w:szCs w:val="26"/>
          <w:u w:val="single"/>
        </w:rPr>
        <w:t>.</w:t>
      </w:r>
      <w:r w:rsidR="00BC4178" w:rsidRPr="00F5489A">
        <w:rPr>
          <w:rFonts w:asciiTheme="minorHAnsi" w:hAnsiTheme="minorHAnsi" w:cstheme="minorHAnsi"/>
          <w:b/>
          <w:sz w:val="26"/>
          <w:szCs w:val="26"/>
          <w:u w:val="single"/>
        </w:rPr>
        <w:t xml:space="preserve"> </w:t>
      </w:r>
      <w:r w:rsidR="004619C1">
        <w:rPr>
          <w:rFonts w:asciiTheme="minorHAnsi" w:hAnsiTheme="minorHAnsi" w:cstheme="minorHAnsi"/>
          <w:b/>
          <w:sz w:val="26"/>
          <w:szCs w:val="26"/>
          <w:u w:val="single"/>
        </w:rPr>
        <w:t>veljače</w:t>
      </w:r>
      <w:r w:rsidRPr="00F5489A">
        <w:rPr>
          <w:rFonts w:asciiTheme="minorHAnsi" w:hAnsiTheme="minorHAnsi" w:cstheme="minorHAnsi"/>
          <w:b/>
          <w:sz w:val="26"/>
          <w:szCs w:val="26"/>
          <w:u w:val="single"/>
        </w:rPr>
        <w:t xml:space="preserve"> 202</w:t>
      </w:r>
      <w:r w:rsidR="004619C1">
        <w:rPr>
          <w:rFonts w:asciiTheme="minorHAnsi" w:hAnsiTheme="minorHAnsi" w:cstheme="minorHAnsi"/>
          <w:b/>
          <w:sz w:val="26"/>
          <w:szCs w:val="26"/>
          <w:u w:val="single"/>
        </w:rPr>
        <w:t>6</w:t>
      </w:r>
      <w:r w:rsidRPr="00F5489A">
        <w:rPr>
          <w:rFonts w:asciiTheme="minorHAnsi" w:hAnsiTheme="minorHAnsi" w:cstheme="minorHAnsi"/>
          <w:b/>
          <w:sz w:val="26"/>
          <w:szCs w:val="26"/>
          <w:u w:val="single"/>
        </w:rPr>
        <w:t xml:space="preserve">. godine do </w:t>
      </w:r>
      <w:r w:rsidR="000D43EE" w:rsidRPr="00F5489A">
        <w:rPr>
          <w:rFonts w:asciiTheme="minorHAnsi" w:hAnsiTheme="minorHAnsi" w:cstheme="minorHAnsi"/>
          <w:b/>
          <w:sz w:val="26"/>
          <w:szCs w:val="26"/>
          <w:u w:val="single"/>
        </w:rPr>
        <w:t>09</w:t>
      </w:r>
      <w:r w:rsidRPr="00F5489A">
        <w:rPr>
          <w:rFonts w:asciiTheme="minorHAnsi" w:hAnsiTheme="minorHAnsi" w:cstheme="minorHAnsi"/>
          <w:b/>
          <w:sz w:val="26"/>
          <w:szCs w:val="26"/>
          <w:u w:val="single"/>
        </w:rPr>
        <w:t>:</w:t>
      </w:r>
      <w:r w:rsidR="008B2B21" w:rsidRPr="00F5489A">
        <w:rPr>
          <w:rFonts w:asciiTheme="minorHAnsi" w:hAnsiTheme="minorHAnsi" w:cstheme="minorHAnsi"/>
          <w:b/>
          <w:sz w:val="26"/>
          <w:szCs w:val="26"/>
          <w:u w:val="single"/>
        </w:rPr>
        <w:t>0</w:t>
      </w:r>
      <w:r w:rsidR="00743A25" w:rsidRPr="00F5489A">
        <w:rPr>
          <w:rFonts w:asciiTheme="minorHAnsi" w:hAnsiTheme="minorHAnsi" w:cstheme="minorHAnsi"/>
          <w:b/>
          <w:sz w:val="26"/>
          <w:szCs w:val="26"/>
          <w:u w:val="single"/>
        </w:rPr>
        <w:t>0</w:t>
      </w:r>
      <w:r w:rsidRPr="00F5489A">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71C7D0AC" w14:textId="77777777" w:rsidR="00830531" w:rsidRPr="00EB3DA3" w:rsidRDefault="00830531" w:rsidP="00830531">
      <w:pPr>
        <w:pStyle w:val="Bezproreda"/>
        <w:ind w:left="0"/>
        <w:jc w:val="both"/>
        <w:rPr>
          <w:rFonts w:asciiTheme="minorHAnsi" w:hAnsiTheme="minorHAnsi" w:cstheme="minorHAnsi"/>
          <w:sz w:val="24"/>
          <w:szCs w:val="24"/>
        </w:rPr>
      </w:pPr>
      <w:r w:rsidRPr="00E0522D">
        <w:rPr>
          <w:rFonts w:asciiTheme="minorHAnsi" w:hAnsiTheme="minorHAnsi" w:cstheme="minorHAnsi"/>
          <w:sz w:val="24"/>
          <w:szCs w:val="24"/>
        </w:rPr>
        <w:t xml:space="preserve">Smatra se da je ponuda dostavljena u roku ako je prije isteka roka za dostavu ponuda zabilježena </w:t>
      </w:r>
      <w:r w:rsidRPr="00E0522D">
        <w:rPr>
          <w:rFonts w:asciiTheme="minorHAnsi" w:hAnsiTheme="minorHAnsi" w:cstheme="minorHAnsi"/>
          <w:b/>
          <w:bCs/>
          <w:sz w:val="24"/>
          <w:szCs w:val="24"/>
          <w:u w:val="single"/>
        </w:rPr>
        <w:t>na poslužitelju elektroničke pošte koju koristi naručitelj</w:t>
      </w:r>
      <w:r w:rsidRPr="00E0522D">
        <w:rPr>
          <w:rFonts w:asciiTheme="minorHAnsi" w:hAnsiTheme="minorHAnsi" w:cstheme="minorHAnsi"/>
          <w:sz w:val="24"/>
          <w:szCs w:val="24"/>
          <w:u w:val="single"/>
        </w:rPr>
        <w:t xml:space="preserve"> </w:t>
      </w:r>
      <w:r w:rsidRPr="00E0522D">
        <w:rPr>
          <w:rFonts w:asciiTheme="minorHAnsi" w:hAnsiTheme="minorHAnsi" w:cstheme="minorHAnsi"/>
          <w:sz w:val="24"/>
          <w:szCs w:val="24"/>
        </w:rPr>
        <w:t>te da je otvorena nakon isteka roka za dostavu ponuda.</w:t>
      </w:r>
    </w:p>
    <w:p w14:paraId="2D43B21B" w14:textId="77777777" w:rsidR="00AE681F" w:rsidRDefault="00AE681F" w:rsidP="00EB3DA3">
      <w:pPr>
        <w:pStyle w:val="Bezproreda"/>
        <w:ind w:left="0"/>
        <w:jc w:val="both"/>
        <w:rPr>
          <w:rFonts w:asciiTheme="minorHAnsi" w:hAnsiTheme="minorHAnsi" w:cstheme="minorHAnsi"/>
          <w:sz w:val="24"/>
          <w:szCs w:val="24"/>
          <w:u w:val="single"/>
        </w:rPr>
      </w:pPr>
    </w:p>
    <w:p w14:paraId="1BA0CBEF" w14:textId="131BDA4E" w:rsidR="00B158CF" w:rsidRPr="00EB40ED"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bookmarkStart w:id="33" w:name="_Toc390839668"/>
    </w:p>
    <w:p w14:paraId="0E6E301E" w14:textId="77777777" w:rsidR="00B158CF" w:rsidRPr="00EB3DA3" w:rsidRDefault="00B158CF" w:rsidP="00EB3DA3">
      <w:pPr>
        <w:pStyle w:val="Bezproreda"/>
        <w:ind w:left="0"/>
        <w:jc w:val="both"/>
        <w:rPr>
          <w:rFonts w:asciiTheme="minorHAnsi" w:hAnsiTheme="minorHAnsi" w:cstheme="minorHAnsi"/>
          <w:b/>
          <w:sz w:val="24"/>
          <w:szCs w:val="24"/>
        </w:rPr>
      </w:pPr>
    </w:p>
    <w:p w14:paraId="300270BD" w14:textId="2F21228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w:t>
      </w:r>
      <w:r w:rsidR="000A16B4">
        <w:rPr>
          <w:rFonts w:asciiTheme="minorHAnsi" w:hAnsiTheme="minorHAnsi" w:cstheme="minorHAnsi"/>
          <w:b/>
          <w:sz w:val="24"/>
          <w:szCs w:val="24"/>
        </w:rPr>
        <w:t>3</w:t>
      </w:r>
      <w:r w:rsidRPr="00EB3DA3">
        <w:rPr>
          <w:rFonts w:asciiTheme="minorHAnsi" w:hAnsiTheme="minorHAnsi" w:cstheme="minorHAnsi"/>
          <w:b/>
          <w:sz w:val="24"/>
          <w:szCs w:val="24"/>
        </w:rPr>
        <w:t xml:space="preserve">. </w:t>
      </w:r>
      <w:bookmarkStart w:id="34" w:name="_Toc390755962"/>
      <w:bookmarkEnd w:id="33"/>
      <w:r w:rsidRPr="00EB3DA3">
        <w:rPr>
          <w:rFonts w:asciiTheme="minorHAnsi" w:hAnsiTheme="minorHAnsi" w:cstheme="minorHAnsi"/>
          <w:b/>
          <w:sz w:val="24"/>
          <w:szCs w:val="24"/>
        </w:rPr>
        <w:t>DONOŠENJE O</w:t>
      </w:r>
      <w:bookmarkEnd w:id="34"/>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19147E1E"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koji rok započinje teći danom isteka roka za dostavu ponude.</w:t>
      </w:r>
    </w:p>
    <w:p w14:paraId="538419CB" w14:textId="77777777" w:rsidR="00AE681F" w:rsidRDefault="00AE681F" w:rsidP="00EB3DA3">
      <w:pPr>
        <w:pStyle w:val="Bezproreda"/>
        <w:ind w:left="0"/>
        <w:jc w:val="both"/>
        <w:rPr>
          <w:rFonts w:asciiTheme="minorHAnsi" w:hAnsiTheme="minorHAnsi" w:cstheme="minorHAnsi"/>
          <w:sz w:val="24"/>
          <w:szCs w:val="24"/>
        </w:rPr>
      </w:pPr>
    </w:p>
    <w:p w14:paraId="28A482E1" w14:textId="7D283F39" w:rsidR="00AE681F" w:rsidRPr="00830531" w:rsidRDefault="00AE681F" w:rsidP="00EB3DA3">
      <w:pPr>
        <w:pStyle w:val="Bezproreda"/>
        <w:ind w:left="0"/>
        <w:jc w:val="both"/>
        <w:rPr>
          <w:rFonts w:asciiTheme="minorHAnsi" w:hAnsiTheme="minorHAnsi" w:cstheme="minorHAnsi"/>
          <w:sz w:val="24"/>
          <w:szCs w:val="24"/>
        </w:rPr>
      </w:pPr>
      <w:r w:rsidRPr="00830531">
        <w:rPr>
          <w:rFonts w:asciiTheme="minorHAnsi" w:hAnsiTheme="minorHAnsi" w:cstheme="minorHAnsi"/>
          <w:sz w:val="24"/>
          <w:szCs w:val="24"/>
        </w:rPr>
        <w:t>Za donošenje odluke o odabiru dovoljna je jedna prihvatljiva ponuda.</w:t>
      </w:r>
    </w:p>
    <w:p w14:paraId="089944F4" w14:textId="77777777" w:rsidR="00D855D2" w:rsidRPr="00830531" w:rsidRDefault="00D855D2" w:rsidP="00EB3DA3">
      <w:pPr>
        <w:pStyle w:val="Bezproreda"/>
        <w:ind w:left="0"/>
        <w:jc w:val="both"/>
        <w:rPr>
          <w:rFonts w:asciiTheme="minorHAnsi" w:hAnsiTheme="minorHAnsi" w:cstheme="minorHAnsi"/>
          <w:sz w:val="24"/>
          <w:szCs w:val="24"/>
        </w:rPr>
      </w:pPr>
    </w:p>
    <w:p w14:paraId="6E09DA8B" w14:textId="57368483" w:rsidR="00D855D2" w:rsidRPr="00830531" w:rsidRDefault="00D855D2" w:rsidP="00EB3DA3">
      <w:pPr>
        <w:pStyle w:val="Bezproreda"/>
        <w:ind w:left="0"/>
        <w:jc w:val="both"/>
        <w:rPr>
          <w:rFonts w:asciiTheme="minorHAnsi" w:hAnsiTheme="minorHAnsi" w:cstheme="minorHAnsi"/>
          <w:sz w:val="24"/>
          <w:szCs w:val="24"/>
        </w:rPr>
      </w:pPr>
      <w:r w:rsidRPr="00830531">
        <w:rPr>
          <w:rFonts w:asciiTheme="minorHAnsi" w:hAnsiTheme="minorHAnsi" w:cstheme="minorHAnsi"/>
          <w:sz w:val="24"/>
          <w:szCs w:val="24"/>
        </w:rPr>
        <w:t>Ako su dvije ili više valjanih ponuda jednako rangirane prema kriteriju za odabir ponude, Naručitelj će odabrati ponudu koja je zaprimljena ranije.</w:t>
      </w:r>
    </w:p>
    <w:p w14:paraId="628077E4" w14:textId="77777777" w:rsidR="00A1335E" w:rsidRPr="00830531" w:rsidRDefault="00A1335E" w:rsidP="00EB3DA3">
      <w:pPr>
        <w:pStyle w:val="Bezproreda"/>
        <w:ind w:left="0"/>
        <w:jc w:val="both"/>
        <w:rPr>
          <w:rFonts w:asciiTheme="minorHAnsi" w:hAnsiTheme="minorHAnsi" w:cstheme="minorHAnsi"/>
          <w:sz w:val="24"/>
          <w:szCs w:val="24"/>
        </w:rPr>
      </w:pPr>
    </w:p>
    <w:p w14:paraId="6EC78691" w14:textId="5A4F234E" w:rsidR="00A1335E" w:rsidRPr="00830531" w:rsidRDefault="00A1335E" w:rsidP="00EB3DA3">
      <w:pPr>
        <w:pStyle w:val="Bezproreda"/>
        <w:ind w:left="0"/>
        <w:jc w:val="both"/>
        <w:rPr>
          <w:rFonts w:asciiTheme="minorHAnsi" w:hAnsiTheme="minorHAnsi" w:cstheme="minorHAnsi"/>
          <w:sz w:val="24"/>
          <w:szCs w:val="24"/>
        </w:rPr>
      </w:pPr>
      <w:r w:rsidRPr="00830531">
        <w:rPr>
          <w:rFonts w:asciiTheme="minorHAnsi" w:hAnsiTheme="minorHAnsi" w:cstheme="minorHAnsi"/>
          <w:sz w:val="24"/>
          <w:szCs w:val="24"/>
        </w:rPr>
        <w:t>Odluku o odabiru ponude ili odluku o poništenju postupka nabave, Naručitelj će, ovisno o načinu pokretanja postupka, na primjeran i dokaziv način(dostavnica, povratnica, izvješće o uspješnom slanju telefaksom, potvrde e-mail.om, objavom na internetskim stranicama Naručitelja, objavom na EOJN ili drugi dokazivi način) dostaviti ponuditeljima.</w:t>
      </w:r>
    </w:p>
    <w:p w14:paraId="168D3965" w14:textId="77777777" w:rsidR="0019129D" w:rsidRPr="00830531" w:rsidRDefault="0019129D" w:rsidP="00EB3DA3">
      <w:pPr>
        <w:pStyle w:val="Bezproreda"/>
        <w:ind w:left="0"/>
        <w:jc w:val="both"/>
        <w:rPr>
          <w:rFonts w:asciiTheme="minorHAnsi" w:hAnsiTheme="minorHAnsi" w:cstheme="minorHAnsi"/>
          <w:sz w:val="24"/>
          <w:szCs w:val="24"/>
        </w:rPr>
      </w:pPr>
    </w:p>
    <w:p w14:paraId="016D98EC" w14:textId="4C8146FD" w:rsidR="00C1109B" w:rsidRPr="00BB676B" w:rsidRDefault="00BB676B" w:rsidP="00EB3DA3">
      <w:pPr>
        <w:pStyle w:val="Bezproreda"/>
        <w:ind w:left="0"/>
        <w:jc w:val="both"/>
        <w:rPr>
          <w:rFonts w:asciiTheme="minorHAnsi" w:hAnsiTheme="minorHAnsi" w:cstheme="minorHAnsi"/>
          <w:sz w:val="24"/>
          <w:szCs w:val="24"/>
        </w:rPr>
      </w:pPr>
      <w:r w:rsidRPr="00830531">
        <w:rPr>
          <w:rFonts w:asciiTheme="minorHAnsi" w:hAnsiTheme="minorHAnsi" w:cstheme="minorHAnsi"/>
          <w:sz w:val="24"/>
          <w:szCs w:val="24"/>
        </w:rPr>
        <w:t>Na odluku o odabiru ili poništenju postupka nabave nije dopuštena žalba.</w:t>
      </w:r>
    </w:p>
    <w:p w14:paraId="2B02E112" w14:textId="77777777" w:rsidR="00CD3EBE" w:rsidRDefault="00CD3EBE" w:rsidP="00EB3DA3">
      <w:pPr>
        <w:pStyle w:val="Bezproreda"/>
        <w:ind w:left="0"/>
        <w:jc w:val="both"/>
        <w:rPr>
          <w:rFonts w:asciiTheme="minorHAnsi" w:hAnsiTheme="minorHAnsi" w:cstheme="minorHAnsi"/>
          <w:b/>
          <w:bCs/>
          <w:sz w:val="24"/>
          <w:szCs w:val="24"/>
        </w:rPr>
      </w:pPr>
    </w:p>
    <w:p w14:paraId="2542CE28" w14:textId="265B08BF" w:rsid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w:t>
      </w:r>
      <w:r w:rsidR="00EB40ED">
        <w:rPr>
          <w:rFonts w:asciiTheme="minorHAnsi" w:hAnsiTheme="minorHAnsi" w:cstheme="minorHAnsi"/>
          <w:b/>
          <w:bCs/>
          <w:sz w:val="24"/>
          <w:szCs w:val="24"/>
        </w:rPr>
        <w:t>4</w:t>
      </w:r>
      <w:r w:rsidRPr="00EB3DA3">
        <w:rPr>
          <w:rFonts w:asciiTheme="minorHAnsi" w:hAnsiTheme="minorHAnsi" w:cstheme="minorHAnsi"/>
          <w:b/>
          <w:bCs/>
          <w:sz w:val="24"/>
          <w:szCs w:val="24"/>
        </w:rPr>
        <w:t>. POPIS PRILOGA:</w:t>
      </w:r>
    </w:p>
    <w:p w14:paraId="58F04E95" w14:textId="77777777" w:rsidR="00AD4A3D" w:rsidRPr="00EB3DA3" w:rsidRDefault="00AD4A3D" w:rsidP="00EB3DA3">
      <w:pPr>
        <w:pStyle w:val="Bezproreda"/>
        <w:ind w:left="0"/>
        <w:jc w:val="both"/>
        <w:rPr>
          <w:rFonts w:asciiTheme="minorHAnsi" w:hAnsiTheme="minorHAnsi" w:cstheme="minorHAnsi"/>
          <w:b/>
          <w:bCs/>
          <w:sz w:val="24"/>
          <w:szCs w:val="24"/>
        </w:rPr>
      </w:pPr>
    </w:p>
    <w:p w14:paraId="0EEBA695" w14:textId="0CA64832"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1. Prilog I – </w:t>
      </w:r>
      <w:r w:rsidR="00AA4929">
        <w:rPr>
          <w:rFonts w:asciiTheme="minorHAnsi" w:hAnsiTheme="minorHAnsi" w:cstheme="minorHAnsi"/>
          <w:bCs/>
          <w:sz w:val="24"/>
          <w:szCs w:val="24"/>
        </w:rPr>
        <w:t>P</w:t>
      </w:r>
      <w:r w:rsidRPr="00EB3DA3">
        <w:rPr>
          <w:rFonts w:asciiTheme="minorHAnsi" w:hAnsiTheme="minorHAnsi" w:cstheme="minorHAnsi"/>
          <w:bCs/>
          <w:sz w:val="24"/>
          <w:szCs w:val="24"/>
        </w:rPr>
        <w:t>onudbeni list</w:t>
      </w:r>
    </w:p>
    <w:p w14:paraId="059F50B0" w14:textId="5A60BB49" w:rsidR="00743A25" w:rsidRPr="00ED050A"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2</w:t>
      </w:r>
      <w:r w:rsidRPr="00ED050A">
        <w:rPr>
          <w:rFonts w:asciiTheme="minorHAnsi" w:hAnsiTheme="minorHAnsi" w:cstheme="minorHAnsi"/>
          <w:bCs/>
          <w:sz w:val="24"/>
          <w:szCs w:val="24"/>
        </w:rPr>
        <w:t xml:space="preserve">. Prilog II – </w:t>
      </w:r>
      <w:r w:rsidR="00AA4929" w:rsidRPr="00ED050A">
        <w:rPr>
          <w:rFonts w:asciiTheme="minorHAnsi" w:hAnsiTheme="minorHAnsi" w:cstheme="minorHAnsi"/>
          <w:bCs/>
          <w:sz w:val="24"/>
          <w:szCs w:val="24"/>
        </w:rPr>
        <w:t>T</w:t>
      </w:r>
      <w:r w:rsidRPr="00ED050A">
        <w:rPr>
          <w:rFonts w:asciiTheme="minorHAnsi" w:hAnsiTheme="minorHAnsi" w:cstheme="minorHAnsi"/>
          <w:bCs/>
          <w:sz w:val="24"/>
          <w:szCs w:val="24"/>
        </w:rPr>
        <w:t>roškovnik</w:t>
      </w:r>
    </w:p>
    <w:p w14:paraId="2F6F2A79" w14:textId="77777777" w:rsidR="00ED050A" w:rsidRDefault="00EB3DA3" w:rsidP="00ED050A">
      <w:pPr>
        <w:pStyle w:val="Bezproreda"/>
        <w:ind w:left="0"/>
        <w:jc w:val="both"/>
        <w:rPr>
          <w:rFonts w:asciiTheme="minorHAnsi" w:hAnsiTheme="minorHAnsi" w:cstheme="minorHAnsi"/>
          <w:bCs/>
          <w:sz w:val="24"/>
          <w:szCs w:val="24"/>
        </w:rPr>
      </w:pPr>
      <w:r w:rsidRPr="00ED050A">
        <w:rPr>
          <w:rFonts w:asciiTheme="minorHAnsi" w:hAnsiTheme="minorHAnsi" w:cstheme="minorHAnsi"/>
          <w:bCs/>
          <w:sz w:val="24"/>
          <w:szCs w:val="24"/>
        </w:rPr>
        <w:t>3. Prilog III –</w:t>
      </w:r>
      <w:bookmarkStart w:id="35" w:name="_Toc386003118"/>
      <w:bookmarkStart w:id="36" w:name="_Toc392670972"/>
      <w:r w:rsidR="00743A25" w:rsidRPr="00ED050A">
        <w:rPr>
          <w:rFonts w:asciiTheme="minorHAnsi" w:hAnsiTheme="minorHAnsi" w:cstheme="minorHAnsi"/>
          <w:bCs/>
          <w:sz w:val="24"/>
          <w:szCs w:val="24"/>
        </w:rPr>
        <w:t xml:space="preserve"> </w:t>
      </w:r>
      <w:r w:rsidRPr="00ED050A">
        <w:rPr>
          <w:rFonts w:asciiTheme="minorHAnsi" w:hAnsiTheme="minorHAnsi" w:cstheme="minorHAnsi"/>
          <w:bCs/>
          <w:sz w:val="24"/>
          <w:szCs w:val="24"/>
        </w:rPr>
        <w:t>Izjava o ispunjavanju uvjeta iz poziva na dostavu ponuda</w:t>
      </w:r>
    </w:p>
    <w:p w14:paraId="2649501D" w14:textId="77777777" w:rsidR="00D8767A" w:rsidRDefault="00D8767A" w:rsidP="00ED050A">
      <w:pPr>
        <w:pStyle w:val="Bezproreda"/>
        <w:ind w:left="0"/>
        <w:jc w:val="both"/>
        <w:rPr>
          <w:rFonts w:asciiTheme="minorHAnsi" w:hAnsiTheme="minorHAnsi" w:cstheme="minorHAnsi"/>
          <w:bCs/>
          <w:sz w:val="24"/>
          <w:szCs w:val="24"/>
        </w:rPr>
      </w:pPr>
    </w:p>
    <w:p w14:paraId="5B8BE3E2" w14:textId="77777777" w:rsidR="00D8767A" w:rsidRDefault="00D8767A" w:rsidP="00ED050A">
      <w:pPr>
        <w:pStyle w:val="Bezproreda"/>
        <w:ind w:left="0"/>
        <w:jc w:val="both"/>
        <w:rPr>
          <w:rFonts w:asciiTheme="minorHAnsi" w:hAnsiTheme="minorHAnsi" w:cstheme="minorHAnsi"/>
          <w:bCs/>
          <w:sz w:val="24"/>
          <w:szCs w:val="24"/>
        </w:rPr>
      </w:pPr>
    </w:p>
    <w:p w14:paraId="72D8D604" w14:textId="77777777" w:rsidR="00D8767A" w:rsidRDefault="00D8767A" w:rsidP="00ED050A">
      <w:pPr>
        <w:pStyle w:val="Bezproreda"/>
        <w:ind w:left="0"/>
        <w:jc w:val="both"/>
        <w:rPr>
          <w:rFonts w:asciiTheme="minorHAnsi" w:hAnsiTheme="minorHAnsi" w:cstheme="minorHAnsi"/>
          <w:bCs/>
          <w:sz w:val="24"/>
          <w:szCs w:val="24"/>
        </w:rPr>
      </w:pPr>
    </w:p>
    <w:p w14:paraId="5EC5C877" w14:textId="77777777" w:rsidR="00D8767A" w:rsidRDefault="00D8767A" w:rsidP="00ED050A">
      <w:pPr>
        <w:pStyle w:val="Bezproreda"/>
        <w:ind w:left="0"/>
        <w:jc w:val="both"/>
        <w:rPr>
          <w:rFonts w:asciiTheme="minorHAnsi" w:hAnsiTheme="minorHAnsi" w:cstheme="minorHAnsi"/>
          <w:bCs/>
          <w:sz w:val="24"/>
          <w:szCs w:val="24"/>
        </w:rPr>
      </w:pPr>
    </w:p>
    <w:p w14:paraId="2BF29EC0" w14:textId="77777777" w:rsidR="00D8767A" w:rsidRDefault="00D8767A" w:rsidP="00ED050A">
      <w:pPr>
        <w:pStyle w:val="Bezproreda"/>
        <w:ind w:left="0"/>
        <w:jc w:val="both"/>
        <w:rPr>
          <w:rFonts w:asciiTheme="minorHAnsi" w:hAnsiTheme="minorHAnsi" w:cstheme="minorHAnsi"/>
          <w:bCs/>
          <w:sz w:val="24"/>
          <w:szCs w:val="24"/>
        </w:rPr>
      </w:pPr>
    </w:p>
    <w:p w14:paraId="2925A1D9" w14:textId="77777777" w:rsidR="00D8767A" w:rsidRDefault="00D8767A" w:rsidP="00ED050A">
      <w:pPr>
        <w:pStyle w:val="Bezproreda"/>
        <w:ind w:left="0"/>
        <w:jc w:val="both"/>
        <w:rPr>
          <w:rFonts w:asciiTheme="minorHAnsi" w:hAnsiTheme="minorHAnsi" w:cstheme="minorHAnsi"/>
          <w:bCs/>
          <w:sz w:val="24"/>
          <w:szCs w:val="24"/>
        </w:rPr>
      </w:pPr>
    </w:p>
    <w:p w14:paraId="69A5622F" w14:textId="77777777" w:rsidR="00D8767A" w:rsidRDefault="00D8767A" w:rsidP="00ED050A">
      <w:pPr>
        <w:pStyle w:val="Bezproreda"/>
        <w:ind w:left="0"/>
        <w:jc w:val="both"/>
        <w:rPr>
          <w:rFonts w:asciiTheme="minorHAnsi" w:hAnsiTheme="minorHAnsi" w:cstheme="minorHAnsi"/>
          <w:bCs/>
          <w:sz w:val="24"/>
          <w:szCs w:val="24"/>
        </w:rPr>
      </w:pPr>
    </w:p>
    <w:p w14:paraId="11FC6B96" w14:textId="77777777" w:rsidR="00D8767A" w:rsidRDefault="00D8767A" w:rsidP="00ED050A">
      <w:pPr>
        <w:pStyle w:val="Bezproreda"/>
        <w:ind w:left="0"/>
        <w:jc w:val="both"/>
        <w:rPr>
          <w:rFonts w:asciiTheme="minorHAnsi" w:hAnsiTheme="minorHAnsi" w:cstheme="minorHAnsi"/>
          <w:bCs/>
          <w:sz w:val="24"/>
          <w:szCs w:val="24"/>
        </w:rPr>
      </w:pPr>
    </w:p>
    <w:p w14:paraId="7DCB03CA" w14:textId="77777777" w:rsidR="00D8767A" w:rsidRDefault="00D8767A" w:rsidP="00ED050A">
      <w:pPr>
        <w:pStyle w:val="Bezproreda"/>
        <w:ind w:left="0"/>
        <w:jc w:val="both"/>
        <w:rPr>
          <w:rFonts w:asciiTheme="minorHAnsi" w:hAnsiTheme="minorHAnsi" w:cstheme="minorHAnsi"/>
          <w:bCs/>
          <w:sz w:val="24"/>
          <w:szCs w:val="24"/>
        </w:rPr>
      </w:pPr>
    </w:p>
    <w:p w14:paraId="48961996" w14:textId="77777777" w:rsidR="00D8767A" w:rsidRDefault="00D8767A" w:rsidP="00ED050A">
      <w:pPr>
        <w:pStyle w:val="Bezproreda"/>
        <w:ind w:left="0"/>
        <w:jc w:val="both"/>
        <w:rPr>
          <w:rFonts w:asciiTheme="minorHAnsi" w:hAnsiTheme="minorHAnsi" w:cstheme="minorHAnsi"/>
          <w:bCs/>
          <w:sz w:val="24"/>
          <w:szCs w:val="24"/>
        </w:rPr>
      </w:pPr>
    </w:p>
    <w:p w14:paraId="2BB2A82C" w14:textId="77777777" w:rsidR="00D8767A" w:rsidRPr="00ED050A" w:rsidRDefault="00D8767A" w:rsidP="00ED050A">
      <w:pPr>
        <w:pStyle w:val="Bezproreda"/>
        <w:ind w:left="0"/>
        <w:jc w:val="both"/>
        <w:rPr>
          <w:rFonts w:asciiTheme="minorHAnsi" w:hAnsiTheme="minorHAnsi" w:cstheme="minorHAnsi"/>
          <w:bCs/>
          <w:sz w:val="24"/>
          <w:szCs w:val="24"/>
        </w:rPr>
      </w:pPr>
    </w:p>
    <w:p w14:paraId="1E806756" w14:textId="77777777" w:rsidR="00ED050A" w:rsidRDefault="00ED050A" w:rsidP="00EB3DA3">
      <w:pPr>
        <w:pStyle w:val="Bezproreda"/>
        <w:ind w:left="0"/>
        <w:jc w:val="both"/>
        <w:rPr>
          <w:rFonts w:asciiTheme="minorHAnsi" w:hAnsiTheme="minorHAnsi" w:cstheme="minorHAnsi"/>
          <w:bCs/>
          <w:sz w:val="24"/>
          <w:szCs w:val="24"/>
        </w:rPr>
      </w:pPr>
    </w:p>
    <w:bookmarkEnd w:id="35"/>
    <w:bookmarkEnd w:id="36"/>
    <w:p w14:paraId="5107C110" w14:textId="6EB5A2D0" w:rsidR="00601E2D" w:rsidRDefault="00601E2D" w:rsidP="00601E2D">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20DDB196" w:rsidR="00601E2D" w:rsidRPr="00226772" w:rsidRDefault="00601E2D" w:rsidP="00B61ED2">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7" w:name="_Hlk525106643"/>
      <w:bookmarkStart w:id="38" w:name="_Hlk29362879"/>
      <w:r w:rsidR="0088206F">
        <w:rPr>
          <w:rFonts w:asciiTheme="minorHAnsi" w:hAnsiTheme="minorHAnsi" w:cstheme="minorHAnsi"/>
          <w:b/>
          <w:sz w:val="24"/>
          <w:szCs w:val="24"/>
        </w:rPr>
        <w:t xml:space="preserve"> </w:t>
      </w:r>
      <w:r w:rsidR="00DF4049" w:rsidRPr="00DF4049">
        <w:rPr>
          <w:rFonts w:asciiTheme="minorHAnsi" w:hAnsiTheme="minorHAnsi" w:cstheme="minorHAnsi"/>
          <w:bCs/>
          <w:sz w:val="24"/>
          <w:szCs w:val="24"/>
        </w:rPr>
        <w:t>P</w:t>
      </w:r>
      <w:r w:rsidR="00C1109B">
        <w:rPr>
          <w:rFonts w:asciiTheme="minorHAnsi" w:hAnsiTheme="minorHAnsi" w:cstheme="minorHAnsi"/>
          <w:bCs/>
          <w:sz w:val="24"/>
          <w:szCs w:val="24"/>
        </w:rPr>
        <w:t>ostupak</w:t>
      </w:r>
      <w:r w:rsidR="00DF4049">
        <w:rPr>
          <w:rFonts w:asciiTheme="minorHAnsi" w:hAnsiTheme="minorHAnsi" w:cstheme="minorHAnsi"/>
          <w:bCs/>
          <w:sz w:val="24"/>
          <w:szCs w:val="24"/>
        </w:rPr>
        <w:t xml:space="preserve"> </w:t>
      </w:r>
      <w:r w:rsidR="00C1109B">
        <w:rPr>
          <w:rFonts w:asciiTheme="minorHAnsi" w:hAnsiTheme="minorHAnsi" w:cstheme="minorHAnsi"/>
          <w:bCs/>
          <w:sz w:val="24"/>
          <w:szCs w:val="24"/>
        </w:rPr>
        <w:t xml:space="preserve">jednostavne nabave </w:t>
      </w:r>
      <w:r w:rsidR="00D8767A">
        <w:rPr>
          <w:rFonts w:asciiTheme="minorHAnsi" w:hAnsiTheme="minorHAnsi" w:cstheme="minorHAnsi"/>
          <w:bCs/>
          <w:sz w:val="24"/>
          <w:szCs w:val="24"/>
        </w:rPr>
        <w:t>radova</w:t>
      </w:r>
      <w:r w:rsidR="00DF4049">
        <w:rPr>
          <w:rFonts w:asciiTheme="minorHAnsi" w:hAnsiTheme="minorHAnsi" w:cstheme="minorHAnsi"/>
          <w:bCs/>
          <w:sz w:val="24"/>
          <w:szCs w:val="24"/>
        </w:rPr>
        <w:t xml:space="preserve"> – </w:t>
      </w:r>
      <w:r w:rsidR="00D8767A">
        <w:rPr>
          <w:rFonts w:asciiTheme="minorHAnsi" w:hAnsiTheme="minorHAnsi" w:cstheme="minorHAnsi"/>
          <w:bCs/>
          <w:sz w:val="24"/>
          <w:szCs w:val="24"/>
        </w:rPr>
        <w:t>SANACIJA POLJSKIH PUTEVA</w:t>
      </w:r>
      <w:r w:rsidR="004349FC">
        <w:rPr>
          <w:rFonts w:asciiTheme="minorHAnsi" w:hAnsiTheme="minorHAnsi" w:cstheme="minorHAnsi"/>
          <w:bCs/>
          <w:sz w:val="24"/>
          <w:szCs w:val="24"/>
        </w:rPr>
        <w:t>,</w:t>
      </w:r>
      <w:r w:rsidR="00B308C6">
        <w:rPr>
          <w:rFonts w:asciiTheme="minorHAnsi" w:hAnsiTheme="minorHAnsi" w:cstheme="minorHAnsi"/>
          <w:sz w:val="24"/>
          <w:szCs w:val="24"/>
        </w:rPr>
        <w:t xml:space="preserve"> </w:t>
      </w:r>
      <w:r w:rsidRPr="00226772">
        <w:rPr>
          <w:rFonts w:asciiTheme="minorHAnsi" w:hAnsiTheme="minorHAnsi" w:cstheme="minorHAnsi"/>
          <w:bCs/>
          <w:sz w:val="24"/>
          <w:szCs w:val="24"/>
        </w:rPr>
        <w:t>evidencijski broj nabave:</w:t>
      </w:r>
      <w:bookmarkEnd w:id="37"/>
      <w:bookmarkEnd w:id="38"/>
      <w:r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w:t>
      </w:r>
      <w:r w:rsidR="00D8767A">
        <w:rPr>
          <w:rFonts w:asciiTheme="minorHAnsi" w:hAnsiTheme="minorHAnsi" w:cstheme="minorHAnsi"/>
          <w:bCs/>
          <w:sz w:val="24"/>
          <w:szCs w:val="24"/>
        </w:rPr>
        <w:t>6</w:t>
      </w:r>
      <w:r w:rsidR="004349FC">
        <w:rPr>
          <w:rFonts w:asciiTheme="minorHAnsi" w:hAnsiTheme="minorHAnsi" w:cstheme="minorHAnsi"/>
          <w:bCs/>
          <w:sz w:val="24"/>
          <w:szCs w:val="24"/>
        </w:rPr>
        <w:t>-0</w:t>
      </w:r>
      <w:r w:rsidR="00D8767A">
        <w:rPr>
          <w:rFonts w:asciiTheme="minorHAnsi" w:hAnsiTheme="minorHAnsi" w:cstheme="minorHAnsi"/>
          <w:bCs/>
          <w:sz w:val="24"/>
          <w:szCs w:val="24"/>
        </w:rPr>
        <w:t>8</w:t>
      </w:r>
      <w:r w:rsidR="00DF4049">
        <w:rPr>
          <w:rFonts w:asciiTheme="minorHAnsi" w:hAnsiTheme="minorHAnsi" w:cstheme="minorHAnsi"/>
          <w:bCs/>
          <w:sz w:val="24"/>
          <w:szCs w:val="24"/>
        </w:rPr>
        <w:t>-</w:t>
      </w:r>
      <w:r w:rsidR="00D8767A">
        <w:rPr>
          <w:rFonts w:asciiTheme="minorHAnsi" w:hAnsiTheme="minorHAnsi" w:cstheme="minorHAnsi"/>
          <w:bCs/>
          <w:sz w:val="24"/>
          <w:szCs w:val="24"/>
        </w:rPr>
        <w:t>266</w:t>
      </w:r>
      <w:r w:rsidR="00DF4049">
        <w:rPr>
          <w:rFonts w:asciiTheme="minorHAnsi" w:hAnsiTheme="minorHAnsi" w:cstheme="minorHAnsi"/>
          <w:bCs/>
          <w:sz w:val="24"/>
          <w:szCs w:val="24"/>
        </w:rPr>
        <w:t>.</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24372A5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w:t>
            </w:r>
            <w:r w:rsidR="00C0360B" w:rsidRPr="006246A8">
              <w:rPr>
                <w:rFonts w:asciiTheme="minorHAnsi" w:hAnsiTheme="minorHAnsi" w:cstheme="minorHAnsi"/>
                <w:b/>
                <w:bCs/>
                <w:color w:val="EE0000"/>
                <w:sz w:val="24"/>
                <w:szCs w:val="24"/>
              </w:rPr>
              <w:t>označiti</w:t>
            </w:r>
            <w:r w:rsidRPr="00EB3DA3">
              <w:rPr>
                <w:rFonts w:asciiTheme="minorHAnsi" w:hAnsiTheme="minorHAnsi" w:cstheme="minorHAnsi"/>
                <w:b/>
                <w:bCs/>
                <w:sz w:val="24"/>
                <w:szCs w:val="24"/>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C1109B" w:rsidRDefault="00743A25" w:rsidP="00743A25">
            <w:pPr>
              <w:pStyle w:val="Bezproreda"/>
              <w:spacing w:line="276" w:lineRule="auto"/>
              <w:ind w:left="0"/>
              <w:jc w:val="both"/>
              <w:rPr>
                <w:rFonts w:asciiTheme="minorHAnsi" w:hAnsiTheme="minorHAnsi" w:cstheme="minorHAnsi"/>
                <w:b/>
                <w:bCs/>
                <w:sz w:val="24"/>
                <w:szCs w:val="24"/>
                <w:u w:val="single"/>
              </w:rPr>
            </w:pPr>
            <w:r w:rsidRPr="00C1109B">
              <w:rPr>
                <w:rFonts w:asciiTheme="minorHAnsi" w:hAnsiTheme="minorHAnsi" w:cstheme="minorHAnsi"/>
                <w:b/>
                <w:b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C1109B">
        <w:trPr>
          <w:trHeight w:val="633"/>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C1109B">
        <w:trPr>
          <w:trHeight w:val="557"/>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5C23DE66"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podugovaratelja (</w:t>
            </w:r>
            <w:r w:rsidR="00C0360B" w:rsidRPr="006246A8">
              <w:rPr>
                <w:rFonts w:asciiTheme="minorHAnsi" w:hAnsiTheme="minorHAnsi" w:cstheme="minorHAnsi"/>
                <w:b/>
                <w:bCs/>
                <w:color w:val="EE0000"/>
                <w:sz w:val="24"/>
                <w:szCs w:val="24"/>
                <w:u w:val="single"/>
              </w:rPr>
              <w:t>označiti</w:t>
            </w:r>
            <w:r w:rsidRPr="00EB3DA3">
              <w:rPr>
                <w:rFonts w:asciiTheme="minorHAnsi" w:hAnsiTheme="minorHAnsi" w:cstheme="minorHAnsi"/>
                <w:b/>
                <w:bCs/>
                <w:sz w:val="24"/>
                <w:szCs w:val="24"/>
                <w:u w:val="single"/>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podugovaratelja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podugovaratelj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4F19012F"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 xml:space="preserve">Sudjelovanje zajednice ponuditelja </w:t>
            </w:r>
            <w:r w:rsidR="00C0360B">
              <w:rPr>
                <w:rFonts w:asciiTheme="minorHAnsi" w:hAnsiTheme="minorHAnsi" w:cstheme="minorHAnsi"/>
                <w:b/>
                <w:bCs/>
                <w:sz w:val="24"/>
                <w:szCs w:val="24"/>
                <w:u w:val="single"/>
              </w:rPr>
              <w:t>(</w:t>
            </w:r>
            <w:r w:rsidR="00C0360B" w:rsidRPr="006246A8">
              <w:rPr>
                <w:rFonts w:asciiTheme="minorHAnsi" w:hAnsiTheme="minorHAnsi" w:cstheme="minorHAnsi"/>
                <w:b/>
                <w:bCs/>
                <w:color w:val="EE0000"/>
                <w:sz w:val="24"/>
                <w:szCs w:val="24"/>
                <w:u w:val="single"/>
              </w:rPr>
              <w:t>označiti</w:t>
            </w:r>
            <w:r w:rsidRPr="00EB3DA3">
              <w:rPr>
                <w:rFonts w:asciiTheme="minorHAnsi" w:hAnsiTheme="minorHAnsi" w:cstheme="minorHAnsi"/>
                <w:b/>
                <w:bCs/>
                <w:sz w:val="24"/>
                <w:szCs w:val="24"/>
                <w:u w:val="single"/>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556390C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3CBAAB32"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66C5E2AF"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1764E99"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75C0AFA3"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bl>
    <w:p w14:paraId="42B21C4C" w14:textId="77777777" w:rsidR="00601E2D" w:rsidRPr="00EB3DA3" w:rsidRDefault="00601E2D" w:rsidP="00601E2D">
      <w:pPr>
        <w:pStyle w:val="Bezproreda"/>
        <w:ind w:left="0"/>
        <w:jc w:val="both"/>
        <w:rPr>
          <w:rFonts w:asciiTheme="minorHAnsi" w:hAnsiTheme="minorHAnsi" w:cstheme="minorHAnsi"/>
          <w:color w:val="FF0000"/>
          <w:sz w:val="24"/>
          <w:szCs w:val="24"/>
        </w:rPr>
      </w:pPr>
    </w:p>
    <w:p w14:paraId="45F46BD9"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65B5C96B" w14:textId="1DC7ED43" w:rsidR="00601E2D" w:rsidRPr="00EB3DA3" w:rsidRDefault="00601E2D" w:rsidP="00601E2D">
      <w:pPr>
        <w:pStyle w:val="Bezproreda"/>
        <w:ind w:left="0"/>
        <w:jc w:val="both"/>
        <w:rPr>
          <w:rFonts w:asciiTheme="minorHAnsi" w:hAnsiTheme="minorHAnsi" w:cstheme="minorHAnsi"/>
          <w:sz w:val="24"/>
          <w:szCs w:val="24"/>
        </w:rPr>
      </w:pP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2B6B1DE7" w:rsidR="00EB3DA3" w:rsidRPr="00EB3DA3" w:rsidRDefault="006B521F"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Dostavljen</w:t>
      </w:r>
      <w:r w:rsidR="00AE00E6">
        <w:rPr>
          <w:rFonts w:asciiTheme="minorHAnsi" w:hAnsiTheme="minorHAnsi" w:cstheme="minorHAnsi"/>
          <w:sz w:val="24"/>
          <w:szCs w:val="24"/>
        </w:rPr>
        <w:t xml:space="preserve"> kao prilog</w:t>
      </w:r>
      <w:r w:rsidR="00504D0A">
        <w:rPr>
          <w:rFonts w:asciiTheme="minorHAnsi" w:hAnsiTheme="minorHAnsi" w:cstheme="minorHAnsi"/>
          <w:sz w:val="24"/>
          <w:szCs w:val="24"/>
        </w:rPr>
        <w:t xml:space="preserve">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7561C217"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Default="00EB3DA3" w:rsidP="00EB3DA3">
      <w:pPr>
        <w:pStyle w:val="Bezproreda"/>
        <w:jc w:val="both"/>
        <w:rPr>
          <w:rFonts w:asciiTheme="minorHAnsi" w:hAnsiTheme="minorHAnsi" w:cstheme="minorHAnsi"/>
          <w:b/>
          <w:bCs/>
          <w:sz w:val="28"/>
          <w:szCs w:val="28"/>
        </w:rPr>
      </w:pPr>
    </w:p>
    <w:p w14:paraId="416945F0" w14:textId="77777777" w:rsidR="001F6E08" w:rsidRPr="00601E2D" w:rsidRDefault="001F6E08"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7058E11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kojom ja ____________________ iz _____________</w:t>
      </w:r>
      <w:r w:rsidR="007B1646">
        <w:rPr>
          <w:rFonts w:asciiTheme="minorHAnsi" w:hAnsiTheme="minorHAnsi" w:cstheme="minorHAnsi"/>
          <w:sz w:val="24"/>
          <w:szCs w:val="24"/>
        </w:rPr>
        <w:t>_________________</w:t>
      </w:r>
      <w:r w:rsidRPr="00EB3DA3">
        <w:rPr>
          <w:rFonts w:asciiTheme="minorHAnsi" w:hAnsiTheme="minorHAnsi" w:cstheme="minorHAnsi"/>
          <w:sz w:val="24"/>
          <w:szCs w:val="24"/>
        </w:rPr>
        <w:t>_________</w:t>
      </w:r>
      <w:r w:rsidR="005D4E72">
        <w:rPr>
          <w:rFonts w:asciiTheme="minorHAnsi" w:hAnsiTheme="minorHAnsi" w:cstheme="minorHAnsi"/>
          <w:sz w:val="24"/>
          <w:szCs w:val="24"/>
        </w:rPr>
        <w:t>___</w:t>
      </w:r>
      <w:r w:rsidRPr="00EB3DA3">
        <w:rPr>
          <w:rFonts w:asciiTheme="minorHAnsi" w:hAnsiTheme="minorHAnsi" w:cstheme="minorHAnsi"/>
          <w:sz w:val="24"/>
          <w:szCs w:val="24"/>
        </w:rPr>
        <w:t xml:space="preserve">, </w:t>
      </w:r>
    </w:p>
    <w:p w14:paraId="4E0271BB" w14:textId="77777777" w:rsid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273B85F" w14:textId="77777777" w:rsidR="007B1646" w:rsidRDefault="007B1646" w:rsidP="00EB3DA3">
      <w:pPr>
        <w:pStyle w:val="Bezproreda"/>
        <w:jc w:val="both"/>
        <w:rPr>
          <w:rFonts w:asciiTheme="minorHAnsi" w:hAnsiTheme="minorHAnsi" w:cstheme="minorHAnsi"/>
          <w:sz w:val="24"/>
          <w:szCs w:val="24"/>
        </w:rPr>
      </w:pPr>
    </w:p>
    <w:p w14:paraId="64C60D00" w14:textId="36B114B2" w:rsidR="00EB3DA3" w:rsidRPr="00EB3DA3" w:rsidRDefault="007B1646"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kao osoba ovlaštena</w:t>
      </w:r>
      <w:r>
        <w:rPr>
          <w:rFonts w:asciiTheme="minorHAnsi" w:hAnsiTheme="minorHAnsi" w:cstheme="minorHAnsi"/>
          <w:sz w:val="24"/>
          <w:szCs w:val="24"/>
        </w:rPr>
        <w:t xml:space="preserve"> </w:t>
      </w:r>
      <w:r w:rsidR="00EB3DA3" w:rsidRPr="00EB3DA3">
        <w:rPr>
          <w:rFonts w:asciiTheme="minorHAnsi" w:hAnsiTheme="minorHAnsi" w:cstheme="minorHAnsi"/>
          <w:sz w:val="24"/>
          <w:szCs w:val="24"/>
        </w:rPr>
        <w:t>za zastupanje gospodarskog subjekta</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690C4D07" w14:textId="77777777" w:rsidR="00002664" w:rsidRDefault="00002664" w:rsidP="00EB3DA3">
      <w:pPr>
        <w:pStyle w:val="Bezproreda"/>
        <w:ind w:left="0"/>
        <w:jc w:val="both"/>
        <w:rPr>
          <w:rFonts w:asciiTheme="minorHAnsi" w:hAnsiTheme="minorHAnsi" w:cstheme="minorHAnsi"/>
          <w:sz w:val="24"/>
          <w:szCs w:val="24"/>
        </w:rPr>
      </w:pPr>
    </w:p>
    <w:p w14:paraId="02577E12" w14:textId="77777777" w:rsidR="00002664" w:rsidRDefault="00002664" w:rsidP="00EB3DA3">
      <w:pPr>
        <w:pStyle w:val="Bezproreda"/>
        <w:ind w:left="0"/>
        <w:jc w:val="both"/>
        <w:rPr>
          <w:rFonts w:asciiTheme="minorHAnsi" w:hAnsiTheme="minorHAnsi" w:cstheme="minorHAnsi"/>
          <w:sz w:val="24"/>
          <w:szCs w:val="24"/>
        </w:rPr>
      </w:pPr>
    </w:p>
    <w:p w14:paraId="703C31A4" w14:textId="7511DACF"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 xml:space="preserve">kao     </w:t>
      </w:r>
      <w:r>
        <w:rPr>
          <w:rFonts w:asciiTheme="minorHAnsi" w:hAnsiTheme="minorHAnsi" w:cstheme="minorHAnsi"/>
          <w:b/>
          <w:bCs/>
          <w:sz w:val="24"/>
          <w:szCs w:val="24"/>
        </w:rPr>
        <w:t>PONUDITELJA    /    PODUGOVARATELJA  (</w:t>
      </w:r>
      <w:r w:rsidR="00C0360B" w:rsidRPr="006246A8">
        <w:rPr>
          <w:rFonts w:asciiTheme="minorHAnsi" w:hAnsiTheme="minorHAnsi" w:cstheme="minorHAnsi"/>
          <w:b/>
          <w:bCs/>
          <w:color w:val="EE0000"/>
          <w:sz w:val="24"/>
          <w:szCs w:val="24"/>
        </w:rPr>
        <w:t>označiti</w:t>
      </w:r>
      <w:r>
        <w:rPr>
          <w:rFonts w:asciiTheme="minorHAnsi" w:hAnsiTheme="minorHAnsi" w:cstheme="minorHAnsi"/>
          <w:b/>
          <w:bCs/>
          <w:sz w:val="24"/>
          <w:szCs w:val="24"/>
        </w:rPr>
        <w:t>)</w:t>
      </w:r>
      <w:r>
        <w:rPr>
          <w:rFonts w:asciiTheme="minorHAnsi" w:hAnsiTheme="minorHAnsi" w:cstheme="minorHAnsi"/>
          <w:sz w:val="24"/>
          <w:szCs w:val="24"/>
        </w:rPr>
        <w:t xml:space="preserve"> </w:t>
      </w:r>
    </w:p>
    <w:p w14:paraId="504943DC" w14:textId="77777777" w:rsidR="00002664" w:rsidRDefault="00002664" w:rsidP="00002664">
      <w:pPr>
        <w:ind w:left="0"/>
        <w:jc w:val="both"/>
        <w:rPr>
          <w:rFonts w:asciiTheme="minorHAnsi" w:hAnsiTheme="minorHAnsi" w:cstheme="minorHAnsi"/>
          <w:sz w:val="24"/>
          <w:szCs w:val="24"/>
        </w:rPr>
      </w:pPr>
    </w:p>
    <w:p w14:paraId="25BD1C53" w14:textId="569E44BC"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u postupku jednostavne</w:t>
      </w:r>
      <w:r w:rsidR="00E72D24">
        <w:rPr>
          <w:rFonts w:asciiTheme="minorHAnsi" w:hAnsiTheme="minorHAnsi" w:cstheme="minorHAnsi"/>
          <w:sz w:val="24"/>
          <w:szCs w:val="24"/>
        </w:rPr>
        <w:t xml:space="preserve"> nabave</w:t>
      </w:r>
      <w:r w:rsidR="00AD4A3D">
        <w:rPr>
          <w:rFonts w:asciiTheme="minorHAnsi" w:hAnsiTheme="minorHAnsi" w:cstheme="minorHAnsi"/>
          <w:sz w:val="24"/>
          <w:szCs w:val="24"/>
        </w:rPr>
        <w:t xml:space="preserve"> </w:t>
      </w:r>
      <w:r w:rsidR="00D8767A">
        <w:rPr>
          <w:rFonts w:asciiTheme="minorHAnsi" w:hAnsiTheme="minorHAnsi" w:cstheme="minorHAnsi"/>
          <w:sz w:val="24"/>
          <w:szCs w:val="24"/>
        </w:rPr>
        <w:t>radova</w:t>
      </w:r>
      <w:r w:rsidR="00DF4049">
        <w:rPr>
          <w:rFonts w:asciiTheme="minorHAnsi" w:hAnsiTheme="minorHAnsi" w:cstheme="minorHAnsi"/>
          <w:sz w:val="24"/>
          <w:szCs w:val="24"/>
        </w:rPr>
        <w:t xml:space="preserve"> – </w:t>
      </w:r>
      <w:r w:rsidR="00D8767A">
        <w:rPr>
          <w:rFonts w:asciiTheme="minorHAnsi" w:hAnsiTheme="minorHAnsi" w:cstheme="minorHAnsi"/>
          <w:sz w:val="24"/>
          <w:szCs w:val="24"/>
        </w:rPr>
        <w:t>SANACIJA POLJSKIH PUTEVA</w:t>
      </w:r>
      <w:r>
        <w:rPr>
          <w:rFonts w:asciiTheme="minorHAnsi" w:hAnsiTheme="minorHAnsi" w:cstheme="minorHAnsi"/>
          <w:sz w:val="24"/>
          <w:szCs w:val="24"/>
        </w:rPr>
        <w:t>, e</w:t>
      </w:r>
      <w:r>
        <w:rPr>
          <w:rFonts w:asciiTheme="minorHAnsi" w:hAnsiTheme="minorHAnsi" w:cstheme="minorHAnsi"/>
          <w:bCs/>
          <w:sz w:val="24"/>
          <w:szCs w:val="24"/>
        </w:rPr>
        <w:t>videncijski broj nabave: I-2</w:t>
      </w:r>
      <w:r w:rsidR="00D8767A">
        <w:rPr>
          <w:rFonts w:asciiTheme="minorHAnsi" w:hAnsiTheme="minorHAnsi" w:cstheme="minorHAnsi"/>
          <w:bCs/>
          <w:sz w:val="24"/>
          <w:szCs w:val="24"/>
        </w:rPr>
        <w:t>6</w:t>
      </w:r>
      <w:r>
        <w:rPr>
          <w:rFonts w:asciiTheme="minorHAnsi" w:hAnsiTheme="minorHAnsi" w:cstheme="minorHAnsi"/>
          <w:bCs/>
          <w:sz w:val="24"/>
          <w:szCs w:val="24"/>
        </w:rPr>
        <w:t>-0</w:t>
      </w:r>
      <w:r w:rsidR="00D8767A">
        <w:rPr>
          <w:rFonts w:asciiTheme="minorHAnsi" w:hAnsiTheme="minorHAnsi" w:cstheme="minorHAnsi"/>
          <w:bCs/>
          <w:sz w:val="24"/>
          <w:szCs w:val="24"/>
        </w:rPr>
        <w:t>8</w:t>
      </w:r>
      <w:r w:rsidR="00DF4049">
        <w:rPr>
          <w:rFonts w:asciiTheme="minorHAnsi" w:hAnsiTheme="minorHAnsi" w:cstheme="minorHAnsi"/>
          <w:bCs/>
          <w:sz w:val="24"/>
          <w:szCs w:val="24"/>
        </w:rPr>
        <w:t>-</w:t>
      </w:r>
      <w:r w:rsidR="00D8767A">
        <w:rPr>
          <w:rFonts w:asciiTheme="minorHAnsi" w:hAnsiTheme="minorHAnsi" w:cstheme="minorHAnsi"/>
          <w:bCs/>
          <w:sz w:val="24"/>
          <w:szCs w:val="24"/>
        </w:rPr>
        <w:t>266</w:t>
      </w:r>
      <w:r w:rsidR="00AD4A3D">
        <w:rPr>
          <w:rFonts w:asciiTheme="minorHAnsi" w:hAnsiTheme="minorHAnsi" w:cstheme="minorHAnsi"/>
          <w:bCs/>
          <w:sz w:val="24"/>
          <w:szCs w:val="24"/>
        </w:rPr>
        <w:t xml:space="preserve"> </w:t>
      </w:r>
      <w:r>
        <w:rPr>
          <w:rFonts w:asciiTheme="minorHAnsi" w:hAnsiTheme="minorHAnsi" w:cstheme="minorHAnsi"/>
          <w:sz w:val="24"/>
          <w:szCs w:val="24"/>
        </w:rPr>
        <w:t>izjavljujem da navedeni gospodarski subjekt ispunjava sve uvjete sukladno dokumentaciji o nabavi.</w:t>
      </w:r>
    </w:p>
    <w:p w14:paraId="33505EA7" w14:textId="77777777" w:rsidR="00C1109B" w:rsidRPr="00EB3DA3" w:rsidRDefault="00C1109B" w:rsidP="00EB3DA3">
      <w:pPr>
        <w:pStyle w:val="Bezproreda"/>
        <w:jc w:val="both"/>
        <w:rPr>
          <w:rFonts w:asciiTheme="minorHAnsi" w:hAnsiTheme="minorHAnsi" w:cstheme="minorHAnsi"/>
          <w:sz w:val="24"/>
          <w:szCs w:val="24"/>
        </w:rPr>
      </w:pPr>
    </w:p>
    <w:p w14:paraId="243F1747" w14:textId="11032F5E"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___________________________</w:t>
      </w:r>
    </w:p>
    <w:p w14:paraId="236CB20C" w14:textId="4AD9D2EC"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38CAE58" w14:textId="211CDC5E" w:rsidR="00504D0A" w:rsidRDefault="00EB3DA3" w:rsidP="00EB3DA3">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2D166533" w14:textId="0D10A221" w:rsidR="007D1811" w:rsidRPr="00C620E1" w:rsidRDefault="007D1811" w:rsidP="00A368C1">
      <w:pPr>
        <w:spacing w:after="160" w:line="259" w:lineRule="auto"/>
        <w:ind w:left="0"/>
        <w:rPr>
          <w:rFonts w:asciiTheme="minorHAnsi" w:eastAsia="Calibri" w:hAnsiTheme="minorHAnsi" w:cstheme="minorHAnsi"/>
          <w:sz w:val="26"/>
          <w:szCs w:val="26"/>
          <w:lang w:eastAsia="en-US"/>
        </w:rPr>
      </w:pPr>
    </w:p>
    <w:sectPr w:rsidR="007D1811" w:rsidRPr="00C620E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7DE25D" w14:textId="77777777" w:rsidR="008116F7" w:rsidRDefault="008116F7" w:rsidP="00EB3DA3">
      <w:r>
        <w:separator/>
      </w:r>
    </w:p>
  </w:endnote>
  <w:endnote w:type="continuationSeparator" w:id="0">
    <w:p w14:paraId="32293779" w14:textId="77777777" w:rsidR="008116F7" w:rsidRDefault="008116F7"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B36C00" w14:textId="77777777" w:rsidR="008116F7" w:rsidRDefault="008116F7" w:rsidP="00EB3DA3">
      <w:r>
        <w:separator/>
      </w:r>
    </w:p>
  </w:footnote>
  <w:footnote w:type="continuationSeparator" w:id="0">
    <w:p w14:paraId="1D176865" w14:textId="77777777" w:rsidR="008116F7" w:rsidRDefault="008116F7"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4751D747" w14:textId="77777777" w:rsidR="00601E2D" w:rsidRDefault="00601E2D"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13683712"/>
    <w:multiLevelType w:val="hybridMultilevel"/>
    <w:tmpl w:val="26F4A7B4"/>
    <w:lvl w:ilvl="0" w:tplc="7018B214">
      <w:start w:val="1"/>
      <w:numFmt w:val="decimal"/>
      <w:lvlText w:val="%1."/>
      <w:lvlJc w:val="left"/>
      <w:pPr>
        <w:ind w:left="720" w:hanging="360"/>
      </w:pPr>
      <w:rPr>
        <w:rFonts w:eastAsia="Calibri"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4"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5"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7"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8" w15:restartNumberingAfterBreak="0">
    <w:nsid w:val="437D4C85"/>
    <w:multiLevelType w:val="hybridMultilevel"/>
    <w:tmpl w:val="CD0863BC"/>
    <w:lvl w:ilvl="0" w:tplc="EC10C8F4">
      <w:start w:val="9"/>
      <w:numFmt w:val="bullet"/>
      <w:lvlText w:val="-"/>
      <w:lvlJc w:val="left"/>
      <w:pPr>
        <w:ind w:left="720" w:hanging="360"/>
      </w:pPr>
      <w:rPr>
        <w:rFonts w:ascii="Calibri" w:eastAsia="Calibr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 w15:restartNumberingAfterBreak="0">
    <w:nsid w:val="5D567C21"/>
    <w:multiLevelType w:val="hybridMultilevel"/>
    <w:tmpl w:val="B7DC1C60"/>
    <w:lvl w:ilvl="0" w:tplc="F0BE4198">
      <w:start w:val="1"/>
      <w:numFmt w:val="decimal"/>
      <w:lvlText w:val="%1."/>
      <w:lvlJc w:val="left"/>
      <w:pPr>
        <w:ind w:left="360" w:hanging="360"/>
      </w:pPr>
      <w:rPr>
        <w:rFonts w:hint="default"/>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10"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11" w15:restartNumberingAfterBreak="0">
    <w:nsid w:val="6B590F4B"/>
    <w:multiLevelType w:val="hybridMultilevel"/>
    <w:tmpl w:val="0A6C29EE"/>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6"/>
  </w:num>
  <w:num w:numId="2" w16cid:durableId="1199857839">
    <w:abstractNumId w:val="0"/>
  </w:num>
  <w:num w:numId="3" w16cid:durableId="653027165">
    <w:abstractNumId w:val="5"/>
  </w:num>
  <w:num w:numId="4" w16cid:durableId="16085297">
    <w:abstractNumId w:val="3"/>
  </w:num>
  <w:num w:numId="5" w16cid:durableId="373165100">
    <w:abstractNumId w:val="1"/>
  </w:num>
  <w:num w:numId="6" w16cid:durableId="908342743">
    <w:abstractNumId w:val="4"/>
  </w:num>
  <w:num w:numId="7" w16cid:durableId="149927187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12"/>
  </w:num>
  <w:num w:numId="9" w16cid:durableId="11340757">
    <w:abstractNumId w:val="10"/>
  </w:num>
  <w:num w:numId="10" w16cid:durableId="775097096">
    <w:abstractNumId w:val="8"/>
  </w:num>
  <w:num w:numId="11" w16cid:durableId="692879092">
    <w:abstractNumId w:val="2"/>
  </w:num>
  <w:num w:numId="12" w16cid:durableId="1034623787">
    <w:abstractNumId w:val="9"/>
  </w:num>
  <w:num w:numId="13" w16cid:durableId="136683374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00404"/>
    <w:rsid w:val="00002664"/>
    <w:rsid w:val="00003ADB"/>
    <w:rsid w:val="000124BE"/>
    <w:rsid w:val="00015D21"/>
    <w:rsid w:val="00016D81"/>
    <w:rsid w:val="000319F4"/>
    <w:rsid w:val="00031DBB"/>
    <w:rsid w:val="000323EB"/>
    <w:rsid w:val="000332D6"/>
    <w:rsid w:val="00033DD7"/>
    <w:rsid w:val="00037EA8"/>
    <w:rsid w:val="00042185"/>
    <w:rsid w:val="0004627F"/>
    <w:rsid w:val="00052A59"/>
    <w:rsid w:val="0006009C"/>
    <w:rsid w:val="00070B4A"/>
    <w:rsid w:val="00072B36"/>
    <w:rsid w:val="00073802"/>
    <w:rsid w:val="00074F83"/>
    <w:rsid w:val="00076C22"/>
    <w:rsid w:val="00076EA3"/>
    <w:rsid w:val="000817F1"/>
    <w:rsid w:val="00094A98"/>
    <w:rsid w:val="0009737C"/>
    <w:rsid w:val="000977A1"/>
    <w:rsid w:val="000A05D2"/>
    <w:rsid w:val="000A16B4"/>
    <w:rsid w:val="000B0A9B"/>
    <w:rsid w:val="000C28FE"/>
    <w:rsid w:val="000C5638"/>
    <w:rsid w:val="000D43EE"/>
    <w:rsid w:val="000D4EDC"/>
    <w:rsid w:val="000D55D8"/>
    <w:rsid w:val="000D7151"/>
    <w:rsid w:val="000E1927"/>
    <w:rsid w:val="000E4B66"/>
    <w:rsid w:val="000F2DD0"/>
    <w:rsid w:val="000F74A4"/>
    <w:rsid w:val="0011046B"/>
    <w:rsid w:val="00120963"/>
    <w:rsid w:val="0012795D"/>
    <w:rsid w:val="0013029E"/>
    <w:rsid w:val="00130593"/>
    <w:rsid w:val="00130D7B"/>
    <w:rsid w:val="00131B5A"/>
    <w:rsid w:val="00135B89"/>
    <w:rsid w:val="00140B20"/>
    <w:rsid w:val="00141105"/>
    <w:rsid w:val="00144A67"/>
    <w:rsid w:val="00145238"/>
    <w:rsid w:val="00155C4A"/>
    <w:rsid w:val="00161F1D"/>
    <w:rsid w:val="00170613"/>
    <w:rsid w:val="001718DB"/>
    <w:rsid w:val="00173DD6"/>
    <w:rsid w:val="00177E5E"/>
    <w:rsid w:val="00180456"/>
    <w:rsid w:val="0019129D"/>
    <w:rsid w:val="00195CD3"/>
    <w:rsid w:val="0019647C"/>
    <w:rsid w:val="001B0C5B"/>
    <w:rsid w:val="001B32CD"/>
    <w:rsid w:val="001B4F72"/>
    <w:rsid w:val="001C5E46"/>
    <w:rsid w:val="001D51DD"/>
    <w:rsid w:val="001E08AF"/>
    <w:rsid w:val="001F034F"/>
    <w:rsid w:val="001F2D19"/>
    <w:rsid w:val="001F6E08"/>
    <w:rsid w:val="001F6FE8"/>
    <w:rsid w:val="00203EB2"/>
    <w:rsid w:val="00210C1D"/>
    <w:rsid w:val="00222416"/>
    <w:rsid w:val="00226772"/>
    <w:rsid w:val="002363CC"/>
    <w:rsid w:val="002441E2"/>
    <w:rsid w:val="00252414"/>
    <w:rsid w:val="002537AD"/>
    <w:rsid w:val="00260D51"/>
    <w:rsid w:val="002617DA"/>
    <w:rsid w:val="002643A4"/>
    <w:rsid w:val="0027337E"/>
    <w:rsid w:val="00281621"/>
    <w:rsid w:val="00282996"/>
    <w:rsid w:val="0029112D"/>
    <w:rsid w:val="00295C06"/>
    <w:rsid w:val="002A09F0"/>
    <w:rsid w:val="002A37D3"/>
    <w:rsid w:val="002A438C"/>
    <w:rsid w:val="002B4464"/>
    <w:rsid w:val="002B6D2A"/>
    <w:rsid w:val="002B6DEA"/>
    <w:rsid w:val="002C04ED"/>
    <w:rsid w:val="002C43F6"/>
    <w:rsid w:val="002D1583"/>
    <w:rsid w:val="002D796C"/>
    <w:rsid w:val="002E1175"/>
    <w:rsid w:val="002E7347"/>
    <w:rsid w:val="002F00F4"/>
    <w:rsid w:val="002F054B"/>
    <w:rsid w:val="002F39B0"/>
    <w:rsid w:val="00300648"/>
    <w:rsid w:val="00307578"/>
    <w:rsid w:val="003112C5"/>
    <w:rsid w:val="00315CAE"/>
    <w:rsid w:val="00315CEE"/>
    <w:rsid w:val="003179A2"/>
    <w:rsid w:val="00323702"/>
    <w:rsid w:val="00327441"/>
    <w:rsid w:val="00330FCF"/>
    <w:rsid w:val="003317B3"/>
    <w:rsid w:val="00333DFE"/>
    <w:rsid w:val="0033444C"/>
    <w:rsid w:val="003357AA"/>
    <w:rsid w:val="00341B93"/>
    <w:rsid w:val="00342895"/>
    <w:rsid w:val="003506C0"/>
    <w:rsid w:val="00355D49"/>
    <w:rsid w:val="00357A37"/>
    <w:rsid w:val="00363A7B"/>
    <w:rsid w:val="0036571C"/>
    <w:rsid w:val="00381341"/>
    <w:rsid w:val="00383585"/>
    <w:rsid w:val="00392524"/>
    <w:rsid w:val="0039795D"/>
    <w:rsid w:val="003A03BD"/>
    <w:rsid w:val="003A1F92"/>
    <w:rsid w:val="003A202B"/>
    <w:rsid w:val="003A52F4"/>
    <w:rsid w:val="003B45BA"/>
    <w:rsid w:val="003C02C0"/>
    <w:rsid w:val="003C2DBA"/>
    <w:rsid w:val="003C3C3A"/>
    <w:rsid w:val="003C6CE3"/>
    <w:rsid w:val="003C7083"/>
    <w:rsid w:val="003C7A3E"/>
    <w:rsid w:val="003D21E6"/>
    <w:rsid w:val="003D7CD9"/>
    <w:rsid w:val="003E40AD"/>
    <w:rsid w:val="003F4FAB"/>
    <w:rsid w:val="004006EC"/>
    <w:rsid w:val="00402ADC"/>
    <w:rsid w:val="004044FF"/>
    <w:rsid w:val="00411E9E"/>
    <w:rsid w:val="00420AA5"/>
    <w:rsid w:val="00422B17"/>
    <w:rsid w:val="004326B5"/>
    <w:rsid w:val="004332B6"/>
    <w:rsid w:val="004349FC"/>
    <w:rsid w:val="00435704"/>
    <w:rsid w:val="00436E9C"/>
    <w:rsid w:val="00440E7F"/>
    <w:rsid w:val="00440E90"/>
    <w:rsid w:val="00444DF3"/>
    <w:rsid w:val="00457D20"/>
    <w:rsid w:val="004619C1"/>
    <w:rsid w:val="00464528"/>
    <w:rsid w:val="00465725"/>
    <w:rsid w:val="00467BB0"/>
    <w:rsid w:val="00472B98"/>
    <w:rsid w:val="00473543"/>
    <w:rsid w:val="00480082"/>
    <w:rsid w:val="004A0A01"/>
    <w:rsid w:val="004A2B3E"/>
    <w:rsid w:val="004C1FDE"/>
    <w:rsid w:val="004C63C3"/>
    <w:rsid w:val="004D14CC"/>
    <w:rsid w:val="004D1C7F"/>
    <w:rsid w:val="004E3C99"/>
    <w:rsid w:val="004F5338"/>
    <w:rsid w:val="00502B96"/>
    <w:rsid w:val="00504D0A"/>
    <w:rsid w:val="00506AC2"/>
    <w:rsid w:val="00513878"/>
    <w:rsid w:val="005159D1"/>
    <w:rsid w:val="0051608C"/>
    <w:rsid w:val="00522EC9"/>
    <w:rsid w:val="00524E8C"/>
    <w:rsid w:val="00534FCE"/>
    <w:rsid w:val="005466EB"/>
    <w:rsid w:val="00547CCD"/>
    <w:rsid w:val="00547FC0"/>
    <w:rsid w:val="005514B2"/>
    <w:rsid w:val="0055192F"/>
    <w:rsid w:val="00563BA4"/>
    <w:rsid w:val="0056571E"/>
    <w:rsid w:val="00567425"/>
    <w:rsid w:val="005677A6"/>
    <w:rsid w:val="00567D9E"/>
    <w:rsid w:val="005702D6"/>
    <w:rsid w:val="00575A2B"/>
    <w:rsid w:val="005761DB"/>
    <w:rsid w:val="00582898"/>
    <w:rsid w:val="00590000"/>
    <w:rsid w:val="005A3648"/>
    <w:rsid w:val="005B26FB"/>
    <w:rsid w:val="005B4E5C"/>
    <w:rsid w:val="005B5080"/>
    <w:rsid w:val="005B5CE7"/>
    <w:rsid w:val="005C0A63"/>
    <w:rsid w:val="005C0A79"/>
    <w:rsid w:val="005C29D5"/>
    <w:rsid w:val="005C2C0D"/>
    <w:rsid w:val="005D166C"/>
    <w:rsid w:val="005D4E72"/>
    <w:rsid w:val="005E35A9"/>
    <w:rsid w:val="005E4661"/>
    <w:rsid w:val="005F128C"/>
    <w:rsid w:val="005F15A9"/>
    <w:rsid w:val="005F3833"/>
    <w:rsid w:val="005F6051"/>
    <w:rsid w:val="00601E2D"/>
    <w:rsid w:val="006069AE"/>
    <w:rsid w:val="00610CBC"/>
    <w:rsid w:val="006246A8"/>
    <w:rsid w:val="006259BD"/>
    <w:rsid w:val="00630799"/>
    <w:rsid w:val="00635B34"/>
    <w:rsid w:val="0064292B"/>
    <w:rsid w:val="0064497D"/>
    <w:rsid w:val="00644FD7"/>
    <w:rsid w:val="00651F24"/>
    <w:rsid w:val="00652280"/>
    <w:rsid w:val="00652DCC"/>
    <w:rsid w:val="00654F39"/>
    <w:rsid w:val="00660C2B"/>
    <w:rsid w:val="00666001"/>
    <w:rsid w:val="00667649"/>
    <w:rsid w:val="00677656"/>
    <w:rsid w:val="00677825"/>
    <w:rsid w:val="00677F03"/>
    <w:rsid w:val="00687957"/>
    <w:rsid w:val="006910FD"/>
    <w:rsid w:val="00693853"/>
    <w:rsid w:val="00696916"/>
    <w:rsid w:val="00696A88"/>
    <w:rsid w:val="006A7B72"/>
    <w:rsid w:val="006B521F"/>
    <w:rsid w:val="006C01DA"/>
    <w:rsid w:val="006D2A69"/>
    <w:rsid w:val="006D57AA"/>
    <w:rsid w:val="006E40AE"/>
    <w:rsid w:val="006E765D"/>
    <w:rsid w:val="006F119F"/>
    <w:rsid w:val="00702F18"/>
    <w:rsid w:val="00704509"/>
    <w:rsid w:val="007047ED"/>
    <w:rsid w:val="0070715D"/>
    <w:rsid w:val="0072076C"/>
    <w:rsid w:val="007325A8"/>
    <w:rsid w:val="00732B65"/>
    <w:rsid w:val="00735F57"/>
    <w:rsid w:val="00743A25"/>
    <w:rsid w:val="0074451A"/>
    <w:rsid w:val="0075357D"/>
    <w:rsid w:val="00755E39"/>
    <w:rsid w:val="00756A97"/>
    <w:rsid w:val="00756D25"/>
    <w:rsid w:val="007630C1"/>
    <w:rsid w:val="00764D17"/>
    <w:rsid w:val="0077295B"/>
    <w:rsid w:val="00773748"/>
    <w:rsid w:val="00775218"/>
    <w:rsid w:val="007771C9"/>
    <w:rsid w:val="007815E5"/>
    <w:rsid w:val="0078497C"/>
    <w:rsid w:val="0079380E"/>
    <w:rsid w:val="00794251"/>
    <w:rsid w:val="00795C6E"/>
    <w:rsid w:val="007964A0"/>
    <w:rsid w:val="00797C69"/>
    <w:rsid w:val="007A1F1D"/>
    <w:rsid w:val="007B03CD"/>
    <w:rsid w:val="007B1646"/>
    <w:rsid w:val="007B7046"/>
    <w:rsid w:val="007C65AE"/>
    <w:rsid w:val="007D1811"/>
    <w:rsid w:val="007D2ED0"/>
    <w:rsid w:val="007E21ED"/>
    <w:rsid w:val="007E2CE5"/>
    <w:rsid w:val="007F27EC"/>
    <w:rsid w:val="0080500E"/>
    <w:rsid w:val="00806E29"/>
    <w:rsid w:val="008116F7"/>
    <w:rsid w:val="00814FED"/>
    <w:rsid w:val="00823515"/>
    <w:rsid w:val="00830531"/>
    <w:rsid w:val="00833F69"/>
    <w:rsid w:val="00836620"/>
    <w:rsid w:val="00837418"/>
    <w:rsid w:val="00846B1E"/>
    <w:rsid w:val="00850F5E"/>
    <w:rsid w:val="00852B19"/>
    <w:rsid w:val="008530C3"/>
    <w:rsid w:val="00856E7F"/>
    <w:rsid w:val="00861FD5"/>
    <w:rsid w:val="00865296"/>
    <w:rsid w:val="00865F03"/>
    <w:rsid w:val="008743B0"/>
    <w:rsid w:val="00876E5C"/>
    <w:rsid w:val="0088206F"/>
    <w:rsid w:val="00883836"/>
    <w:rsid w:val="00885C34"/>
    <w:rsid w:val="008864EE"/>
    <w:rsid w:val="0089179B"/>
    <w:rsid w:val="008952B6"/>
    <w:rsid w:val="008A14AA"/>
    <w:rsid w:val="008A348E"/>
    <w:rsid w:val="008A4049"/>
    <w:rsid w:val="008A574E"/>
    <w:rsid w:val="008B2B21"/>
    <w:rsid w:val="008D27AA"/>
    <w:rsid w:val="008D2E8A"/>
    <w:rsid w:val="008D7C93"/>
    <w:rsid w:val="008E2763"/>
    <w:rsid w:val="008E415C"/>
    <w:rsid w:val="008E4EFC"/>
    <w:rsid w:val="008E6C98"/>
    <w:rsid w:val="008F4AD5"/>
    <w:rsid w:val="008F7DD4"/>
    <w:rsid w:val="0091268C"/>
    <w:rsid w:val="00912BDA"/>
    <w:rsid w:val="00914AD2"/>
    <w:rsid w:val="00915F12"/>
    <w:rsid w:val="009279D1"/>
    <w:rsid w:val="0093050E"/>
    <w:rsid w:val="00931790"/>
    <w:rsid w:val="00933080"/>
    <w:rsid w:val="00933478"/>
    <w:rsid w:val="00935E2E"/>
    <w:rsid w:val="0094597C"/>
    <w:rsid w:val="00947839"/>
    <w:rsid w:val="00956024"/>
    <w:rsid w:val="00957277"/>
    <w:rsid w:val="009611E0"/>
    <w:rsid w:val="0096377F"/>
    <w:rsid w:val="009646F7"/>
    <w:rsid w:val="00964F31"/>
    <w:rsid w:val="009659CC"/>
    <w:rsid w:val="00967991"/>
    <w:rsid w:val="00967AF5"/>
    <w:rsid w:val="009743E0"/>
    <w:rsid w:val="009750E1"/>
    <w:rsid w:val="009762BC"/>
    <w:rsid w:val="009841CB"/>
    <w:rsid w:val="00993767"/>
    <w:rsid w:val="009A4CD7"/>
    <w:rsid w:val="009A60FC"/>
    <w:rsid w:val="009A6BD2"/>
    <w:rsid w:val="009B2953"/>
    <w:rsid w:val="009C31E4"/>
    <w:rsid w:val="009D0B60"/>
    <w:rsid w:val="009D2EF0"/>
    <w:rsid w:val="009D40D8"/>
    <w:rsid w:val="009D57BA"/>
    <w:rsid w:val="009D5A6E"/>
    <w:rsid w:val="009E2B9D"/>
    <w:rsid w:val="009E3A1D"/>
    <w:rsid w:val="009E6515"/>
    <w:rsid w:val="009F1DEB"/>
    <w:rsid w:val="009F1EB4"/>
    <w:rsid w:val="00A013E3"/>
    <w:rsid w:val="00A03809"/>
    <w:rsid w:val="00A0629F"/>
    <w:rsid w:val="00A1335E"/>
    <w:rsid w:val="00A13ADA"/>
    <w:rsid w:val="00A17EA8"/>
    <w:rsid w:val="00A2013F"/>
    <w:rsid w:val="00A2308C"/>
    <w:rsid w:val="00A27BC0"/>
    <w:rsid w:val="00A3429B"/>
    <w:rsid w:val="00A35B63"/>
    <w:rsid w:val="00A368C1"/>
    <w:rsid w:val="00A379E2"/>
    <w:rsid w:val="00A431BF"/>
    <w:rsid w:val="00A438DD"/>
    <w:rsid w:val="00A53F20"/>
    <w:rsid w:val="00A56F90"/>
    <w:rsid w:val="00A5761B"/>
    <w:rsid w:val="00A62883"/>
    <w:rsid w:val="00A6797F"/>
    <w:rsid w:val="00A73E4C"/>
    <w:rsid w:val="00A750BD"/>
    <w:rsid w:val="00A873A1"/>
    <w:rsid w:val="00A9130B"/>
    <w:rsid w:val="00A9152A"/>
    <w:rsid w:val="00A959A1"/>
    <w:rsid w:val="00AA3DA1"/>
    <w:rsid w:val="00AA466D"/>
    <w:rsid w:val="00AA4929"/>
    <w:rsid w:val="00AA6CD3"/>
    <w:rsid w:val="00AB683A"/>
    <w:rsid w:val="00AB6BE6"/>
    <w:rsid w:val="00AC30D0"/>
    <w:rsid w:val="00AC383B"/>
    <w:rsid w:val="00AC3B6C"/>
    <w:rsid w:val="00AC6A66"/>
    <w:rsid w:val="00AD4A3D"/>
    <w:rsid w:val="00AD61F2"/>
    <w:rsid w:val="00AD6C12"/>
    <w:rsid w:val="00AD6DF1"/>
    <w:rsid w:val="00AD7EB1"/>
    <w:rsid w:val="00AE00E6"/>
    <w:rsid w:val="00AE681F"/>
    <w:rsid w:val="00AF36D9"/>
    <w:rsid w:val="00B014B6"/>
    <w:rsid w:val="00B02907"/>
    <w:rsid w:val="00B05857"/>
    <w:rsid w:val="00B067D0"/>
    <w:rsid w:val="00B11B8E"/>
    <w:rsid w:val="00B158CF"/>
    <w:rsid w:val="00B162E6"/>
    <w:rsid w:val="00B308C6"/>
    <w:rsid w:val="00B35EF2"/>
    <w:rsid w:val="00B40B38"/>
    <w:rsid w:val="00B41B95"/>
    <w:rsid w:val="00B43D6E"/>
    <w:rsid w:val="00B46B9C"/>
    <w:rsid w:val="00B512A9"/>
    <w:rsid w:val="00B5527C"/>
    <w:rsid w:val="00B60357"/>
    <w:rsid w:val="00B60B3C"/>
    <w:rsid w:val="00B61ED2"/>
    <w:rsid w:val="00B637E7"/>
    <w:rsid w:val="00B63B11"/>
    <w:rsid w:val="00B6489C"/>
    <w:rsid w:val="00B6501A"/>
    <w:rsid w:val="00B673B4"/>
    <w:rsid w:val="00B7280A"/>
    <w:rsid w:val="00B72C37"/>
    <w:rsid w:val="00B75B80"/>
    <w:rsid w:val="00B92D8B"/>
    <w:rsid w:val="00B93744"/>
    <w:rsid w:val="00B9565E"/>
    <w:rsid w:val="00B96A59"/>
    <w:rsid w:val="00B97977"/>
    <w:rsid w:val="00BA31EA"/>
    <w:rsid w:val="00BA4EB4"/>
    <w:rsid w:val="00BB6511"/>
    <w:rsid w:val="00BB676B"/>
    <w:rsid w:val="00BC4178"/>
    <w:rsid w:val="00BC545F"/>
    <w:rsid w:val="00BD36AA"/>
    <w:rsid w:val="00BD4D67"/>
    <w:rsid w:val="00BD5566"/>
    <w:rsid w:val="00BD6FA7"/>
    <w:rsid w:val="00BE0139"/>
    <w:rsid w:val="00BE15BD"/>
    <w:rsid w:val="00BE40DB"/>
    <w:rsid w:val="00BF73D4"/>
    <w:rsid w:val="00C00B65"/>
    <w:rsid w:val="00C0360B"/>
    <w:rsid w:val="00C03833"/>
    <w:rsid w:val="00C1109B"/>
    <w:rsid w:val="00C11859"/>
    <w:rsid w:val="00C12936"/>
    <w:rsid w:val="00C15A1F"/>
    <w:rsid w:val="00C16D93"/>
    <w:rsid w:val="00C225CC"/>
    <w:rsid w:val="00C23894"/>
    <w:rsid w:val="00C35479"/>
    <w:rsid w:val="00C3588F"/>
    <w:rsid w:val="00C4760B"/>
    <w:rsid w:val="00C5293C"/>
    <w:rsid w:val="00C52C77"/>
    <w:rsid w:val="00C556A0"/>
    <w:rsid w:val="00C56E91"/>
    <w:rsid w:val="00C620E1"/>
    <w:rsid w:val="00C63CA5"/>
    <w:rsid w:val="00C66E5B"/>
    <w:rsid w:val="00C6736C"/>
    <w:rsid w:val="00C801C6"/>
    <w:rsid w:val="00C83E1C"/>
    <w:rsid w:val="00C860AF"/>
    <w:rsid w:val="00C87414"/>
    <w:rsid w:val="00C964FE"/>
    <w:rsid w:val="00CA3750"/>
    <w:rsid w:val="00CB60E0"/>
    <w:rsid w:val="00CC422D"/>
    <w:rsid w:val="00CD3EBE"/>
    <w:rsid w:val="00CD46BF"/>
    <w:rsid w:val="00CE1410"/>
    <w:rsid w:val="00CE55EB"/>
    <w:rsid w:val="00CE5F1E"/>
    <w:rsid w:val="00CE780B"/>
    <w:rsid w:val="00CF15C9"/>
    <w:rsid w:val="00D0788E"/>
    <w:rsid w:val="00D10590"/>
    <w:rsid w:val="00D13144"/>
    <w:rsid w:val="00D15153"/>
    <w:rsid w:val="00D15CED"/>
    <w:rsid w:val="00D15E38"/>
    <w:rsid w:val="00D3058B"/>
    <w:rsid w:val="00D34349"/>
    <w:rsid w:val="00D346F7"/>
    <w:rsid w:val="00D36B8F"/>
    <w:rsid w:val="00D44177"/>
    <w:rsid w:val="00D5001B"/>
    <w:rsid w:val="00D55F00"/>
    <w:rsid w:val="00D562BD"/>
    <w:rsid w:val="00D5735C"/>
    <w:rsid w:val="00D61C04"/>
    <w:rsid w:val="00D63BB8"/>
    <w:rsid w:val="00D77036"/>
    <w:rsid w:val="00D82BDC"/>
    <w:rsid w:val="00D855D2"/>
    <w:rsid w:val="00D858F8"/>
    <w:rsid w:val="00D8767A"/>
    <w:rsid w:val="00D90C2A"/>
    <w:rsid w:val="00D91C2C"/>
    <w:rsid w:val="00D97DC1"/>
    <w:rsid w:val="00DA1CD5"/>
    <w:rsid w:val="00DA43C1"/>
    <w:rsid w:val="00DA453A"/>
    <w:rsid w:val="00DA6117"/>
    <w:rsid w:val="00DA6E9B"/>
    <w:rsid w:val="00DA76C3"/>
    <w:rsid w:val="00DB16A1"/>
    <w:rsid w:val="00DC0464"/>
    <w:rsid w:val="00DC41EE"/>
    <w:rsid w:val="00DC7896"/>
    <w:rsid w:val="00DD0927"/>
    <w:rsid w:val="00DE11B3"/>
    <w:rsid w:val="00DE23C7"/>
    <w:rsid w:val="00DE2D12"/>
    <w:rsid w:val="00DE6816"/>
    <w:rsid w:val="00DE7146"/>
    <w:rsid w:val="00DF0EF9"/>
    <w:rsid w:val="00DF2140"/>
    <w:rsid w:val="00DF4049"/>
    <w:rsid w:val="00E03B4B"/>
    <w:rsid w:val="00E045E5"/>
    <w:rsid w:val="00E07081"/>
    <w:rsid w:val="00E110F4"/>
    <w:rsid w:val="00E135C1"/>
    <w:rsid w:val="00E330B6"/>
    <w:rsid w:val="00E37324"/>
    <w:rsid w:val="00E40761"/>
    <w:rsid w:val="00E42603"/>
    <w:rsid w:val="00E43E2A"/>
    <w:rsid w:val="00E45191"/>
    <w:rsid w:val="00E47602"/>
    <w:rsid w:val="00E503DC"/>
    <w:rsid w:val="00E51C5C"/>
    <w:rsid w:val="00E523DC"/>
    <w:rsid w:val="00E6118C"/>
    <w:rsid w:val="00E62F04"/>
    <w:rsid w:val="00E64484"/>
    <w:rsid w:val="00E727D6"/>
    <w:rsid w:val="00E72D24"/>
    <w:rsid w:val="00E73819"/>
    <w:rsid w:val="00E749A6"/>
    <w:rsid w:val="00E75922"/>
    <w:rsid w:val="00E76BCE"/>
    <w:rsid w:val="00E8298C"/>
    <w:rsid w:val="00E941E0"/>
    <w:rsid w:val="00E9679E"/>
    <w:rsid w:val="00EA06A5"/>
    <w:rsid w:val="00EA3999"/>
    <w:rsid w:val="00EA62FB"/>
    <w:rsid w:val="00EA6CF3"/>
    <w:rsid w:val="00EB3DA3"/>
    <w:rsid w:val="00EB40ED"/>
    <w:rsid w:val="00EC20E2"/>
    <w:rsid w:val="00EC2644"/>
    <w:rsid w:val="00ED050A"/>
    <w:rsid w:val="00EE0680"/>
    <w:rsid w:val="00EE28EC"/>
    <w:rsid w:val="00EE5DFA"/>
    <w:rsid w:val="00EF24CD"/>
    <w:rsid w:val="00EF2CCC"/>
    <w:rsid w:val="00F01284"/>
    <w:rsid w:val="00F13C78"/>
    <w:rsid w:val="00F177E9"/>
    <w:rsid w:val="00F205F3"/>
    <w:rsid w:val="00F24007"/>
    <w:rsid w:val="00F316BF"/>
    <w:rsid w:val="00F37F00"/>
    <w:rsid w:val="00F5489A"/>
    <w:rsid w:val="00F6243C"/>
    <w:rsid w:val="00F63CFE"/>
    <w:rsid w:val="00F67887"/>
    <w:rsid w:val="00F72BA4"/>
    <w:rsid w:val="00F72D7B"/>
    <w:rsid w:val="00F748ED"/>
    <w:rsid w:val="00F751FE"/>
    <w:rsid w:val="00F823EB"/>
    <w:rsid w:val="00F849A7"/>
    <w:rsid w:val="00F85515"/>
    <w:rsid w:val="00F85F03"/>
    <w:rsid w:val="00F90D3C"/>
    <w:rsid w:val="00F91286"/>
    <w:rsid w:val="00F94009"/>
    <w:rsid w:val="00F94B88"/>
    <w:rsid w:val="00F96C99"/>
    <w:rsid w:val="00F96DEB"/>
    <w:rsid w:val="00F971F5"/>
    <w:rsid w:val="00FA2D1B"/>
    <w:rsid w:val="00FA3C17"/>
    <w:rsid w:val="00FA56E9"/>
    <w:rsid w:val="00FA611F"/>
    <w:rsid w:val="00FA6F7D"/>
    <w:rsid w:val="00FB1DD0"/>
    <w:rsid w:val="00FC2F43"/>
    <w:rsid w:val="00FC7C35"/>
    <w:rsid w:val="00FD6CDC"/>
    <w:rsid w:val="00FE315B"/>
    <w:rsid w:val="00FE5521"/>
    <w:rsid w:val="00FE6E8B"/>
    <w:rsid w:val="00FF05F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 w:type="character" w:styleId="Nerijeenospominjanje">
    <w:name w:val="Unresolved Mention"/>
    <w:basedOn w:val="Zadanifontodlomka"/>
    <w:uiPriority w:val="99"/>
    <w:semiHidden/>
    <w:unhideWhenUsed/>
    <w:rsid w:val="0059000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375636">
      <w:bodyDiv w:val="1"/>
      <w:marLeft w:val="0"/>
      <w:marRight w:val="0"/>
      <w:marTop w:val="0"/>
      <w:marBottom w:val="0"/>
      <w:divBdr>
        <w:top w:val="none" w:sz="0" w:space="0" w:color="auto"/>
        <w:left w:val="none" w:sz="0" w:space="0" w:color="auto"/>
        <w:bottom w:val="none" w:sz="0" w:space="0" w:color="auto"/>
        <w:right w:val="none" w:sz="0" w:space="0" w:color="auto"/>
      </w:divBdr>
    </w:div>
    <w:div w:id="245891234">
      <w:bodyDiv w:val="1"/>
      <w:marLeft w:val="0"/>
      <w:marRight w:val="0"/>
      <w:marTop w:val="0"/>
      <w:marBottom w:val="0"/>
      <w:divBdr>
        <w:top w:val="none" w:sz="0" w:space="0" w:color="auto"/>
        <w:left w:val="none" w:sz="0" w:space="0" w:color="auto"/>
        <w:bottom w:val="none" w:sz="0" w:space="0" w:color="auto"/>
        <w:right w:val="none" w:sz="0" w:space="0" w:color="auto"/>
      </w:divBdr>
    </w:div>
    <w:div w:id="350451437">
      <w:bodyDiv w:val="1"/>
      <w:marLeft w:val="0"/>
      <w:marRight w:val="0"/>
      <w:marTop w:val="0"/>
      <w:marBottom w:val="0"/>
      <w:divBdr>
        <w:top w:val="none" w:sz="0" w:space="0" w:color="auto"/>
        <w:left w:val="none" w:sz="0" w:space="0" w:color="auto"/>
        <w:bottom w:val="none" w:sz="0" w:space="0" w:color="auto"/>
        <w:right w:val="none" w:sz="0" w:space="0" w:color="auto"/>
      </w:divBdr>
    </w:div>
    <w:div w:id="393505681">
      <w:bodyDiv w:val="1"/>
      <w:marLeft w:val="0"/>
      <w:marRight w:val="0"/>
      <w:marTop w:val="0"/>
      <w:marBottom w:val="0"/>
      <w:divBdr>
        <w:top w:val="none" w:sz="0" w:space="0" w:color="auto"/>
        <w:left w:val="none" w:sz="0" w:space="0" w:color="auto"/>
        <w:bottom w:val="none" w:sz="0" w:space="0" w:color="auto"/>
        <w:right w:val="none" w:sz="0" w:space="0" w:color="auto"/>
      </w:divBdr>
    </w:div>
    <w:div w:id="856622981">
      <w:bodyDiv w:val="1"/>
      <w:marLeft w:val="0"/>
      <w:marRight w:val="0"/>
      <w:marTop w:val="0"/>
      <w:marBottom w:val="0"/>
      <w:divBdr>
        <w:top w:val="none" w:sz="0" w:space="0" w:color="auto"/>
        <w:left w:val="none" w:sz="0" w:space="0" w:color="auto"/>
        <w:bottom w:val="none" w:sz="0" w:space="0" w:color="auto"/>
        <w:right w:val="none" w:sz="0" w:space="0" w:color="auto"/>
      </w:divBdr>
    </w:div>
    <w:div w:id="861824254">
      <w:bodyDiv w:val="1"/>
      <w:marLeft w:val="0"/>
      <w:marRight w:val="0"/>
      <w:marTop w:val="0"/>
      <w:marBottom w:val="0"/>
      <w:divBdr>
        <w:top w:val="none" w:sz="0" w:space="0" w:color="auto"/>
        <w:left w:val="none" w:sz="0" w:space="0" w:color="auto"/>
        <w:bottom w:val="none" w:sz="0" w:space="0" w:color="auto"/>
        <w:right w:val="none" w:sz="0" w:space="0" w:color="auto"/>
      </w:divBdr>
    </w:div>
    <w:div w:id="1046686360">
      <w:bodyDiv w:val="1"/>
      <w:marLeft w:val="0"/>
      <w:marRight w:val="0"/>
      <w:marTop w:val="0"/>
      <w:marBottom w:val="0"/>
      <w:divBdr>
        <w:top w:val="none" w:sz="0" w:space="0" w:color="auto"/>
        <w:left w:val="none" w:sz="0" w:space="0" w:color="auto"/>
        <w:bottom w:val="none" w:sz="0" w:space="0" w:color="auto"/>
        <w:right w:val="none" w:sz="0" w:space="0" w:color="auto"/>
      </w:divBdr>
    </w:div>
    <w:div w:id="1225142807">
      <w:bodyDiv w:val="1"/>
      <w:marLeft w:val="0"/>
      <w:marRight w:val="0"/>
      <w:marTop w:val="0"/>
      <w:marBottom w:val="0"/>
      <w:divBdr>
        <w:top w:val="none" w:sz="0" w:space="0" w:color="auto"/>
        <w:left w:val="none" w:sz="0" w:space="0" w:color="auto"/>
        <w:bottom w:val="none" w:sz="0" w:space="0" w:color="auto"/>
        <w:right w:val="none" w:sz="0" w:space="0" w:color="auto"/>
      </w:divBdr>
    </w:div>
    <w:div w:id="1288779588">
      <w:bodyDiv w:val="1"/>
      <w:marLeft w:val="0"/>
      <w:marRight w:val="0"/>
      <w:marTop w:val="0"/>
      <w:marBottom w:val="0"/>
      <w:divBdr>
        <w:top w:val="none" w:sz="0" w:space="0" w:color="auto"/>
        <w:left w:val="none" w:sz="0" w:space="0" w:color="auto"/>
        <w:bottom w:val="none" w:sz="0" w:space="0" w:color="auto"/>
        <w:right w:val="none" w:sz="0" w:space="0" w:color="auto"/>
      </w:divBdr>
    </w:div>
    <w:div w:id="1429932941">
      <w:bodyDiv w:val="1"/>
      <w:marLeft w:val="0"/>
      <w:marRight w:val="0"/>
      <w:marTop w:val="0"/>
      <w:marBottom w:val="0"/>
      <w:divBdr>
        <w:top w:val="none" w:sz="0" w:space="0" w:color="auto"/>
        <w:left w:val="none" w:sz="0" w:space="0" w:color="auto"/>
        <w:bottom w:val="none" w:sz="0" w:space="0" w:color="auto"/>
        <w:right w:val="none" w:sz="0" w:space="0" w:color="auto"/>
      </w:divBdr>
    </w:div>
    <w:div w:id="1576548042">
      <w:bodyDiv w:val="1"/>
      <w:marLeft w:val="0"/>
      <w:marRight w:val="0"/>
      <w:marTop w:val="0"/>
      <w:marBottom w:val="0"/>
      <w:divBdr>
        <w:top w:val="none" w:sz="0" w:space="0" w:color="auto"/>
        <w:left w:val="none" w:sz="0" w:space="0" w:color="auto"/>
        <w:bottom w:val="none" w:sz="0" w:space="0" w:color="auto"/>
        <w:right w:val="none" w:sz="0" w:space="0" w:color="auto"/>
      </w:divBdr>
    </w:div>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dokumentacija/"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452</TotalTime>
  <Pages>16</Pages>
  <Words>4315</Words>
  <Characters>24602</Characters>
  <Application>Microsoft Office Word</Application>
  <DocSecurity>0</DocSecurity>
  <Lines>205</Lines>
  <Paragraphs>57</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28860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Dajana Vučaj</cp:lastModifiedBy>
  <cp:revision>91</cp:revision>
  <cp:lastPrinted>2022-09-29T11:24:00Z</cp:lastPrinted>
  <dcterms:created xsi:type="dcterms:W3CDTF">2025-06-11T08:26:00Z</dcterms:created>
  <dcterms:modified xsi:type="dcterms:W3CDTF">2026-02-04T13:12:00Z</dcterms:modified>
</cp:coreProperties>
</file>