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7B5B8E26"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91268C">
        <w:rPr>
          <w:rFonts w:asciiTheme="minorHAnsi" w:hAnsiTheme="minorHAnsi" w:cstheme="minorHAnsi"/>
          <w:bCs/>
          <w:sz w:val="24"/>
          <w:szCs w:val="24"/>
        </w:rPr>
        <w:t>406-03/24-02/4</w:t>
      </w:r>
    </w:p>
    <w:p w14:paraId="70552AED" w14:textId="3D1EC859"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D3058B">
        <w:rPr>
          <w:rFonts w:asciiTheme="minorHAnsi" w:hAnsiTheme="minorHAnsi" w:cstheme="minorHAnsi"/>
          <w:bCs/>
          <w:sz w:val="24"/>
          <w:szCs w:val="24"/>
        </w:rPr>
        <w:t>08-2</w:t>
      </w:r>
      <w:r w:rsidR="00BC545F">
        <w:rPr>
          <w:rFonts w:asciiTheme="minorHAnsi" w:hAnsiTheme="minorHAnsi" w:cstheme="minorHAnsi"/>
          <w:bCs/>
          <w:sz w:val="24"/>
          <w:szCs w:val="24"/>
        </w:rPr>
        <w:t>4-7</w:t>
      </w:r>
    </w:p>
    <w:p w14:paraId="0E5CA975" w14:textId="6649ED9B"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91268C">
        <w:rPr>
          <w:rFonts w:asciiTheme="minorHAnsi" w:hAnsiTheme="minorHAnsi" w:cstheme="minorHAnsi"/>
          <w:bCs/>
          <w:sz w:val="24"/>
          <w:szCs w:val="24"/>
        </w:rPr>
        <w:t>1</w:t>
      </w:r>
      <w:r w:rsidR="00E03B4B">
        <w:rPr>
          <w:rFonts w:asciiTheme="minorHAnsi" w:hAnsiTheme="minorHAnsi" w:cstheme="minorHAnsi"/>
          <w:bCs/>
          <w:sz w:val="24"/>
          <w:szCs w:val="24"/>
        </w:rPr>
        <w:t>9</w:t>
      </w:r>
      <w:r w:rsidRPr="00341B93">
        <w:rPr>
          <w:rFonts w:asciiTheme="minorHAnsi" w:hAnsiTheme="minorHAnsi" w:cstheme="minorHAnsi"/>
          <w:bCs/>
          <w:sz w:val="24"/>
          <w:szCs w:val="24"/>
        </w:rPr>
        <w:t>.</w:t>
      </w:r>
      <w:r w:rsidR="00AB683A">
        <w:rPr>
          <w:rFonts w:asciiTheme="minorHAnsi" w:hAnsiTheme="minorHAnsi" w:cstheme="minorHAnsi"/>
          <w:bCs/>
          <w:sz w:val="24"/>
          <w:szCs w:val="24"/>
        </w:rPr>
        <w:t xml:space="preserve"> </w:t>
      </w:r>
      <w:r w:rsidR="0091268C">
        <w:rPr>
          <w:rFonts w:asciiTheme="minorHAnsi" w:hAnsiTheme="minorHAnsi" w:cstheme="minorHAnsi"/>
          <w:bCs/>
          <w:sz w:val="24"/>
          <w:szCs w:val="24"/>
        </w:rPr>
        <w:t>veljače</w:t>
      </w:r>
      <w:r w:rsidRPr="00341B93">
        <w:rPr>
          <w:rFonts w:asciiTheme="minorHAnsi" w:hAnsiTheme="minorHAnsi" w:cstheme="minorHAnsi"/>
          <w:bCs/>
          <w:sz w:val="24"/>
          <w:szCs w:val="24"/>
        </w:rPr>
        <w:t xml:space="preserve"> 202</w:t>
      </w:r>
      <w:r w:rsidR="00BC545F">
        <w:rPr>
          <w:rFonts w:asciiTheme="minorHAnsi" w:hAnsiTheme="minorHAnsi" w:cstheme="minorHAnsi"/>
          <w:bCs/>
          <w:sz w:val="24"/>
          <w:szCs w:val="24"/>
        </w:rPr>
        <w:t>4</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1AEDCC88"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BC545F">
        <w:rPr>
          <w:rFonts w:asciiTheme="minorHAnsi" w:hAnsiTheme="minorHAnsi" w:cstheme="minorHAnsi"/>
          <w:sz w:val="24"/>
          <w:szCs w:val="24"/>
        </w:rPr>
        <w:t>4-08-4</w:t>
      </w:r>
      <w:r w:rsidR="0091268C">
        <w:rPr>
          <w:rFonts w:asciiTheme="minorHAnsi" w:hAnsiTheme="minorHAnsi" w:cstheme="minorHAnsi"/>
          <w:sz w:val="24"/>
          <w:szCs w:val="24"/>
        </w:rPr>
        <w:t>6</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0CA829CE" w:rsidR="00756A97" w:rsidRDefault="00EB3DA3" w:rsidP="00756A97">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BC545F">
        <w:rPr>
          <w:rFonts w:asciiTheme="minorHAnsi" w:hAnsiTheme="minorHAnsi" w:cstheme="minorHAnsi"/>
          <w:b/>
          <w:sz w:val="28"/>
          <w:szCs w:val="28"/>
        </w:rPr>
        <w:t xml:space="preserve">RADOVA – </w:t>
      </w:r>
      <w:r w:rsidR="0091268C" w:rsidRPr="0091268C">
        <w:rPr>
          <w:rFonts w:asciiTheme="minorHAnsi" w:hAnsiTheme="minorHAnsi" w:cstheme="minorHAnsi"/>
          <w:b/>
          <w:sz w:val="28"/>
          <w:szCs w:val="28"/>
        </w:rPr>
        <w:t>PROŠIRENJE JAVNE RASVJETE ULICE GLOBETKA U ČAKOVCU</w:t>
      </w:r>
      <w:r w:rsidR="0091268C">
        <w:rPr>
          <w:rFonts w:asciiTheme="minorHAnsi" w:hAnsiTheme="minorHAnsi" w:cstheme="minorHAnsi"/>
          <w:b/>
          <w:sz w:val="28"/>
          <w:szCs w:val="28"/>
        </w:rPr>
        <w:t xml:space="preserve"> </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6742BF00"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91268C">
        <w:rPr>
          <w:rFonts w:asciiTheme="minorHAnsi" w:hAnsiTheme="minorHAnsi" w:cstheme="minorHAnsi"/>
          <w:i/>
          <w:iCs/>
          <w:sz w:val="24"/>
          <w:szCs w:val="24"/>
        </w:rPr>
        <w:t>veljača</w:t>
      </w:r>
      <w:r w:rsidRPr="004E3C99">
        <w:rPr>
          <w:rFonts w:asciiTheme="minorHAnsi" w:hAnsiTheme="minorHAnsi" w:cstheme="minorHAnsi"/>
          <w:i/>
          <w:iCs/>
          <w:sz w:val="24"/>
          <w:szCs w:val="24"/>
        </w:rPr>
        <w:t xml:space="preserve"> 202</w:t>
      </w:r>
      <w:r w:rsidR="00BC545F">
        <w:rPr>
          <w:rFonts w:asciiTheme="minorHAnsi" w:hAnsiTheme="minorHAnsi" w:cstheme="minorHAnsi"/>
          <w:i/>
          <w:iCs/>
          <w:sz w:val="24"/>
          <w:szCs w:val="24"/>
        </w:rPr>
        <w:t>4</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70FC130D"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 xml:space="preserve">Dajana </w:t>
      </w:r>
      <w:proofErr w:type="spellStart"/>
      <w:r>
        <w:rPr>
          <w:rFonts w:asciiTheme="minorHAnsi" w:hAnsiTheme="minorHAnsi" w:cstheme="minorHAnsi"/>
          <w:sz w:val="24"/>
          <w:szCs w:val="24"/>
        </w:rPr>
        <w:t>Vučaj</w:t>
      </w:r>
      <w:proofErr w:type="spellEnd"/>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sidR="00BF73D4">
        <w:rPr>
          <w:rFonts w:asciiTheme="minorHAnsi" w:hAnsiTheme="minorHAnsi" w:cstheme="minorHAnsi"/>
          <w:sz w:val="24"/>
          <w:szCs w:val="24"/>
        </w:rPr>
        <w:t>a</w:t>
      </w:r>
      <w:r w:rsidR="0004627F">
        <w:rPr>
          <w:rFonts w:asciiTheme="minorHAnsi" w:hAnsiTheme="minorHAnsi" w:cstheme="minorHAnsi"/>
          <w:sz w:val="24"/>
          <w:szCs w:val="24"/>
        </w:rPr>
        <w:t xml:space="preserve"> savjetni</w:t>
      </w:r>
      <w:r w:rsidR="00BF73D4">
        <w:rPr>
          <w:rFonts w:asciiTheme="minorHAnsi" w:hAnsiTheme="minorHAnsi" w:cstheme="minorHAnsi"/>
          <w:sz w:val="24"/>
          <w:szCs w:val="24"/>
        </w:rPr>
        <w:t>ca</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3763DD22"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24-08-4</w:t>
      </w:r>
      <w:r w:rsidR="0091268C">
        <w:rPr>
          <w:rFonts w:asciiTheme="minorHAnsi" w:hAnsiTheme="minorHAnsi" w:cstheme="minorHAnsi"/>
          <w:sz w:val="24"/>
          <w:szCs w:val="24"/>
        </w:rPr>
        <w:t>6</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 xml:space="preserve">RTK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9659CC"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8FAEC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BF73D4">
        <w:rPr>
          <w:rFonts w:asciiTheme="minorHAnsi" w:hAnsiTheme="minorHAnsi" w:cstheme="minorHAnsi"/>
          <w:sz w:val="24"/>
          <w:szCs w:val="24"/>
        </w:rPr>
        <w:t xml:space="preserve">radova.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6A08A511"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91268C">
        <w:rPr>
          <w:rFonts w:asciiTheme="minorHAnsi" w:hAnsiTheme="minorHAnsi" w:cstheme="minorHAnsi"/>
          <w:b/>
          <w:bCs/>
          <w:sz w:val="24"/>
          <w:szCs w:val="24"/>
          <w:u w:val="single"/>
        </w:rPr>
        <w:t>65</w:t>
      </w:r>
      <w:r w:rsidR="00E9679E">
        <w:rPr>
          <w:rFonts w:asciiTheme="minorHAnsi" w:hAnsiTheme="minorHAnsi" w:cstheme="minorHAnsi"/>
          <w:b/>
          <w:bCs/>
          <w:sz w:val="24"/>
          <w:szCs w:val="24"/>
          <w:u w:val="single"/>
        </w:rPr>
        <w:t>.</w:t>
      </w:r>
      <w:r w:rsidR="00D3058B">
        <w:rPr>
          <w:rFonts w:asciiTheme="minorHAnsi" w:hAnsiTheme="minorHAnsi" w:cstheme="minorHAnsi"/>
          <w:b/>
          <w:bCs/>
          <w:sz w:val="24"/>
          <w:szCs w:val="24"/>
          <w:u w:val="single"/>
        </w:rPr>
        <w:t>000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7FD51C00"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BF73D4">
        <w:rPr>
          <w:rFonts w:asciiTheme="minorHAnsi" w:hAnsiTheme="minorHAnsi" w:cstheme="minorHAnsi"/>
          <w:sz w:val="24"/>
          <w:szCs w:val="24"/>
        </w:rPr>
        <w:t>radova.</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47ECBF43"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EE28EC">
        <w:rPr>
          <w:rFonts w:asciiTheme="minorHAnsi" w:hAnsiTheme="minorHAnsi" w:cstheme="minorHAnsi"/>
          <w:sz w:val="24"/>
          <w:szCs w:val="24"/>
        </w:rPr>
        <w:t xml:space="preserve"> </w:t>
      </w:r>
      <w:r w:rsidR="003F4FAB">
        <w:rPr>
          <w:rFonts w:asciiTheme="minorHAnsi" w:hAnsiTheme="minorHAnsi" w:cstheme="minorHAnsi"/>
          <w:sz w:val="24"/>
          <w:szCs w:val="24"/>
        </w:rPr>
        <w:t>PROŠIRENJE JAVNE RASVJETE ULICE GLOBETKA U ČAKOVCU</w:t>
      </w:r>
    </w:p>
    <w:p w14:paraId="68FEBE5C" w14:textId="77777777" w:rsidR="00704509" w:rsidRDefault="00704509" w:rsidP="00EE28EC">
      <w:pPr>
        <w:ind w:left="0"/>
        <w:jc w:val="both"/>
        <w:rPr>
          <w:rFonts w:asciiTheme="minorHAnsi" w:hAnsiTheme="minorHAnsi" w:cstheme="minorHAnsi"/>
          <w:sz w:val="24"/>
          <w:szCs w:val="24"/>
        </w:rPr>
      </w:pPr>
    </w:p>
    <w:p w14:paraId="6CE6D747" w14:textId="5AF8D56D" w:rsidR="00AF36D9" w:rsidRDefault="005514B2" w:rsidP="00652DCC">
      <w:pPr>
        <w:pStyle w:val="Bezproreda"/>
        <w:ind w:left="0"/>
        <w:jc w:val="both"/>
        <w:rPr>
          <w:rFonts w:asciiTheme="minorHAnsi" w:hAnsiTheme="minorHAnsi" w:cstheme="minorHAnsi"/>
          <w:bCs/>
          <w:sz w:val="24"/>
          <w:szCs w:val="24"/>
          <w:lang w:eastAsia="hr-HR"/>
        </w:rPr>
      </w:pPr>
      <w:r w:rsidRPr="005514B2">
        <w:rPr>
          <w:rFonts w:asciiTheme="minorHAnsi" w:hAnsiTheme="minorHAnsi" w:cstheme="minorHAnsi"/>
          <w:bCs/>
          <w:sz w:val="24"/>
          <w:szCs w:val="24"/>
          <w:lang w:eastAsia="hr-HR"/>
        </w:rPr>
        <w:t>Ponuditelj će osigurati opremu definiranu priloženim troškovnikom te izvesti građevinske i elektromontažne radove na način da se zadovolje svi zakonski propisi i pravila struke koji reguliraju predmetnu tematiku. Za izvođenje radova koristiti će certificiranu opremu te osigurati jamstveni rok proizvođača opreme. Ponuditelj se obvezuje dostaviti sve ateste, certifikate, izjave dobavljača, upute i sl. za svu ugrađenu opremu.</w:t>
      </w:r>
    </w:p>
    <w:p w14:paraId="5BCFB6A1" w14:textId="77777777" w:rsidR="005514B2" w:rsidRDefault="005514B2" w:rsidP="00652DCC">
      <w:pPr>
        <w:pStyle w:val="Bezproreda"/>
        <w:ind w:left="0"/>
        <w:jc w:val="both"/>
        <w:rPr>
          <w:rFonts w:asciiTheme="minorHAnsi" w:hAnsiTheme="minorHAnsi" w:cstheme="minorHAnsi"/>
          <w:bCs/>
          <w:sz w:val="24"/>
          <w:szCs w:val="24"/>
          <w:lang w:eastAsia="hr-HR"/>
        </w:rPr>
      </w:pPr>
    </w:p>
    <w:p w14:paraId="6F76C4DC" w14:textId="4A9E1914" w:rsidR="007E2CE5" w:rsidRPr="00AF36D9" w:rsidRDefault="007E2CE5" w:rsidP="00652DCC">
      <w:pPr>
        <w:pStyle w:val="Bezproreda"/>
        <w:ind w:left="0"/>
        <w:jc w:val="both"/>
        <w:rPr>
          <w:rFonts w:asciiTheme="minorHAnsi" w:hAnsiTheme="minorHAnsi" w:cstheme="minorHAnsi"/>
          <w:bCs/>
          <w:sz w:val="24"/>
          <w:szCs w:val="24"/>
          <w:lang w:eastAsia="hr-HR"/>
        </w:rPr>
      </w:pPr>
      <w:r w:rsidRPr="009659CC">
        <w:rPr>
          <w:rFonts w:asciiTheme="minorHAnsi" w:hAnsiTheme="minorHAnsi" w:cstheme="minorHAnsi"/>
          <w:bCs/>
          <w:sz w:val="24"/>
          <w:szCs w:val="24"/>
          <w:lang w:eastAsia="hr-HR"/>
        </w:rPr>
        <w:t xml:space="preserve">Garantni rok za opremu i izvedene radove </w:t>
      </w:r>
      <w:r w:rsidR="00AF36D9" w:rsidRPr="009659CC">
        <w:rPr>
          <w:bCs/>
          <w:sz w:val="24"/>
          <w:szCs w:val="24"/>
        </w:rPr>
        <w:t>iznosi 2 (dvije) godine od uspješno izvršene primopredaje.</w:t>
      </w:r>
      <w:r w:rsidRPr="009659CC">
        <w:rPr>
          <w:rFonts w:asciiTheme="minorHAnsi" w:hAnsiTheme="minorHAnsi" w:cstheme="minorHAnsi"/>
          <w:bCs/>
          <w:sz w:val="24"/>
          <w:szCs w:val="24"/>
          <w:lang w:eastAsia="hr-HR"/>
        </w:rPr>
        <w:t xml:space="preserve"> Ukoliko se u navedenom razdoblju uoče određeni nedostaci ili nepravilnosti, ugovorni izvođač radova je dužan najkasnije u roku od 48 (</w:t>
      </w:r>
      <w:proofErr w:type="spellStart"/>
      <w:r w:rsidRPr="009659CC">
        <w:rPr>
          <w:rFonts w:asciiTheme="minorHAnsi" w:hAnsiTheme="minorHAnsi" w:cstheme="minorHAnsi"/>
          <w:bCs/>
          <w:sz w:val="24"/>
          <w:szCs w:val="24"/>
          <w:lang w:eastAsia="hr-HR"/>
        </w:rPr>
        <w:t>četrdesetosam</w:t>
      </w:r>
      <w:proofErr w:type="spellEnd"/>
      <w:r w:rsidRPr="009659CC">
        <w:rPr>
          <w:rFonts w:asciiTheme="minorHAnsi" w:hAnsiTheme="minorHAnsi" w:cstheme="minorHAnsi"/>
          <w:bCs/>
          <w:sz w:val="24"/>
          <w:szCs w:val="24"/>
          <w:lang w:eastAsia="hr-HR"/>
        </w:rPr>
        <w:t>) sati otkloniti kvar te o istom obavijestiti ovlaštenu osobu naručitelja.</w:t>
      </w:r>
    </w:p>
    <w:p w14:paraId="3ACDED4A" w14:textId="77777777" w:rsidR="007E2CE5" w:rsidRDefault="007E2CE5" w:rsidP="00652DCC">
      <w:pPr>
        <w:pStyle w:val="Bezproreda"/>
        <w:ind w:left="0"/>
        <w:jc w:val="both"/>
        <w:rPr>
          <w:rFonts w:asciiTheme="minorHAnsi" w:hAnsiTheme="minorHAnsi" w:cstheme="minorHAnsi"/>
          <w:bCs/>
          <w:sz w:val="24"/>
          <w:szCs w:val="24"/>
          <w:lang w:eastAsia="hr-HR"/>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lastRenderedPageBreak/>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637C4FFA" w14:textId="30BFEF56" w:rsidR="009D5A6E" w:rsidRPr="00823515"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823515" w:rsidRPr="00823515">
        <w:rPr>
          <w:rFonts w:asciiTheme="minorHAnsi" w:hAnsiTheme="minorHAnsi" w:cstheme="minorHAnsi"/>
          <w:sz w:val="24"/>
          <w:szCs w:val="24"/>
          <w:u w:val="single"/>
        </w:rPr>
        <w:t xml:space="preserve">45316000 - Radovi na instalaciji rasvjetnih i signalnih sustava </w:t>
      </w:r>
      <w:r w:rsidR="00D3058B" w:rsidRPr="00823515">
        <w:rPr>
          <w:rFonts w:asciiTheme="minorHAnsi" w:hAnsiTheme="minorHAnsi" w:cstheme="minorHAnsi"/>
          <w:sz w:val="24"/>
          <w:szCs w:val="24"/>
          <w:u w:val="single"/>
        </w:rPr>
        <w:t xml:space="preserve"> </w:t>
      </w:r>
    </w:p>
    <w:p w14:paraId="54F3AD42" w14:textId="77777777" w:rsidR="00B97977" w:rsidRPr="009D5A6E" w:rsidRDefault="00B97977" w:rsidP="00C225CC">
      <w:pPr>
        <w:ind w:left="0"/>
        <w:rPr>
          <w:rFonts w:asciiTheme="minorHAnsi" w:hAnsiTheme="minorHAnsi" w:cstheme="minorHAnsi"/>
          <w:sz w:val="24"/>
          <w:szCs w:val="24"/>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1681DA19" w14:textId="77777777" w:rsidR="00823515" w:rsidRDefault="00823515" w:rsidP="00EB3DA3">
      <w:pPr>
        <w:pStyle w:val="Bezproreda"/>
        <w:ind w:left="0"/>
        <w:jc w:val="both"/>
        <w:rPr>
          <w:rFonts w:asciiTheme="minorHAnsi" w:hAnsiTheme="minorHAnsi" w:cstheme="minorHAnsi"/>
          <w:b/>
          <w:sz w:val="24"/>
          <w:szCs w:val="24"/>
        </w:rPr>
      </w:pPr>
      <w:bookmarkStart w:id="12" w:name="_Toc390839646"/>
    </w:p>
    <w:p w14:paraId="18C130BD" w14:textId="69059714"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3859C570"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proofErr w:type="spellStart"/>
      <w:r w:rsidRPr="00513878">
        <w:rPr>
          <w:rFonts w:asciiTheme="minorHAnsi" w:eastAsia="Times New Roman" w:hAnsiTheme="minorHAnsi" w:cstheme="minorHAnsi"/>
          <w:sz w:val="24"/>
          <w:szCs w:val="24"/>
          <w:lang w:eastAsia="hr-HR"/>
        </w:rPr>
        <w:t>xls</w:t>
      </w:r>
      <w:r w:rsidR="00B97977">
        <w:rPr>
          <w:rFonts w:asciiTheme="minorHAnsi" w:eastAsia="Times New Roman" w:hAnsiTheme="minorHAnsi" w:cstheme="minorHAnsi"/>
          <w:sz w:val="24"/>
          <w:szCs w:val="24"/>
          <w:lang w:eastAsia="hr-HR"/>
        </w:rPr>
        <w:t>x</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5CA8E510"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823515">
        <w:rPr>
          <w:rFonts w:asciiTheme="minorHAnsi" w:hAnsiTheme="minorHAnsi" w:cstheme="minorHAnsi"/>
          <w:b/>
          <w:sz w:val="24"/>
          <w:szCs w:val="24"/>
        </w:rPr>
        <w:t>IZVRŠAVANJA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2FD726E1" w14:textId="14C6838C" w:rsidR="005B5080" w:rsidRPr="00823515" w:rsidRDefault="00823515" w:rsidP="00EB3DA3">
      <w:pPr>
        <w:pStyle w:val="Bezproreda"/>
        <w:ind w:left="0"/>
        <w:jc w:val="both"/>
        <w:rPr>
          <w:rFonts w:asciiTheme="minorHAnsi" w:hAnsiTheme="minorHAnsi" w:cstheme="minorHAnsi"/>
          <w:noProof/>
          <w:sz w:val="24"/>
          <w:szCs w:val="24"/>
        </w:rPr>
      </w:pPr>
      <w:r>
        <w:rPr>
          <w:rFonts w:asciiTheme="minorHAnsi" w:hAnsiTheme="minorHAnsi" w:cstheme="minorHAnsi"/>
          <w:noProof/>
          <w:sz w:val="24"/>
          <w:szCs w:val="24"/>
        </w:rPr>
        <w:t xml:space="preserve">Čakovec, Ulica </w:t>
      </w:r>
      <w:r w:rsidR="003A52F4">
        <w:rPr>
          <w:rFonts w:asciiTheme="minorHAnsi" w:hAnsiTheme="minorHAnsi" w:cstheme="minorHAnsi"/>
          <w:noProof/>
          <w:sz w:val="24"/>
          <w:szCs w:val="24"/>
        </w:rPr>
        <w:t>Globetka</w:t>
      </w:r>
    </w:p>
    <w:p w14:paraId="2501A8C7" w14:textId="77777777" w:rsidR="005B5080" w:rsidRDefault="005B5080" w:rsidP="00EB3DA3">
      <w:pPr>
        <w:pStyle w:val="Bezproreda"/>
        <w:ind w:left="0"/>
        <w:jc w:val="both"/>
        <w:rPr>
          <w:rFonts w:asciiTheme="minorHAnsi" w:hAnsiTheme="minorHAnsi" w:cstheme="minorHAnsi"/>
          <w:b/>
          <w:sz w:val="24"/>
          <w:szCs w:val="24"/>
        </w:rPr>
      </w:pPr>
    </w:p>
    <w:p w14:paraId="4DDB99D6" w14:textId="4469A84F"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823515">
        <w:rPr>
          <w:rFonts w:asciiTheme="minorHAnsi" w:hAnsiTheme="minorHAnsi" w:cstheme="minorHAnsi"/>
          <w:b/>
          <w:sz w:val="24"/>
          <w:szCs w:val="24"/>
        </w:rPr>
        <w:t>IZVRŠENJA 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5BD421DD" w:rsidR="00610CBC" w:rsidRDefault="00823515"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30 dana od dana potpisa ugovora. </w:t>
      </w:r>
    </w:p>
    <w:p w14:paraId="23B52956" w14:textId="77777777" w:rsidR="0039795D" w:rsidRPr="0074451A" w:rsidRDefault="0039795D" w:rsidP="00EB3DA3">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lastRenderedPageBreak/>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w:t>
      </w:r>
      <w:r w:rsidRPr="00EB3DA3">
        <w:rPr>
          <w:rFonts w:asciiTheme="minorHAnsi" w:eastAsia="Arial Narrow" w:hAnsiTheme="minorHAnsi" w:cstheme="minorHAnsi"/>
          <w:sz w:val="24"/>
          <w:szCs w:val="24"/>
        </w:rPr>
        <w:lastRenderedPageBreak/>
        <w:t xml:space="preserve">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DE2D12"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31ADEE44" w14:textId="77777777" w:rsidR="00DE2D12" w:rsidRDefault="00DE2D12" w:rsidP="00DE2D12">
      <w:pPr>
        <w:pStyle w:val="Bezproreda"/>
        <w:ind w:left="720"/>
        <w:jc w:val="both"/>
        <w:rPr>
          <w:rFonts w:asciiTheme="minorHAnsi" w:eastAsia="Arial Narrow" w:hAnsiTheme="minorHAnsi" w:cstheme="minorHAnsi"/>
          <w:spacing w:val="-4"/>
          <w:sz w:val="24"/>
          <w:szCs w:val="24"/>
        </w:rPr>
      </w:pPr>
    </w:p>
    <w:p w14:paraId="702DC226" w14:textId="77777777" w:rsidR="00704509" w:rsidRDefault="00704509" w:rsidP="005B5080">
      <w:pPr>
        <w:pStyle w:val="Bezproreda"/>
        <w:ind w:left="0"/>
        <w:jc w:val="both"/>
        <w:rPr>
          <w:rFonts w:asciiTheme="minorHAnsi" w:hAnsiTheme="minorHAnsi" w:cstheme="minorHAnsi"/>
          <w:b/>
          <w:sz w:val="24"/>
          <w:szCs w:val="24"/>
        </w:rPr>
      </w:pPr>
    </w:p>
    <w:p w14:paraId="4E743C9D" w14:textId="77777777" w:rsidR="00704509" w:rsidRDefault="00704509" w:rsidP="005B5080">
      <w:pPr>
        <w:pStyle w:val="Bezproreda"/>
        <w:ind w:left="0"/>
        <w:jc w:val="both"/>
        <w:rPr>
          <w:rFonts w:asciiTheme="minorHAnsi" w:hAnsiTheme="minorHAnsi" w:cstheme="minorHAnsi"/>
          <w:b/>
          <w:sz w:val="24"/>
          <w:szCs w:val="24"/>
        </w:rPr>
      </w:pPr>
    </w:p>
    <w:p w14:paraId="0E3F5C01" w14:textId="77777777" w:rsidR="00704509" w:rsidRDefault="00704509" w:rsidP="005B5080">
      <w:pPr>
        <w:pStyle w:val="Bezproreda"/>
        <w:ind w:left="0"/>
        <w:jc w:val="both"/>
        <w:rPr>
          <w:rFonts w:asciiTheme="minorHAnsi" w:hAnsiTheme="minorHAnsi" w:cstheme="minorHAnsi"/>
          <w:b/>
          <w:sz w:val="24"/>
          <w:szCs w:val="24"/>
        </w:rPr>
      </w:pPr>
    </w:p>
    <w:p w14:paraId="710402EC" w14:textId="77777777" w:rsidR="00704509" w:rsidRDefault="00704509" w:rsidP="005B5080">
      <w:pPr>
        <w:pStyle w:val="Bezproreda"/>
        <w:ind w:left="0"/>
        <w:jc w:val="both"/>
        <w:rPr>
          <w:rFonts w:asciiTheme="minorHAnsi" w:hAnsiTheme="minorHAnsi" w:cstheme="minorHAnsi"/>
          <w:b/>
          <w:sz w:val="24"/>
          <w:szCs w:val="24"/>
        </w:rPr>
      </w:pPr>
    </w:p>
    <w:p w14:paraId="3F3CCBCD" w14:textId="2FB9411F"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5B5080">
        <w:rPr>
          <w:rFonts w:asciiTheme="minorHAnsi" w:hAnsiTheme="minorHAnsi" w:cstheme="minorHAnsi"/>
          <w:b/>
          <w:sz w:val="24"/>
          <w:szCs w:val="24"/>
        </w:rPr>
        <w:lastRenderedPageBreak/>
        <w:t>1</w:t>
      </w:r>
      <w:r w:rsidR="00EB3DA3" w:rsidRPr="005B5080">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205C7BD7"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DE2D12">
        <w:rPr>
          <w:rFonts w:asciiTheme="minorHAnsi" w:eastAsia="Arial" w:hAnsiTheme="minorHAnsi" w:cstheme="minorHAnsi"/>
          <w:sz w:val="24"/>
          <w:szCs w:val="24"/>
        </w:rPr>
        <w:t>radova.</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1E73A1BF" w14:textId="77777777" w:rsidR="00DE2D12" w:rsidRDefault="00DE2D12" w:rsidP="00EB3DA3">
      <w:pPr>
        <w:pStyle w:val="Bezproreda"/>
        <w:ind w:left="0"/>
        <w:jc w:val="both"/>
        <w:rPr>
          <w:sz w:val="24"/>
          <w:szCs w:val="24"/>
        </w:rPr>
      </w:pPr>
    </w:p>
    <w:p w14:paraId="542E9F88" w14:textId="77777777" w:rsidR="00DE2D12" w:rsidRPr="00465725" w:rsidRDefault="00DE2D12" w:rsidP="00DE2D12">
      <w:pPr>
        <w:pStyle w:val="Bezproreda"/>
        <w:ind w:left="0"/>
        <w:jc w:val="both"/>
        <w:rPr>
          <w:b/>
          <w:bCs/>
          <w:sz w:val="24"/>
          <w:szCs w:val="24"/>
          <w:u w:val="single"/>
        </w:rPr>
      </w:pPr>
      <w:r w:rsidRPr="00465725">
        <w:rPr>
          <w:b/>
          <w:bCs/>
          <w:sz w:val="24"/>
          <w:szCs w:val="24"/>
          <w:u w:val="single"/>
        </w:rPr>
        <w:t>14.2. Jamstvo za otklanjane nedostataka u jamstvenom roku</w:t>
      </w:r>
    </w:p>
    <w:p w14:paraId="1BAB134D" w14:textId="77777777" w:rsidR="00DE2D12" w:rsidRPr="00465725" w:rsidRDefault="00DE2D12" w:rsidP="00DE2D12">
      <w:pPr>
        <w:pStyle w:val="Bezproreda"/>
        <w:ind w:left="0"/>
        <w:jc w:val="both"/>
        <w:rPr>
          <w:sz w:val="24"/>
          <w:szCs w:val="24"/>
        </w:rPr>
      </w:pPr>
    </w:p>
    <w:p w14:paraId="01819D45" w14:textId="0D104439" w:rsidR="00DE2D12" w:rsidRPr="00465725" w:rsidRDefault="00DE2D12" w:rsidP="00DE2D12">
      <w:pPr>
        <w:pStyle w:val="Bezproreda"/>
        <w:ind w:left="0"/>
        <w:jc w:val="both"/>
        <w:rPr>
          <w:sz w:val="24"/>
          <w:szCs w:val="24"/>
        </w:rPr>
      </w:pPr>
      <w:r w:rsidRPr="00465725">
        <w:rPr>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465725">
        <w:rPr>
          <w:sz w:val="24"/>
          <w:szCs w:val="24"/>
        </w:rPr>
        <w:t>solemnizirane</w:t>
      </w:r>
      <w:proofErr w:type="spellEnd"/>
      <w:r w:rsidRPr="00465725">
        <w:rPr>
          <w:sz w:val="24"/>
          <w:szCs w:val="24"/>
        </w:rPr>
        <w:t>) od strane javnog bilježnika na iznos od 10% (deset posto) vrijednosti ugovora o predmetnoj nabavi, bez PDV-a.</w:t>
      </w:r>
    </w:p>
    <w:p w14:paraId="17D673D0" w14:textId="77777777" w:rsidR="00DE2D12" w:rsidRPr="00465725" w:rsidRDefault="00DE2D12" w:rsidP="00DE2D12">
      <w:pPr>
        <w:pStyle w:val="Bezproreda"/>
        <w:ind w:left="0"/>
        <w:jc w:val="both"/>
        <w:rPr>
          <w:sz w:val="24"/>
          <w:szCs w:val="24"/>
        </w:rPr>
      </w:pPr>
    </w:p>
    <w:p w14:paraId="512ED19C" w14:textId="7C7C310C" w:rsidR="00DE2D12" w:rsidRDefault="00DE2D12" w:rsidP="00DE2D12">
      <w:pPr>
        <w:pStyle w:val="Bezproreda"/>
        <w:ind w:left="0"/>
        <w:jc w:val="both"/>
        <w:rPr>
          <w:rFonts w:asciiTheme="minorHAnsi" w:eastAsia="Arial" w:hAnsiTheme="minorHAnsi" w:cstheme="minorHAnsi"/>
          <w:sz w:val="24"/>
          <w:szCs w:val="24"/>
        </w:rPr>
      </w:pPr>
      <w:r w:rsidRPr="00465725">
        <w:rPr>
          <w:rFonts w:asciiTheme="minorHAnsi" w:hAnsiTheme="minorHAnsi" w:cstheme="minorHAnsi"/>
          <w:sz w:val="24"/>
          <w:szCs w:val="24"/>
        </w:rPr>
        <w:t xml:space="preserve">NAPOMENA: </w:t>
      </w:r>
      <w:bookmarkStart w:id="21" w:name="_Hlk101348238"/>
      <w:r w:rsidRPr="00465725">
        <w:rPr>
          <w:b/>
          <w:bCs/>
          <w:sz w:val="24"/>
          <w:szCs w:val="24"/>
        </w:rPr>
        <w:t xml:space="preserve">Jamstvo za otklanjanjem nedostataka za opremu i izvedene radove iznosi 2 </w:t>
      </w:r>
      <w:r w:rsidR="00AF36D9">
        <w:rPr>
          <w:b/>
          <w:bCs/>
          <w:sz w:val="24"/>
          <w:szCs w:val="24"/>
        </w:rPr>
        <w:t xml:space="preserve">(dvije) </w:t>
      </w:r>
      <w:r w:rsidRPr="00465725">
        <w:rPr>
          <w:b/>
          <w:bCs/>
          <w:sz w:val="24"/>
          <w:szCs w:val="24"/>
        </w:rPr>
        <w:t>godine od uspješno izvršene primopredaje</w:t>
      </w:r>
      <w:bookmarkEnd w:id="21"/>
      <w:r w:rsidRPr="00465725">
        <w:rPr>
          <w:b/>
          <w:bCs/>
          <w:sz w:val="24"/>
          <w:szCs w:val="24"/>
        </w:rPr>
        <w:t>. Ukoliko se u navedenom razdoblju uoče nedostaci ili nepravilnosti, ugovorni izvođač radova je dužan najkasnije u roku od 48 (</w:t>
      </w:r>
      <w:proofErr w:type="spellStart"/>
      <w:r w:rsidRPr="00465725">
        <w:rPr>
          <w:b/>
          <w:bCs/>
          <w:sz w:val="24"/>
          <w:szCs w:val="24"/>
        </w:rPr>
        <w:t>četrdesetosam</w:t>
      </w:r>
      <w:proofErr w:type="spellEnd"/>
      <w:r w:rsidRPr="00465725">
        <w:rPr>
          <w:b/>
          <w:bCs/>
          <w:sz w:val="24"/>
          <w:szCs w:val="24"/>
        </w:rPr>
        <w:t>) sati otkloniti kvar te o istom obavijestiti ovlaštenu osobu naručitelja.</w:t>
      </w:r>
      <w:r>
        <w:rPr>
          <w:b/>
          <w:bCs/>
          <w:sz w:val="24"/>
          <w:szCs w:val="24"/>
        </w:rPr>
        <w:t xml:space="preserve"> </w:t>
      </w:r>
    </w:p>
    <w:p w14:paraId="53710A0A" w14:textId="77777777" w:rsidR="00DE2D12" w:rsidRDefault="00DE2D12" w:rsidP="00DE2D12">
      <w:pPr>
        <w:pStyle w:val="Bezproreda"/>
        <w:ind w:left="0"/>
        <w:jc w:val="both"/>
        <w:rPr>
          <w:sz w:val="24"/>
          <w:szCs w:val="24"/>
        </w:rPr>
      </w:pP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lastRenderedPageBreak/>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6" w:name="_Toc390839659"/>
      <w:r w:rsidRPr="005B26FB">
        <w:rPr>
          <w:rFonts w:asciiTheme="minorHAnsi" w:hAnsiTheme="minorHAnsi" w:cstheme="minorHAnsi"/>
          <w:b/>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7" w:name="_Toc390839660"/>
      <w:proofErr w:type="spellEnd"/>
    </w:p>
    <w:p w14:paraId="659A71E3" w14:textId="2AEBEF0F" w:rsidR="00EB3DA3" w:rsidRPr="00DE11B3" w:rsidRDefault="00EB3DA3" w:rsidP="00DE11B3">
      <w:pPr>
        <w:pStyle w:val="Bezproreda"/>
        <w:numPr>
          <w:ilvl w:val="0"/>
          <w:numId w:val="2"/>
        </w:numPr>
        <w:jc w:val="both"/>
        <w:rPr>
          <w:rFonts w:asciiTheme="minorHAnsi" w:hAnsiTheme="minorHAnsi" w:cstheme="minorHAnsi"/>
          <w:b/>
          <w:bCs/>
          <w:sz w:val="24"/>
          <w:szCs w:val="24"/>
          <w:u w:val="single"/>
        </w:rPr>
      </w:pPr>
      <w:r w:rsidRPr="00DE11B3">
        <w:rPr>
          <w:rFonts w:asciiTheme="minorHAnsi" w:hAnsiTheme="minorHAnsi" w:cstheme="minorHAnsi"/>
          <w:b/>
          <w:sz w:val="24"/>
          <w:szCs w:val="24"/>
        </w:rPr>
        <w:lastRenderedPageBreak/>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68E38A3D"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C6736C">
        <w:rPr>
          <w:rFonts w:asciiTheme="minorHAnsi" w:hAnsiTheme="minorHAnsi" w:cstheme="minorHAnsi"/>
          <w:b/>
          <w:bCs/>
          <w:sz w:val="24"/>
          <w:szCs w:val="24"/>
          <w:u w:val="single"/>
        </w:rPr>
        <w:t>PROŠIRENJE JAVNE RASVJETE ULICE GLOBETKA U ČAKOVCU</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5"/>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E2B9933" w14:textId="77777777" w:rsidR="004349FC" w:rsidRDefault="004349FC" w:rsidP="004349FC">
      <w:pPr>
        <w:spacing w:after="160" w:line="256" w:lineRule="auto"/>
        <w:ind w:left="0"/>
        <w:jc w:val="both"/>
        <w:rPr>
          <w:rFonts w:asciiTheme="minorHAnsi" w:hAnsiTheme="minorHAnsi" w:cstheme="minorHAnsi"/>
          <w:b/>
          <w:bCs/>
          <w:sz w:val="24"/>
          <w:szCs w:val="24"/>
        </w:rPr>
      </w:pPr>
      <w:r>
        <w:rPr>
          <w:rFonts w:asciiTheme="minorHAnsi" w:hAnsiTheme="minorHAnsi" w:cstheme="minorHAnsi"/>
          <w:sz w:val="24"/>
          <w:szCs w:val="24"/>
        </w:rPr>
        <w:t xml:space="preserve">Rok za plaćanje mjesečne i/ili okončane situacije je 30 dana od dana ovjere računa. </w:t>
      </w:r>
    </w:p>
    <w:p w14:paraId="1E280088" w14:textId="32EDD2FE"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3"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025100CF" w:rsidR="00EB3DA3" w:rsidRPr="009A4CD7" w:rsidRDefault="00EB3DA3" w:rsidP="00EB3DA3">
      <w:pPr>
        <w:pStyle w:val="Bezproreda"/>
        <w:ind w:left="0"/>
        <w:jc w:val="both"/>
        <w:rPr>
          <w:rFonts w:asciiTheme="minorHAnsi" w:hAnsiTheme="minorHAnsi" w:cstheme="minorHAnsi"/>
          <w:b/>
          <w:strike/>
          <w:sz w:val="26"/>
          <w:szCs w:val="26"/>
          <w:u w:val="single"/>
        </w:rPr>
      </w:pPr>
      <w:r w:rsidRPr="0011046B">
        <w:rPr>
          <w:rFonts w:asciiTheme="minorHAnsi" w:hAnsiTheme="minorHAnsi" w:cstheme="minorHAnsi"/>
          <w:bCs/>
          <w:sz w:val="26"/>
          <w:szCs w:val="26"/>
          <w:u w:val="single"/>
        </w:rPr>
        <w:t xml:space="preserve">Rok za dostavu ponuda je </w:t>
      </w:r>
      <w:r w:rsidR="00836620">
        <w:rPr>
          <w:rFonts w:asciiTheme="minorHAnsi" w:hAnsiTheme="minorHAnsi" w:cstheme="minorHAnsi"/>
          <w:b/>
          <w:sz w:val="26"/>
          <w:szCs w:val="26"/>
          <w:u w:val="single"/>
        </w:rPr>
        <w:t>27</w:t>
      </w:r>
      <w:r w:rsidRPr="0011046B">
        <w:rPr>
          <w:rFonts w:asciiTheme="minorHAnsi" w:hAnsiTheme="minorHAnsi" w:cstheme="minorHAnsi"/>
          <w:b/>
          <w:sz w:val="26"/>
          <w:szCs w:val="26"/>
          <w:u w:val="single"/>
        </w:rPr>
        <w:t>.</w:t>
      </w:r>
      <w:r w:rsidR="00DE11B3">
        <w:rPr>
          <w:rFonts w:asciiTheme="minorHAnsi" w:hAnsiTheme="minorHAnsi" w:cstheme="minorHAnsi"/>
          <w:b/>
          <w:sz w:val="26"/>
          <w:szCs w:val="26"/>
          <w:u w:val="single"/>
        </w:rPr>
        <w:t xml:space="preserve"> </w:t>
      </w:r>
      <w:r w:rsidR="004349FC">
        <w:rPr>
          <w:rFonts w:asciiTheme="minorHAnsi" w:hAnsiTheme="minorHAnsi" w:cstheme="minorHAnsi"/>
          <w:b/>
          <w:sz w:val="26"/>
          <w:szCs w:val="26"/>
          <w:u w:val="single"/>
        </w:rPr>
        <w:t>veljače</w:t>
      </w:r>
      <w:r w:rsidRPr="0011046B">
        <w:rPr>
          <w:rFonts w:asciiTheme="minorHAnsi" w:hAnsiTheme="minorHAnsi" w:cstheme="minorHAnsi"/>
          <w:b/>
          <w:sz w:val="26"/>
          <w:szCs w:val="26"/>
          <w:u w:val="single"/>
        </w:rPr>
        <w:t xml:space="preserve"> 202</w:t>
      </w:r>
      <w:r w:rsidR="000817F1" w:rsidRPr="0011046B">
        <w:rPr>
          <w:rFonts w:asciiTheme="minorHAnsi" w:hAnsiTheme="minorHAnsi" w:cstheme="minorHAnsi"/>
          <w:b/>
          <w:sz w:val="26"/>
          <w:szCs w:val="26"/>
          <w:u w:val="single"/>
        </w:rPr>
        <w:t>3</w:t>
      </w:r>
      <w:r w:rsidRPr="0011046B">
        <w:rPr>
          <w:rFonts w:asciiTheme="minorHAnsi" w:hAnsiTheme="minorHAnsi" w:cstheme="minorHAnsi"/>
          <w:b/>
          <w:sz w:val="26"/>
          <w:szCs w:val="26"/>
          <w:u w:val="single"/>
        </w:rPr>
        <w:t xml:space="preserve">. godine do </w:t>
      </w:r>
      <w:r w:rsidR="000D43EE" w:rsidRPr="0011046B">
        <w:rPr>
          <w:rFonts w:asciiTheme="minorHAnsi" w:hAnsiTheme="minorHAnsi" w:cstheme="minorHAnsi"/>
          <w:b/>
          <w:sz w:val="26"/>
          <w:szCs w:val="26"/>
          <w:u w:val="single"/>
        </w:rPr>
        <w:t>09</w:t>
      </w:r>
      <w:r w:rsidRPr="0011046B">
        <w:rPr>
          <w:rFonts w:asciiTheme="minorHAnsi" w:hAnsiTheme="minorHAnsi" w:cstheme="minorHAnsi"/>
          <w:b/>
          <w:sz w:val="26"/>
          <w:szCs w:val="26"/>
          <w:u w:val="single"/>
        </w:rPr>
        <w:t>:</w:t>
      </w:r>
      <w:r w:rsidR="00D91C2C" w:rsidRPr="0011046B">
        <w:rPr>
          <w:rFonts w:asciiTheme="minorHAnsi" w:hAnsiTheme="minorHAnsi" w:cstheme="minorHAnsi"/>
          <w:b/>
          <w:sz w:val="26"/>
          <w:szCs w:val="26"/>
          <w:u w:val="single"/>
        </w:rPr>
        <w:t>0</w:t>
      </w:r>
      <w:r w:rsidR="00743A25" w:rsidRPr="0011046B">
        <w:rPr>
          <w:rFonts w:asciiTheme="minorHAnsi" w:hAnsiTheme="minorHAnsi" w:cstheme="minorHAnsi"/>
          <w:b/>
          <w:sz w:val="26"/>
          <w:szCs w:val="26"/>
          <w:u w:val="single"/>
        </w:rPr>
        <w:t>0</w:t>
      </w:r>
      <w:r w:rsidRPr="0011046B">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16D98EC" w14:textId="77777777" w:rsidR="00C1109B" w:rsidRDefault="00C1109B" w:rsidP="00EB3DA3">
      <w:pPr>
        <w:pStyle w:val="Bezproreda"/>
        <w:ind w:left="0"/>
        <w:jc w:val="both"/>
        <w:rPr>
          <w:rFonts w:asciiTheme="minorHAnsi" w:hAnsiTheme="minorHAnsi" w:cstheme="minorHAnsi"/>
          <w:b/>
          <w:bCs/>
          <w:sz w:val="24"/>
          <w:szCs w:val="24"/>
        </w:rPr>
      </w:pPr>
    </w:p>
    <w:p w14:paraId="2542CE28" w14:textId="33CD5AC8"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1F6E08">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16084A97"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4349FC">
        <w:rPr>
          <w:rFonts w:asciiTheme="minorHAnsi" w:hAnsiTheme="minorHAnsi" w:cstheme="minorHAnsi"/>
          <w:bCs/>
          <w:sz w:val="24"/>
          <w:szCs w:val="24"/>
        </w:rPr>
        <w:t>radova</w:t>
      </w:r>
      <w:r w:rsidR="00C1109B">
        <w:rPr>
          <w:rFonts w:asciiTheme="minorHAnsi" w:hAnsiTheme="minorHAnsi" w:cstheme="minorHAnsi"/>
          <w:bCs/>
          <w:sz w:val="24"/>
          <w:szCs w:val="24"/>
        </w:rPr>
        <w:t xml:space="preserve"> – </w:t>
      </w:r>
      <w:r w:rsidR="00836620">
        <w:rPr>
          <w:rFonts w:asciiTheme="minorHAnsi" w:hAnsiTheme="minorHAnsi" w:cstheme="minorHAnsi"/>
          <w:bCs/>
          <w:sz w:val="24"/>
          <w:szCs w:val="24"/>
        </w:rPr>
        <w:t>PROŠIRENJE JAVNE RASVJETE ULICE GLOBETKA U ČAKOVCU</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4349FC">
        <w:rPr>
          <w:rFonts w:asciiTheme="minorHAnsi" w:hAnsiTheme="minorHAnsi" w:cstheme="minorHAnsi"/>
          <w:bCs/>
          <w:sz w:val="24"/>
          <w:szCs w:val="24"/>
        </w:rPr>
        <w:t>4-08-4</w:t>
      </w:r>
      <w:r w:rsidR="00836620">
        <w:rPr>
          <w:rFonts w:asciiTheme="minorHAnsi" w:hAnsiTheme="minorHAnsi" w:cstheme="minorHAnsi"/>
          <w:bCs/>
          <w:sz w:val="24"/>
          <w:szCs w:val="24"/>
        </w:rPr>
        <w:t>6</w:t>
      </w:r>
      <w:r w:rsidR="00473543">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w:t>
            </w:r>
            <w:proofErr w:type="spellStart"/>
            <w:r w:rsidRPr="00EB3DA3">
              <w:rPr>
                <w:rFonts w:asciiTheme="minorHAnsi" w:hAnsiTheme="minorHAnsi" w:cstheme="minorHAnsi"/>
                <w:sz w:val="24"/>
                <w:szCs w:val="24"/>
              </w:rPr>
              <w:t>podugovaratelj</w:t>
            </w:r>
            <w:proofErr w:type="spellEnd"/>
            <w:r w:rsidRPr="00EB3DA3">
              <w:rPr>
                <w:rFonts w:asciiTheme="minorHAnsi" w:hAnsiTheme="minorHAnsi" w:cstheme="minorHAnsi"/>
                <w:sz w:val="24"/>
                <w:szCs w:val="24"/>
              </w:rPr>
              <w:t xml:space="preserve">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7777777"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(zaokruži)</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592D8F81"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u postupku jednostavne nabave velike vrijednosti radova – </w:t>
      </w:r>
      <w:r w:rsidR="00AA466D">
        <w:rPr>
          <w:rFonts w:asciiTheme="minorHAnsi" w:hAnsiTheme="minorHAnsi" w:cstheme="minorHAnsi"/>
          <w:sz w:val="24"/>
          <w:szCs w:val="24"/>
        </w:rPr>
        <w:t>PROŠIRENJE JAVNE RASVJETE ULICE GLOBETKA U ČAKOVCU</w:t>
      </w:r>
      <w:r>
        <w:rPr>
          <w:rFonts w:asciiTheme="minorHAnsi" w:hAnsiTheme="minorHAnsi" w:cstheme="minorHAnsi"/>
          <w:sz w:val="24"/>
          <w:szCs w:val="24"/>
        </w:rPr>
        <w:t>, e</w:t>
      </w:r>
      <w:r>
        <w:rPr>
          <w:rFonts w:asciiTheme="minorHAnsi" w:hAnsiTheme="minorHAnsi" w:cstheme="minorHAnsi"/>
          <w:bCs/>
          <w:sz w:val="24"/>
          <w:szCs w:val="24"/>
        </w:rPr>
        <w:t>videncijski broj nabave: I-24-08-4</w:t>
      </w:r>
      <w:r w:rsidR="00AA466D">
        <w:rPr>
          <w:rFonts w:asciiTheme="minorHAnsi" w:hAnsiTheme="minorHAnsi" w:cstheme="minorHAnsi"/>
          <w:bCs/>
          <w:sz w:val="24"/>
          <w:szCs w:val="24"/>
        </w:rPr>
        <w:t>6</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p w14:paraId="4FFE7847" w14:textId="705917CD" w:rsidR="00A368C1" w:rsidRDefault="00A368C1"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w:t>
        </w:r>
        <w:r w:rsidR="005D4E72">
          <w:rPr>
            <w:noProof/>
          </w:rPr>
          <w:t>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2664"/>
    <w:rsid w:val="00003ADB"/>
    <w:rsid w:val="000124BE"/>
    <w:rsid w:val="00015D21"/>
    <w:rsid w:val="00016D81"/>
    <w:rsid w:val="000319F4"/>
    <w:rsid w:val="00031DBB"/>
    <w:rsid w:val="000323EB"/>
    <w:rsid w:val="000332D6"/>
    <w:rsid w:val="00033DD7"/>
    <w:rsid w:val="00037EA8"/>
    <w:rsid w:val="00042185"/>
    <w:rsid w:val="0004627F"/>
    <w:rsid w:val="00052A59"/>
    <w:rsid w:val="0006009C"/>
    <w:rsid w:val="00070B4A"/>
    <w:rsid w:val="00072B36"/>
    <w:rsid w:val="00076C22"/>
    <w:rsid w:val="00076EA3"/>
    <w:rsid w:val="000817F1"/>
    <w:rsid w:val="00094A98"/>
    <w:rsid w:val="0009737C"/>
    <w:rsid w:val="000977A1"/>
    <w:rsid w:val="000A05D2"/>
    <w:rsid w:val="000A16B4"/>
    <w:rsid w:val="000B0A9B"/>
    <w:rsid w:val="000C28FE"/>
    <w:rsid w:val="000C5638"/>
    <w:rsid w:val="000D43EE"/>
    <w:rsid w:val="000D4EDC"/>
    <w:rsid w:val="000D55D8"/>
    <w:rsid w:val="000D7151"/>
    <w:rsid w:val="000E1927"/>
    <w:rsid w:val="000E4B66"/>
    <w:rsid w:val="000F74A4"/>
    <w:rsid w:val="0011046B"/>
    <w:rsid w:val="00120963"/>
    <w:rsid w:val="0012795D"/>
    <w:rsid w:val="0013029E"/>
    <w:rsid w:val="00130593"/>
    <w:rsid w:val="00130D7B"/>
    <w:rsid w:val="00140B20"/>
    <w:rsid w:val="00141105"/>
    <w:rsid w:val="00144A67"/>
    <w:rsid w:val="00145238"/>
    <w:rsid w:val="00155C4A"/>
    <w:rsid w:val="00161F1D"/>
    <w:rsid w:val="00170613"/>
    <w:rsid w:val="001718DB"/>
    <w:rsid w:val="00177E5E"/>
    <w:rsid w:val="00180456"/>
    <w:rsid w:val="00195CD3"/>
    <w:rsid w:val="0019647C"/>
    <w:rsid w:val="001B0C5B"/>
    <w:rsid w:val="001B4F72"/>
    <w:rsid w:val="001D51DD"/>
    <w:rsid w:val="001E08AF"/>
    <w:rsid w:val="001F6E08"/>
    <w:rsid w:val="00203EB2"/>
    <w:rsid w:val="00210C1D"/>
    <w:rsid w:val="00222416"/>
    <w:rsid w:val="00226772"/>
    <w:rsid w:val="002441E2"/>
    <w:rsid w:val="00252414"/>
    <w:rsid w:val="002537AD"/>
    <w:rsid w:val="002617DA"/>
    <w:rsid w:val="00282996"/>
    <w:rsid w:val="0029112D"/>
    <w:rsid w:val="00295C06"/>
    <w:rsid w:val="002A37D3"/>
    <w:rsid w:val="002A438C"/>
    <w:rsid w:val="002B4464"/>
    <w:rsid w:val="002D1583"/>
    <w:rsid w:val="002E7347"/>
    <w:rsid w:val="002F00F4"/>
    <w:rsid w:val="002F054B"/>
    <w:rsid w:val="002F39B0"/>
    <w:rsid w:val="00300648"/>
    <w:rsid w:val="00307578"/>
    <w:rsid w:val="003112C5"/>
    <w:rsid w:val="00315CAE"/>
    <w:rsid w:val="00315CEE"/>
    <w:rsid w:val="00327441"/>
    <w:rsid w:val="00330FCF"/>
    <w:rsid w:val="00333DFE"/>
    <w:rsid w:val="0033444C"/>
    <w:rsid w:val="003357AA"/>
    <w:rsid w:val="00341B93"/>
    <w:rsid w:val="003506C0"/>
    <w:rsid w:val="00357A37"/>
    <w:rsid w:val="00363A7B"/>
    <w:rsid w:val="0036571C"/>
    <w:rsid w:val="00381341"/>
    <w:rsid w:val="00383585"/>
    <w:rsid w:val="00392524"/>
    <w:rsid w:val="0039795D"/>
    <w:rsid w:val="003A03BD"/>
    <w:rsid w:val="003A202B"/>
    <w:rsid w:val="003A52F4"/>
    <w:rsid w:val="003B45BA"/>
    <w:rsid w:val="003C02C0"/>
    <w:rsid w:val="003C2DBA"/>
    <w:rsid w:val="003C3C3A"/>
    <w:rsid w:val="003C7A3E"/>
    <w:rsid w:val="003D21E6"/>
    <w:rsid w:val="003F4FAB"/>
    <w:rsid w:val="004006EC"/>
    <w:rsid w:val="00402ADC"/>
    <w:rsid w:val="004044FF"/>
    <w:rsid w:val="00411E9E"/>
    <w:rsid w:val="00420AA5"/>
    <w:rsid w:val="00422B17"/>
    <w:rsid w:val="004326B5"/>
    <w:rsid w:val="004332B6"/>
    <w:rsid w:val="004349FC"/>
    <w:rsid w:val="00435704"/>
    <w:rsid w:val="00436E9C"/>
    <w:rsid w:val="00440E7F"/>
    <w:rsid w:val="00444DF3"/>
    <w:rsid w:val="00457D20"/>
    <w:rsid w:val="00464528"/>
    <w:rsid w:val="00465725"/>
    <w:rsid w:val="00467BB0"/>
    <w:rsid w:val="00472B98"/>
    <w:rsid w:val="00473543"/>
    <w:rsid w:val="00480082"/>
    <w:rsid w:val="004A0A01"/>
    <w:rsid w:val="004C1FDE"/>
    <w:rsid w:val="004C63C3"/>
    <w:rsid w:val="004D14CC"/>
    <w:rsid w:val="004E3C99"/>
    <w:rsid w:val="00502B96"/>
    <w:rsid w:val="00504D0A"/>
    <w:rsid w:val="00506AC2"/>
    <w:rsid w:val="00513878"/>
    <w:rsid w:val="005159D1"/>
    <w:rsid w:val="00522EC9"/>
    <w:rsid w:val="00534FCE"/>
    <w:rsid w:val="005466EB"/>
    <w:rsid w:val="00547CCD"/>
    <w:rsid w:val="00547FC0"/>
    <w:rsid w:val="005514B2"/>
    <w:rsid w:val="00563BA4"/>
    <w:rsid w:val="0056571E"/>
    <w:rsid w:val="00567425"/>
    <w:rsid w:val="005677A6"/>
    <w:rsid w:val="00567D9E"/>
    <w:rsid w:val="005702D6"/>
    <w:rsid w:val="00575A2B"/>
    <w:rsid w:val="005761DB"/>
    <w:rsid w:val="00582898"/>
    <w:rsid w:val="005B26FB"/>
    <w:rsid w:val="005B4E5C"/>
    <w:rsid w:val="005B5080"/>
    <w:rsid w:val="005B5CE7"/>
    <w:rsid w:val="005C0A63"/>
    <w:rsid w:val="005D166C"/>
    <w:rsid w:val="005D4E72"/>
    <w:rsid w:val="005E35A9"/>
    <w:rsid w:val="005E4661"/>
    <w:rsid w:val="005F128C"/>
    <w:rsid w:val="005F15A9"/>
    <w:rsid w:val="005F6051"/>
    <w:rsid w:val="00601E2D"/>
    <w:rsid w:val="00610CBC"/>
    <w:rsid w:val="006259BD"/>
    <w:rsid w:val="00635B34"/>
    <w:rsid w:val="00651F24"/>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C01DA"/>
    <w:rsid w:val="006D2A69"/>
    <w:rsid w:val="006D57AA"/>
    <w:rsid w:val="006E40AE"/>
    <w:rsid w:val="00704509"/>
    <w:rsid w:val="007047ED"/>
    <w:rsid w:val="0072076C"/>
    <w:rsid w:val="00732B65"/>
    <w:rsid w:val="00735F57"/>
    <w:rsid w:val="00743A25"/>
    <w:rsid w:val="0074451A"/>
    <w:rsid w:val="00755E39"/>
    <w:rsid w:val="00756A97"/>
    <w:rsid w:val="007630C1"/>
    <w:rsid w:val="00764D17"/>
    <w:rsid w:val="00773748"/>
    <w:rsid w:val="007771C9"/>
    <w:rsid w:val="007815E5"/>
    <w:rsid w:val="00794251"/>
    <w:rsid w:val="00795C6E"/>
    <w:rsid w:val="007964A0"/>
    <w:rsid w:val="007A1F1D"/>
    <w:rsid w:val="007B03CD"/>
    <w:rsid w:val="007B7046"/>
    <w:rsid w:val="007D1811"/>
    <w:rsid w:val="007D2ED0"/>
    <w:rsid w:val="007E2CE5"/>
    <w:rsid w:val="007F27EC"/>
    <w:rsid w:val="0080500E"/>
    <w:rsid w:val="00806E29"/>
    <w:rsid w:val="00823515"/>
    <w:rsid w:val="00836620"/>
    <w:rsid w:val="00837418"/>
    <w:rsid w:val="00850F5E"/>
    <w:rsid w:val="00852B19"/>
    <w:rsid w:val="008530C3"/>
    <w:rsid w:val="00856E7F"/>
    <w:rsid w:val="00865F03"/>
    <w:rsid w:val="008743B0"/>
    <w:rsid w:val="0088206F"/>
    <w:rsid w:val="00883836"/>
    <w:rsid w:val="00885C34"/>
    <w:rsid w:val="008864EE"/>
    <w:rsid w:val="0089179B"/>
    <w:rsid w:val="008952B6"/>
    <w:rsid w:val="008A14AA"/>
    <w:rsid w:val="008A348E"/>
    <w:rsid w:val="008A4049"/>
    <w:rsid w:val="008A574E"/>
    <w:rsid w:val="008D2E8A"/>
    <w:rsid w:val="008D7C93"/>
    <w:rsid w:val="008E4EFC"/>
    <w:rsid w:val="008E6C98"/>
    <w:rsid w:val="008F4AD5"/>
    <w:rsid w:val="008F7DD4"/>
    <w:rsid w:val="0091268C"/>
    <w:rsid w:val="00914AD2"/>
    <w:rsid w:val="00915F12"/>
    <w:rsid w:val="009279D1"/>
    <w:rsid w:val="00933478"/>
    <w:rsid w:val="00935E2E"/>
    <w:rsid w:val="00947839"/>
    <w:rsid w:val="00956024"/>
    <w:rsid w:val="00957277"/>
    <w:rsid w:val="009646F7"/>
    <w:rsid w:val="009659CC"/>
    <w:rsid w:val="00967991"/>
    <w:rsid w:val="00967AF5"/>
    <w:rsid w:val="009841CB"/>
    <w:rsid w:val="00993767"/>
    <w:rsid w:val="009A4CD7"/>
    <w:rsid w:val="009A6BD2"/>
    <w:rsid w:val="009D0B60"/>
    <w:rsid w:val="009D2EF0"/>
    <w:rsid w:val="009D40D8"/>
    <w:rsid w:val="009D57BA"/>
    <w:rsid w:val="009D5A6E"/>
    <w:rsid w:val="009E3A1D"/>
    <w:rsid w:val="009E6515"/>
    <w:rsid w:val="009F1DEB"/>
    <w:rsid w:val="009F1EB4"/>
    <w:rsid w:val="00A013E3"/>
    <w:rsid w:val="00A03809"/>
    <w:rsid w:val="00A0629F"/>
    <w:rsid w:val="00A13ADA"/>
    <w:rsid w:val="00A17EA8"/>
    <w:rsid w:val="00A2013F"/>
    <w:rsid w:val="00A2308C"/>
    <w:rsid w:val="00A27BC0"/>
    <w:rsid w:val="00A3429B"/>
    <w:rsid w:val="00A35B63"/>
    <w:rsid w:val="00A368C1"/>
    <w:rsid w:val="00A379E2"/>
    <w:rsid w:val="00A431BF"/>
    <w:rsid w:val="00A438DD"/>
    <w:rsid w:val="00A53F20"/>
    <w:rsid w:val="00A5761B"/>
    <w:rsid w:val="00A62883"/>
    <w:rsid w:val="00A6797F"/>
    <w:rsid w:val="00A73E4C"/>
    <w:rsid w:val="00A750BD"/>
    <w:rsid w:val="00A873A1"/>
    <w:rsid w:val="00A9130B"/>
    <w:rsid w:val="00A9152A"/>
    <w:rsid w:val="00A959A1"/>
    <w:rsid w:val="00AA3DA1"/>
    <w:rsid w:val="00AA466D"/>
    <w:rsid w:val="00AA4929"/>
    <w:rsid w:val="00AA6CD3"/>
    <w:rsid w:val="00AB683A"/>
    <w:rsid w:val="00AB6BE6"/>
    <w:rsid w:val="00AC30D0"/>
    <w:rsid w:val="00AC383B"/>
    <w:rsid w:val="00AC6A66"/>
    <w:rsid w:val="00AD6C12"/>
    <w:rsid w:val="00AD6DF1"/>
    <w:rsid w:val="00AD7EB1"/>
    <w:rsid w:val="00AF36D9"/>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97977"/>
    <w:rsid w:val="00BA31EA"/>
    <w:rsid w:val="00BA4EB4"/>
    <w:rsid w:val="00BB6511"/>
    <w:rsid w:val="00BC545F"/>
    <w:rsid w:val="00BD36AA"/>
    <w:rsid w:val="00BD5566"/>
    <w:rsid w:val="00BE0139"/>
    <w:rsid w:val="00BE15BD"/>
    <w:rsid w:val="00BE40DB"/>
    <w:rsid w:val="00BF73D4"/>
    <w:rsid w:val="00C00B65"/>
    <w:rsid w:val="00C03833"/>
    <w:rsid w:val="00C1109B"/>
    <w:rsid w:val="00C11859"/>
    <w:rsid w:val="00C15A1F"/>
    <w:rsid w:val="00C16D93"/>
    <w:rsid w:val="00C225CC"/>
    <w:rsid w:val="00C23894"/>
    <w:rsid w:val="00C3588F"/>
    <w:rsid w:val="00C4760B"/>
    <w:rsid w:val="00C5293C"/>
    <w:rsid w:val="00C52C77"/>
    <w:rsid w:val="00C556A0"/>
    <w:rsid w:val="00C56E91"/>
    <w:rsid w:val="00C620E1"/>
    <w:rsid w:val="00C63CA5"/>
    <w:rsid w:val="00C6736C"/>
    <w:rsid w:val="00C801C6"/>
    <w:rsid w:val="00C83E1C"/>
    <w:rsid w:val="00C860AF"/>
    <w:rsid w:val="00C87414"/>
    <w:rsid w:val="00CA3750"/>
    <w:rsid w:val="00CB60E0"/>
    <w:rsid w:val="00CC422D"/>
    <w:rsid w:val="00CE1410"/>
    <w:rsid w:val="00CE5F1E"/>
    <w:rsid w:val="00CE780B"/>
    <w:rsid w:val="00CF15C9"/>
    <w:rsid w:val="00D0788E"/>
    <w:rsid w:val="00D10590"/>
    <w:rsid w:val="00D15CED"/>
    <w:rsid w:val="00D15E38"/>
    <w:rsid w:val="00D3058B"/>
    <w:rsid w:val="00D34349"/>
    <w:rsid w:val="00D346F7"/>
    <w:rsid w:val="00D36B8F"/>
    <w:rsid w:val="00D44177"/>
    <w:rsid w:val="00D5001B"/>
    <w:rsid w:val="00D55F00"/>
    <w:rsid w:val="00D5735C"/>
    <w:rsid w:val="00D61C04"/>
    <w:rsid w:val="00D63BB8"/>
    <w:rsid w:val="00D77036"/>
    <w:rsid w:val="00D82BDC"/>
    <w:rsid w:val="00D858F8"/>
    <w:rsid w:val="00D91C2C"/>
    <w:rsid w:val="00D97DC1"/>
    <w:rsid w:val="00DA1CD5"/>
    <w:rsid w:val="00DA43C1"/>
    <w:rsid w:val="00DA6117"/>
    <w:rsid w:val="00DA6E9B"/>
    <w:rsid w:val="00DA76C3"/>
    <w:rsid w:val="00DB16A1"/>
    <w:rsid w:val="00DC0464"/>
    <w:rsid w:val="00DC41EE"/>
    <w:rsid w:val="00DC7896"/>
    <w:rsid w:val="00DD0927"/>
    <w:rsid w:val="00DE11B3"/>
    <w:rsid w:val="00DE23C7"/>
    <w:rsid w:val="00DE2D12"/>
    <w:rsid w:val="00DE6816"/>
    <w:rsid w:val="00DE7146"/>
    <w:rsid w:val="00DF2140"/>
    <w:rsid w:val="00E03B4B"/>
    <w:rsid w:val="00E045E5"/>
    <w:rsid w:val="00E135C1"/>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941E0"/>
    <w:rsid w:val="00E9679E"/>
    <w:rsid w:val="00EA06A5"/>
    <w:rsid w:val="00EA3999"/>
    <w:rsid w:val="00EA62FB"/>
    <w:rsid w:val="00EA6CF3"/>
    <w:rsid w:val="00EB3DA3"/>
    <w:rsid w:val="00EC20E2"/>
    <w:rsid w:val="00EC2644"/>
    <w:rsid w:val="00EE28EC"/>
    <w:rsid w:val="00EE5DFA"/>
    <w:rsid w:val="00EF24CD"/>
    <w:rsid w:val="00EF2CCC"/>
    <w:rsid w:val="00F01284"/>
    <w:rsid w:val="00F13C78"/>
    <w:rsid w:val="00F205F3"/>
    <w:rsid w:val="00F24007"/>
    <w:rsid w:val="00F6243C"/>
    <w:rsid w:val="00F63CFE"/>
    <w:rsid w:val="00F67887"/>
    <w:rsid w:val="00F72D7B"/>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1297</TotalTime>
  <Pages>15</Pages>
  <Words>3950</Words>
  <Characters>22520</Characters>
  <Application>Microsoft Office Word</Application>
  <DocSecurity>0</DocSecurity>
  <Lines>187</Lines>
  <Paragraphs>52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26418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Marko Fodor</cp:lastModifiedBy>
  <cp:revision>236</cp:revision>
  <cp:lastPrinted>2022-09-29T11:24:00Z</cp:lastPrinted>
  <dcterms:created xsi:type="dcterms:W3CDTF">2021-11-23T06:10:00Z</dcterms:created>
  <dcterms:modified xsi:type="dcterms:W3CDTF">2024-02-19T08:27:00Z</dcterms:modified>
</cp:coreProperties>
</file>