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B0B4D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1215D7B3" w14:textId="77777777" w:rsidR="00EB3DA3" w:rsidRPr="00EB3DA3" w:rsidRDefault="00EB3DA3" w:rsidP="00EB3DA3">
      <w:pPr>
        <w:rPr>
          <w:rFonts w:asciiTheme="minorHAnsi" w:eastAsiaTheme="majorEastAsia" w:hAnsiTheme="minorHAnsi" w:cstheme="minorHAnsi"/>
          <w:color w:val="2F5496" w:themeColor="accent1" w:themeShade="BF"/>
          <w:sz w:val="24"/>
          <w:szCs w:val="24"/>
        </w:rPr>
      </w:pPr>
    </w:p>
    <w:p w14:paraId="6B00A7B8" w14:textId="6D367905" w:rsidR="00EB3DA3" w:rsidRPr="00EB3DA3" w:rsidRDefault="00EB3DA3" w:rsidP="00EB3DA3">
      <w:pPr>
        <w:spacing w:after="160" w:line="216" w:lineRule="auto"/>
        <w:ind w:left="0"/>
        <w:rPr>
          <w:rFonts w:asciiTheme="minorHAnsi" w:eastAsiaTheme="minorHAnsi" w:hAnsiTheme="minorHAnsi" w:cstheme="minorHAnsi"/>
          <w:b/>
          <w:sz w:val="24"/>
          <w:szCs w:val="24"/>
          <w:lang w:eastAsia="en-US"/>
        </w:rPr>
      </w:pPr>
      <w:r w:rsidRPr="00EB3DA3">
        <w:rPr>
          <w:rFonts w:asciiTheme="minorHAnsi" w:hAnsiTheme="minorHAnsi" w:cstheme="minorHAnsi"/>
          <w:b/>
          <w:sz w:val="24"/>
          <w:szCs w:val="24"/>
        </w:rPr>
        <w:t xml:space="preserve"> </w:t>
      </w:r>
      <w:r w:rsidR="007815E5">
        <w:rPr>
          <w:rFonts w:asciiTheme="minorHAnsi" w:hAnsiTheme="minorHAnsi" w:cstheme="minorHAnsi"/>
          <w:b/>
          <w:sz w:val="24"/>
          <w:szCs w:val="24"/>
        </w:rPr>
        <w:t xml:space="preserve">  </w:t>
      </w:r>
      <w:r w:rsidRPr="00EB3DA3">
        <w:rPr>
          <w:rFonts w:asciiTheme="minorHAnsi" w:hAnsiTheme="minorHAnsi" w:cstheme="minorHAnsi"/>
          <w:b/>
          <w:sz w:val="24"/>
          <w:szCs w:val="24"/>
        </w:rPr>
        <w:t xml:space="preserve">        </w:t>
      </w:r>
      <w:r w:rsidRPr="00EB3DA3">
        <w:rPr>
          <w:rFonts w:asciiTheme="minorHAnsi" w:eastAsiaTheme="minorHAnsi" w:hAnsiTheme="minorHAnsi" w:cstheme="minorHAnsi"/>
          <w:b/>
          <w:sz w:val="24"/>
          <w:szCs w:val="24"/>
          <w:lang w:eastAsia="en-US"/>
        </w:rPr>
        <w:t xml:space="preserve"> </w:t>
      </w:r>
      <w:r w:rsidRPr="00EB3DA3">
        <w:rPr>
          <w:rFonts w:asciiTheme="minorHAnsi" w:eastAsiaTheme="minorHAnsi" w:hAnsiTheme="minorHAnsi" w:cstheme="minorHAnsi"/>
          <w:noProof/>
          <w:sz w:val="24"/>
          <w:szCs w:val="24"/>
        </w:rPr>
        <w:drawing>
          <wp:inline distT="0" distB="0" distL="0" distR="0" wp14:anchorId="21F42EE3" wp14:editId="4E21ECA0">
            <wp:extent cx="437515" cy="549910"/>
            <wp:effectExtent l="0" t="0" r="635" b="2540"/>
            <wp:docPr id="2" name="Slika 2" descr="grb-r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rb-rh"/>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7515" cy="549910"/>
                    </a:xfrm>
                    <a:prstGeom prst="rect">
                      <a:avLst/>
                    </a:prstGeom>
                    <a:noFill/>
                    <a:ln>
                      <a:noFill/>
                    </a:ln>
                  </pic:spPr>
                </pic:pic>
              </a:graphicData>
            </a:graphic>
          </wp:inline>
        </w:drawing>
      </w:r>
    </w:p>
    <w:p w14:paraId="132F38CE"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REPUBLIKA HRVATSKA</w:t>
      </w:r>
    </w:p>
    <w:p w14:paraId="15A2ED29" w14:textId="77777777" w:rsidR="00EB3DA3" w:rsidRPr="00EB3DA3" w:rsidRDefault="00EB3DA3" w:rsidP="00EB3DA3">
      <w:pPr>
        <w:keepNext/>
        <w:ind w:left="0"/>
        <w:outlineLvl w:val="1"/>
        <w:rPr>
          <w:rFonts w:asciiTheme="minorHAnsi" w:hAnsiTheme="minorHAnsi" w:cstheme="minorHAnsi"/>
          <w:b/>
          <w:sz w:val="24"/>
          <w:szCs w:val="24"/>
        </w:rPr>
      </w:pPr>
      <w:r w:rsidRPr="00EB3DA3">
        <w:rPr>
          <w:rFonts w:asciiTheme="minorHAnsi" w:hAnsiTheme="minorHAnsi" w:cstheme="minorHAnsi"/>
          <w:b/>
          <w:sz w:val="24"/>
          <w:szCs w:val="24"/>
        </w:rPr>
        <w:t xml:space="preserve"> MEĐIMURSKA ŽUPANIJA</w:t>
      </w:r>
    </w:p>
    <w:p w14:paraId="26710BD2" w14:textId="330361D7" w:rsidR="00EB3DA3" w:rsidRPr="00EB3DA3"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7815E5">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w:t>
      </w:r>
      <w:r w:rsidRPr="00EB3DA3">
        <w:rPr>
          <w:rFonts w:asciiTheme="minorHAnsi" w:hAnsiTheme="minorHAnsi" w:cstheme="minorHAnsi"/>
          <w:b/>
          <w:noProof/>
          <w:sz w:val="24"/>
          <w:szCs w:val="24"/>
        </w:rPr>
        <w:drawing>
          <wp:inline distT="0" distB="0" distL="0" distR="0" wp14:anchorId="2FB7792E" wp14:editId="61231E5F">
            <wp:extent cx="330835" cy="370205"/>
            <wp:effectExtent l="0" t="0" r="0" b="0"/>
            <wp:docPr id="1" name="Slika 1" descr="logo_za_doku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za_dokumente"/>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0835" cy="370205"/>
                    </a:xfrm>
                    <a:prstGeom prst="rect">
                      <a:avLst/>
                    </a:prstGeom>
                    <a:noFill/>
                    <a:ln>
                      <a:noFill/>
                    </a:ln>
                  </pic:spPr>
                </pic:pic>
              </a:graphicData>
            </a:graphic>
          </wp:inline>
        </w:drawing>
      </w:r>
    </w:p>
    <w:p w14:paraId="447BC208" w14:textId="63D140F6" w:rsidR="00EB3DA3" w:rsidRPr="00052A59" w:rsidRDefault="00EB3DA3" w:rsidP="00EB3DA3">
      <w:pPr>
        <w:keepNext/>
        <w:ind w:left="0"/>
        <w:outlineLvl w:val="0"/>
        <w:rPr>
          <w:rFonts w:asciiTheme="minorHAnsi" w:hAnsiTheme="minorHAnsi" w:cstheme="minorHAnsi"/>
          <w:b/>
          <w:position w:val="20"/>
          <w:sz w:val="24"/>
          <w:szCs w:val="24"/>
        </w:rPr>
      </w:pPr>
      <w:r w:rsidRPr="00EB3DA3">
        <w:rPr>
          <w:rFonts w:asciiTheme="minorHAnsi" w:hAnsiTheme="minorHAnsi" w:cstheme="minorHAnsi"/>
          <w:b/>
          <w:position w:val="20"/>
          <w:sz w:val="24"/>
          <w:szCs w:val="24"/>
        </w:rPr>
        <w:t xml:space="preserve">  </w:t>
      </w:r>
      <w:r w:rsidR="004E3C99">
        <w:rPr>
          <w:rFonts w:asciiTheme="minorHAnsi" w:hAnsiTheme="minorHAnsi" w:cstheme="minorHAnsi"/>
          <w:b/>
          <w:position w:val="20"/>
          <w:sz w:val="24"/>
          <w:szCs w:val="24"/>
        </w:rPr>
        <w:t xml:space="preserve">  </w:t>
      </w:r>
      <w:r w:rsidRPr="00EB3DA3">
        <w:rPr>
          <w:rFonts w:asciiTheme="minorHAnsi" w:hAnsiTheme="minorHAnsi" w:cstheme="minorHAnsi"/>
          <w:b/>
          <w:position w:val="20"/>
          <w:sz w:val="24"/>
          <w:szCs w:val="24"/>
        </w:rPr>
        <w:t xml:space="preserve">  GRAD ČAKOVEC</w:t>
      </w:r>
    </w:p>
    <w:p w14:paraId="5ACF8F83" w14:textId="2E7B8421" w:rsidR="00EB3DA3" w:rsidRP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 xml:space="preserve">Kralja Tomislava 15, 40 000 Čakovec </w:t>
      </w:r>
    </w:p>
    <w:p w14:paraId="67C16FED" w14:textId="560F36A6" w:rsidR="00EB3DA3" w:rsidRDefault="00EB3DA3" w:rsidP="00EB3DA3">
      <w:pPr>
        <w:ind w:left="0"/>
        <w:rPr>
          <w:rFonts w:asciiTheme="minorHAnsi" w:eastAsiaTheme="minorEastAsia" w:hAnsiTheme="minorHAnsi" w:cstheme="minorHAnsi"/>
          <w:sz w:val="24"/>
          <w:szCs w:val="24"/>
        </w:rPr>
      </w:pPr>
      <w:r w:rsidRPr="00EB3DA3">
        <w:rPr>
          <w:rFonts w:asciiTheme="minorHAnsi" w:eastAsiaTheme="minorEastAsia" w:hAnsiTheme="minorHAnsi" w:cstheme="minorHAnsi"/>
          <w:sz w:val="24"/>
          <w:szCs w:val="24"/>
        </w:rPr>
        <w:t>OIB: 44427688822</w:t>
      </w:r>
    </w:p>
    <w:p w14:paraId="5D35B45D" w14:textId="70E84A75" w:rsidR="00BD5566" w:rsidRPr="00D17BE3" w:rsidRDefault="00BD5566" w:rsidP="00BD5566">
      <w:pPr>
        <w:ind w:left="0"/>
        <w:rPr>
          <w:rFonts w:asciiTheme="minorHAnsi" w:hAnsiTheme="minorHAnsi" w:cstheme="minorHAnsi"/>
          <w:bCs/>
          <w:sz w:val="24"/>
          <w:szCs w:val="24"/>
        </w:rPr>
      </w:pPr>
      <w:r w:rsidRPr="00D17BE3">
        <w:rPr>
          <w:rFonts w:asciiTheme="minorHAnsi" w:hAnsiTheme="minorHAnsi" w:cstheme="minorHAnsi"/>
          <w:bCs/>
          <w:sz w:val="24"/>
          <w:szCs w:val="24"/>
        </w:rPr>
        <w:t xml:space="preserve">KLASA: </w:t>
      </w:r>
      <w:r w:rsidR="00D17BE3" w:rsidRPr="00D17BE3">
        <w:rPr>
          <w:rFonts w:asciiTheme="minorHAnsi" w:hAnsiTheme="minorHAnsi" w:cstheme="minorHAnsi"/>
          <w:bCs/>
          <w:sz w:val="24"/>
          <w:szCs w:val="24"/>
        </w:rPr>
        <w:t>406-03/22-02/25</w:t>
      </w:r>
    </w:p>
    <w:p w14:paraId="70552AED" w14:textId="038137DC" w:rsidR="00BD5566" w:rsidRPr="00D43FAA" w:rsidRDefault="00BD5566" w:rsidP="00BD5566">
      <w:pPr>
        <w:ind w:left="0"/>
        <w:rPr>
          <w:rFonts w:asciiTheme="minorHAnsi" w:hAnsiTheme="minorHAnsi" w:cstheme="minorHAnsi"/>
          <w:bCs/>
          <w:sz w:val="24"/>
          <w:szCs w:val="24"/>
        </w:rPr>
      </w:pPr>
      <w:r w:rsidRPr="00D17BE3">
        <w:rPr>
          <w:rFonts w:asciiTheme="minorHAnsi" w:hAnsiTheme="minorHAnsi" w:cstheme="minorHAnsi"/>
          <w:bCs/>
          <w:sz w:val="24"/>
          <w:szCs w:val="24"/>
        </w:rPr>
        <w:t xml:space="preserve">URBROJ: </w:t>
      </w:r>
      <w:r w:rsidR="00D17BE3" w:rsidRPr="00D17BE3">
        <w:rPr>
          <w:rFonts w:asciiTheme="minorHAnsi" w:hAnsiTheme="minorHAnsi" w:cstheme="minorHAnsi"/>
          <w:bCs/>
          <w:sz w:val="24"/>
          <w:szCs w:val="24"/>
        </w:rPr>
        <w:t>2109-2</w:t>
      </w:r>
      <w:r w:rsidR="00D17BE3">
        <w:rPr>
          <w:rFonts w:asciiTheme="minorHAnsi" w:hAnsiTheme="minorHAnsi" w:cstheme="minorHAnsi"/>
          <w:bCs/>
          <w:sz w:val="24"/>
          <w:szCs w:val="24"/>
        </w:rPr>
        <w:t>-09-22-6</w:t>
      </w:r>
    </w:p>
    <w:p w14:paraId="0E5CA975" w14:textId="312ED70E" w:rsidR="00BD5566" w:rsidRPr="00BD5566" w:rsidRDefault="00BD5566" w:rsidP="00BD5566">
      <w:pPr>
        <w:ind w:left="0"/>
        <w:rPr>
          <w:rFonts w:asciiTheme="minorHAnsi" w:hAnsiTheme="minorHAnsi" w:cstheme="minorHAnsi"/>
          <w:bCs/>
          <w:sz w:val="24"/>
          <w:szCs w:val="24"/>
        </w:rPr>
      </w:pPr>
      <w:r w:rsidRPr="00D43FAA">
        <w:rPr>
          <w:rFonts w:asciiTheme="minorHAnsi" w:hAnsiTheme="minorHAnsi" w:cstheme="minorHAnsi"/>
          <w:bCs/>
          <w:sz w:val="24"/>
          <w:szCs w:val="24"/>
        </w:rPr>
        <w:t>Čakovec,</w:t>
      </w:r>
      <w:r w:rsidR="00E941E0" w:rsidRPr="00D43FAA">
        <w:rPr>
          <w:rFonts w:asciiTheme="minorHAnsi" w:hAnsiTheme="minorHAnsi" w:cstheme="minorHAnsi"/>
          <w:bCs/>
          <w:sz w:val="24"/>
          <w:szCs w:val="24"/>
        </w:rPr>
        <w:t xml:space="preserve"> </w:t>
      </w:r>
      <w:r w:rsidR="00AE2878">
        <w:rPr>
          <w:rFonts w:asciiTheme="minorHAnsi" w:hAnsiTheme="minorHAnsi" w:cstheme="minorHAnsi"/>
          <w:bCs/>
          <w:sz w:val="24"/>
          <w:szCs w:val="24"/>
        </w:rPr>
        <w:t>12</w:t>
      </w:r>
      <w:r w:rsidRPr="00D43FAA">
        <w:rPr>
          <w:rFonts w:asciiTheme="minorHAnsi" w:hAnsiTheme="minorHAnsi" w:cstheme="minorHAnsi"/>
          <w:bCs/>
          <w:sz w:val="24"/>
          <w:szCs w:val="24"/>
        </w:rPr>
        <w:t xml:space="preserve">. </w:t>
      </w:r>
      <w:r w:rsidR="00AE2878">
        <w:rPr>
          <w:rFonts w:asciiTheme="minorHAnsi" w:hAnsiTheme="minorHAnsi" w:cstheme="minorHAnsi"/>
          <w:bCs/>
          <w:sz w:val="24"/>
          <w:szCs w:val="24"/>
        </w:rPr>
        <w:t>srpanj</w:t>
      </w:r>
      <w:r w:rsidRPr="00D43FAA">
        <w:rPr>
          <w:rFonts w:asciiTheme="minorHAnsi" w:hAnsiTheme="minorHAnsi" w:cstheme="minorHAnsi"/>
          <w:bCs/>
          <w:sz w:val="24"/>
          <w:szCs w:val="24"/>
        </w:rPr>
        <w:t xml:space="preserve"> 202</w:t>
      </w:r>
      <w:r w:rsidR="00252414" w:rsidRPr="00D43FAA">
        <w:rPr>
          <w:rFonts w:asciiTheme="minorHAnsi" w:hAnsiTheme="minorHAnsi" w:cstheme="minorHAnsi"/>
          <w:bCs/>
          <w:sz w:val="24"/>
          <w:szCs w:val="24"/>
        </w:rPr>
        <w:t>2</w:t>
      </w:r>
      <w:r w:rsidRPr="00D43FAA">
        <w:rPr>
          <w:rFonts w:asciiTheme="minorHAnsi" w:hAnsiTheme="minorHAnsi" w:cstheme="minorHAnsi"/>
          <w:bCs/>
          <w:sz w:val="24"/>
          <w:szCs w:val="24"/>
        </w:rPr>
        <w:t>. godine</w:t>
      </w:r>
    </w:p>
    <w:p w14:paraId="01FEA2E4" w14:textId="7B509374" w:rsidR="00EB3DA3" w:rsidRPr="00BD5566" w:rsidRDefault="00EB3DA3" w:rsidP="00EB3DA3">
      <w:pPr>
        <w:ind w:left="0"/>
        <w:rPr>
          <w:rFonts w:asciiTheme="minorHAnsi" w:hAnsiTheme="minorHAnsi" w:cstheme="minorHAnsi"/>
          <w:bCs/>
          <w:sz w:val="24"/>
          <w:szCs w:val="24"/>
        </w:rPr>
      </w:pPr>
    </w:p>
    <w:p w14:paraId="20BBAB45"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5AA63083" w14:textId="41C73D62"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bCs/>
          <w:i/>
          <w:iCs/>
          <w:sz w:val="24"/>
          <w:szCs w:val="24"/>
        </w:rPr>
        <w:t>Evidencijski broj nabave:</w:t>
      </w:r>
      <w:r w:rsidR="00AB6BE6">
        <w:rPr>
          <w:rFonts w:asciiTheme="minorHAnsi" w:hAnsiTheme="minorHAnsi" w:cstheme="minorHAnsi"/>
          <w:b/>
          <w:bCs/>
          <w:i/>
          <w:iCs/>
          <w:sz w:val="24"/>
          <w:szCs w:val="24"/>
        </w:rPr>
        <w:t xml:space="preserve"> </w:t>
      </w:r>
      <w:r w:rsidR="00AB6BE6" w:rsidRPr="00AB6BE6">
        <w:rPr>
          <w:rFonts w:asciiTheme="minorHAnsi" w:hAnsiTheme="minorHAnsi" w:cstheme="minorHAnsi"/>
          <w:sz w:val="24"/>
          <w:szCs w:val="24"/>
        </w:rPr>
        <w:t>I-</w:t>
      </w:r>
      <w:r w:rsidR="0004627F">
        <w:rPr>
          <w:rFonts w:asciiTheme="minorHAnsi" w:hAnsiTheme="minorHAnsi" w:cstheme="minorHAnsi"/>
          <w:sz w:val="24"/>
          <w:szCs w:val="24"/>
        </w:rPr>
        <w:t>2</w:t>
      </w:r>
      <w:r w:rsidR="00A62883">
        <w:rPr>
          <w:rFonts w:asciiTheme="minorHAnsi" w:hAnsiTheme="minorHAnsi" w:cstheme="minorHAnsi"/>
          <w:sz w:val="24"/>
          <w:szCs w:val="24"/>
        </w:rPr>
        <w:t>2</w:t>
      </w:r>
      <w:r w:rsidR="00844CEF">
        <w:rPr>
          <w:rFonts w:asciiTheme="minorHAnsi" w:hAnsiTheme="minorHAnsi" w:cstheme="minorHAnsi"/>
          <w:sz w:val="24"/>
          <w:szCs w:val="24"/>
        </w:rPr>
        <w:t>-09-</w:t>
      </w:r>
      <w:r w:rsidR="00AE2878">
        <w:rPr>
          <w:rFonts w:asciiTheme="minorHAnsi" w:hAnsiTheme="minorHAnsi" w:cstheme="minorHAnsi"/>
          <w:sz w:val="24"/>
          <w:szCs w:val="24"/>
        </w:rPr>
        <w:t>3</w:t>
      </w:r>
    </w:p>
    <w:p w14:paraId="349FF625" w14:textId="77777777" w:rsidR="00EB3DA3" w:rsidRPr="00EB3DA3" w:rsidRDefault="00EB3DA3" w:rsidP="00EB3DA3">
      <w:pPr>
        <w:ind w:left="0"/>
        <w:jc w:val="both"/>
        <w:rPr>
          <w:rFonts w:asciiTheme="minorHAnsi" w:hAnsiTheme="minorHAnsi" w:cstheme="minorHAnsi"/>
          <w:b/>
          <w:sz w:val="24"/>
          <w:szCs w:val="24"/>
        </w:rPr>
      </w:pPr>
    </w:p>
    <w:p w14:paraId="77B2BA23" w14:textId="77777777" w:rsidR="00EB3DA3" w:rsidRPr="00EB3DA3" w:rsidRDefault="00EB3DA3" w:rsidP="00EB3DA3">
      <w:pPr>
        <w:ind w:left="0"/>
        <w:jc w:val="both"/>
        <w:rPr>
          <w:rFonts w:asciiTheme="minorHAnsi" w:hAnsiTheme="minorHAnsi" w:cstheme="minorHAnsi"/>
          <w:b/>
          <w:sz w:val="24"/>
          <w:szCs w:val="24"/>
        </w:rPr>
      </w:pPr>
    </w:p>
    <w:p w14:paraId="1E9BC29C" w14:textId="77777777" w:rsidR="00EB3DA3" w:rsidRPr="00EB3DA3" w:rsidRDefault="00EB3DA3" w:rsidP="00EB3DA3">
      <w:pPr>
        <w:ind w:left="0"/>
        <w:jc w:val="both"/>
        <w:rPr>
          <w:rFonts w:asciiTheme="minorHAnsi" w:hAnsiTheme="minorHAnsi" w:cstheme="minorHAnsi"/>
          <w:b/>
          <w:sz w:val="24"/>
          <w:szCs w:val="24"/>
        </w:rPr>
      </w:pPr>
    </w:p>
    <w:p w14:paraId="588591BE" w14:textId="77777777" w:rsidR="00EB3DA3" w:rsidRPr="00EB3DA3" w:rsidRDefault="00EB3DA3" w:rsidP="00EB3DA3">
      <w:pPr>
        <w:ind w:left="0"/>
        <w:jc w:val="both"/>
        <w:rPr>
          <w:rFonts w:asciiTheme="minorHAnsi" w:hAnsiTheme="minorHAnsi" w:cstheme="minorHAnsi"/>
          <w:b/>
          <w:sz w:val="24"/>
          <w:szCs w:val="24"/>
        </w:rPr>
      </w:pPr>
    </w:p>
    <w:p w14:paraId="17351346" w14:textId="77777777" w:rsidR="00EB3DA3" w:rsidRPr="00EB3DA3" w:rsidRDefault="00EB3DA3" w:rsidP="00EB3DA3">
      <w:pPr>
        <w:ind w:left="0"/>
        <w:jc w:val="both"/>
        <w:rPr>
          <w:rFonts w:asciiTheme="minorHAnsi" w:hAnsiTheme="minorHAnsi" w:cstheme="minorHAnsi"/>
          <w:b/>
          <w:sz w:val="24"/>
          <w:szCs w:val="24"/>
        </w:rPr>
      </w:pPr>
    </w:p>
    <w:p w14:paraId="7777BC12" w14:textId="77777777" w:rsidR="00EB3DA3" w:rsidRPr="00161F1D" w:rsidRDefault="00EB3DA3" w:rsidP="00F748ED">
      <w:pPr>
        <w:pStyle w:val="Bezproreda"/>
        <w:ind w:left="0"/>
        <w:rPr>
          <w:rFonts w:asciiTheme="minorHAnsi" w:hAnsiTheme="minorHAnsi" w:cstheme="minorHAnsi"/>
          <w:b/>
          <w:sz w:val="24"/>
          <w:szCs w:val="24"/>
        </w:rPr>
      </w:pPr>
    </w:p>
    <w:p w14:paraId="4777076F" w14:textId="2759FFE2" w:rsidR="00EB3DA3" w:rsidRPr="00D77036" w:rsidRDefault="00B512A9" w:rsidP="00EB3DA3">
      <w:pPr>
        <w:pStyle w:val="Bezproreda"/>
        <w:ind w:left="0"/>
        <w:jc w:val="center"/>
        <w:rPr>
          <w:rFonts w:asciiTheme="minorHAnsi" w:hAnsiTheme="minorHAnsi" w:cstheme="minorHAnsi"/>
          <w:b/>
          <w:sz w:val="28"/>
          <w:szCs w:val="28"/>
        </w:rPr>
      </w:pPr>
      <w:r>
        <w:rPr>
          <w:rFonts w:asciiTheme="minorHAnsi" w:hAnsiTheme="minorHAnsi" w:cstheme="minorHAnsi"/>
          <w:b/>
          <w:sz w:val="24"/>
          <w:szCs w:val="24"/>
        </w:rPr>
        <w:t xml:space="preserve">       </w:t>
      </w:r>
      <w:r w:rsidRPr="00203EB2">
        <w:rPr>
          <w:rFonts w:asciiTheme="minorHAnsi" w:hAnsiTheme="minorHAnsi" w:cstheme="minorHAnsi"/>
          <w:b/>
          <w:sz w:val="26"/>
          <w:szCs w:val="26"/>
        </w:rPr>
        <w:t xml:space="preserve"> </w:t>
      </w:r>
      <w:r w:rsidR="00EB3DA3" w:rsidRPr="00D77036">
        <w:rPr>
          <w:rFonts w:asciiTheme="minorHAnsi" w:hAnsiTheme="minorHAnsi" w:cstheme="minorHAnsi"/>
          <w:b/>
          <w:sz w:val="28"/>
          <w:szCs w:val="28"/>
        </w:rPr>
        <w:t>DOKUMENTACIJA O NABAVI</w:t>
      </w:r>
    </w:p>
    <w:p w14:paraId="0A01B13F" w14:textId="595A256C" w:rsidR="00EB3DA3" w:rsidRPr="00EB3DA3" w:rsidRDefault="00EB3DA3" w:rsidP="00BD5566">
      <w:pPr>
        <w:jc w:val="center"/>
        <w:rPr>
          <w:rFonts w:asciiTheme="minorHAnsi" w:hAnsiTheme="minorHAnsi" w:cstheme="minorHAnsi"/>
          <w:color w:val="FF0000"/>
          <w:sz w:val="24"/>
          <w:szCs w:val="24"/>
        </w:rPr>
      </w:pPr>
      <w:r w:rsidRPr="00D77036">
        <w:rPr>
          <w:rFonts w:asciiTheme="minorHAnsi" w:hAnsiTheme="minorHAnsi" w:cstheme="minorHAnsi"/>
          <w:b/>
          <w:sz w:val="28"/>
          <w:szCs w:val="28"/>
        </w:rPr>
        <w:t xml:space="preserve">U POSTUPKU JEDNOSTAVNE </w:t>
      </w:r>
      <w:bookmarkStart w:id="0" w:name="_Hlk523125621"/>
      <w:r w:rsidRPr="00D77036">
        <w:rPr>
          <w:rFonts w:asciiTheme="minorHAnsi" w:hAnsiTheme="minorHAnsi" w:cstheme="minorHAnsi"/>
          <w:b/>
          <w:sz w:val="28"/>
          <w:szCs w:val="28"/>
        </w:rPr>
        <w:t xml:space="preserve">NABAVE VELIKE </w:t>
      </w:r>
      <w:bookmarkEnd w:id="0"/>
      <w:r w:rsidRPr="00D77036">
        <w:rPr>
          <w:rFonts w:asciiTheme="minorHAnsi" w:hAnsiTheme="minorHAnsi" w:cstheme="minorHAnsi"/>
          <w:b/>
          <w:sz w:val="28"/>
          <w:szCs w:val="28"/>
        </w:rPr>
        <w:t>VRIJEDNOSTI</w:t>
      </w:r>
      <w:r w:rsidR="00122C4B">
        <w:rPr>
          <w:rFonts w:asciiTheme="minorHAnsi" w:hAnsiTheme="minorHAnsi" w:cstheme="minorHAnsi"/>
          <w:b/>
          <w:sz w:val="28"/>
          <w:szCs w:val="28"/>
        </w:rPr>
        <w:t xml:space="preserve"> USLUGA</w:t>
      </w:r>
      <w:r w:rsidR="0089179B">
        <w:rPr>
          <w:rFonts w:asciiTheme="minorHAnsi" w:hAnsiTheme="minorHAnsi" w:cstheme="minorHAnsi"/>
          <w:b/>
          <w:sz w:val="28"/>
          <w:szCs w:val="28"/>
        </w:rPr>
        <w:t xml:space="preserve"> </w:t>
      </w:r>
      <w:r w:rsidR="00122C4B">
        <w:rPr>
          <w:rFonts w:asciiTheme="minorHAnsi" w:hAnsiTheme="minorHAnsi" w:cstheme="minorHAnsi"/>
          <w:b/>
          <w:sz w:val="28"/>
          <w:szCs w:val="28"/>
        </w:rPr>
        <w:t>–</w:t>
      </w:r>
      <w:r w:rsidR="00E941E0">
        <w:rPr>
          <w:rFonts w:asciiTheme="minorHAnsi" w:hAnsiTheme="minorHAnsi" w:cstheme="minorHAnsi"/>
          <w:b/>
          <w:sz w:val="28"/>
          <w:szCs w:val="28"/>
        </w:rPr>
        <w:t xml:space="preserve"> </w:t>
      </w:r>
      <w:r w:rsidR="00AE2878">
        <w:rPr>
          <w:rFonts w:asciiTheme="minorHAnsi" w:hAnsiTheme="minorHAnsi" w:cstheme="minorHAnsi"/>
          <w:b/>
          <w:sz w:val="28"/>
          <w:szCs w:val="28"/>
        </w:rPr>
        <w:t>STUDIJA I STRATEGIJA ZELENE INFRASTRUKTURE GRADA ČAKOVCA</w:t>
      </w:r>
    </w:p>
    <w:p w14:paraId="7DF966B8" w14:textId="77777777" w:rsidR="00EB3DA3" w:rsidRPr="00EB3DA3" w:rsidRDefault="00EB3DA3" w:rsidP="00EB3DA3">
      <w:pPr>
        <w:ind w:left="0"/>
        <w:jc w:val="both"/>
        <w:rPr>
          <w:rFonts w:asciiTheme="minorHAnsi" w:hAnsiTheme="minorHAnsi" w:cstheme="minorHAnsi"/>
          <w:sz w:val="24"/>
          <w:szCs w:val="24"/>
        </w:rPr>
      </w:pPr>
    </w:p>
    <w:p w14:paraId="63E6A0D2" w14:textId="77777777" w:rsidR="00EB3DA3" w:rsidRPr="00EB3DA3" w:rsidRDefault="00EB3DA3" w:rsidP="00EB3DA3">
      <w:pPr>
        <w:pStyle w:val="Zaglavlje"/>
        <w:tabs>
          <w:tab w:val="left" w:pos="708"/>
        </w:tabs>
        <w:ind w:left="0"/>
        <w:jc w:val="both"/>
        <w:rPr>
          <w:rFonts w:asciiTheme="minorHAnsi" w:hAnsiTheme="minorHAnsi" w:cstheme="minorHAnsi"/>
          <w:sz w:val="24"/>
          <w:szCs w:val="24"/>
        </w:rPr>
      </w:pPr>
    </w:p>
    <w:p w14:paraId="21B47B6C" w14:textId="77777777" w:rsidR="00EB3DA3" w:rsidRPr="00EB3DA3" w:rsidRDefault="00EB3DA3" w:rsidP="00EB3DA3">
      <w:pPr>
        <w:ind w:left="0"/>
        <w:jc w:val="both"/>
        <w:rPr>
          <w:rFonts w:asciiTheme="minorHAnsi" w:hAnsiTheme="minorHAnsi" w:cstheme="minorHAnsi"/>
          <w:sz w:val="24"/>
          <w:szCs w:val="24"/>
        </w:rPr>
      </w:pPr>
    </w:p>
    <w:p w14:paraId="23EF9DA0" w14:textId="77777777" w:rsidR="00EB3DA3" w:rsidRPr="00EB3DA3" w:rsidRDefault="00EB3DA3" w:rsidP="00EB3DA3">
      <w:pPr>
        <w:ind w:left="0"/>
        <w:jc w:val="both"/>
        <w:rPr>
          <w:rFonts w:asciiTheme="minorHAnsi" w:hAnsiTheme="minorHAnsi" w:cstheme="minorHAnsi"/>
          <w:sz w:val="24"/>
          <w:szCs w:val="24"/>
        </w:rPr>
      </w:pPr>
    </w:p>
    <w:p w14:paraId="3A7ED03A" w14:textId="77777777" w:rsidR="00EB3DA3" w:rsidRPr="00EB3DA3" w:rsidRDefault="00EB3DA3" w:rsidP="00EB3DA3">
      <w:pPr>
        <w:ind w:left="0"/>
        <w:jc w:val="both"/>
        <w:rPr>
          <w:rFonts w:asciiTheme="minorHAnsi" w:hAnsiTheme="minorHAnsi" w:cstheme="minorHAnsi"/>
          <w:sz w:val="24"/>
          <w:szCs w:val="24"/>
        </w:rPr>
      </w:pPr>
    </w:p>
    <w:p w14:paraId="2E071764" w14:textId="77777777" w:rsidR="00EB3DA3" w:rsidRPr="00EB3DA3" w:rsidRDefault="00EB3DA3" w:rsidP="00EB3DA3">
      <w:pPr>
        <w:ind w:left="0"/>
        <w:jc w:val="both"/>
        <w:rPr>
          <w:rFonts w:asciiTheme="minorHAnsi" w:hAnsiTheme="minorHAnsi" w:cstheme="minorHAnsi"/>
          <w:sz w:val="24"/>
          <w:szCs w:val="24"/>
        </w:rPr>
      </w:pPr>
    </w:p>
    <w:p w14:paraId="61191465" w14:textId="77777777" w:rsidR="00EB3DA3" w:rsidRPr="00EB3DA3" w:rsidRDefault="00EB3DA3" w:rsidP="00EB3DA3">
      <w:pPr>
        <w:ind w:left="0"/>
        <w:jc w:val="both"/>
        <w:rPr>
          <w:rFonts w:asciiTheme="minorHAnsi" w:hAnsiTheme="minorHAnsi" w:cstheme="minorHAnsi"/>
          <w:sz w:val="24"/>
          <w:szCs w:val="24"/>
        </w:rPr>
      </w:pPr>
    </w:p>
    <w:p w14:paraId="1A3041F5" w14:textId="77777777" w:rsidR="00EB3DA3" w:rsidRPr="00EB3DA3" w:rsidRDefault="00EB3DA3" w:rsidP="00EB3DA3">
      <w:pPr>
        <w:ind w:left="0"/>
        <w:jc w:val="both"/>
        <w:rPr>
          <w:rFonts w:asciiTheme="minorHAnsi" w:hAnsiTheme="minorHAnsi" w:cstheme="minorHAnsi"/>
          <w:sz w:val="24"/>
          <w:szCs w:val="24"/>
        </w:rPr>
      </w:pPr>
    </w:p>
    <w:p w14:paraId="485F109F" w14:textId="77777777" w:rsidR="00EB3DA3" w:rsidRPr="00EB3DA3" w:rsidRDefault="00EB3DA3" w:rsidP="00EB3DA3">
      <w:pPr>
        <w:ind w:left="0"/>
        <w:jc w:val="both"/>
        <w:rPr>
          <w:rFonts w:asciiTheme="minorHAnsi" w:hAnsiTheme="minorHAnsi" w:cstheme="minorHAnsi"/>
          <w:sz w:val="24"/>
          <w:szCs w:val="24"/>
        </w:rPr>
      </w:pPr>
    </w:p>
    <w:p w14:paraId="020D7B95" w14:textId="77777777" w:rsidR="00EB3DA3" w:rsidRPr="00EB3DA3" w:rsidRDefault="00EB3DA3" w:rsidP="00EB3DA3">
      <w:pPr>
        <w:ind w:left="0"/>
        <w:jc w:val="both"/>
        <w:rPr>
          <w:rFonts w:asciiTheme="minorHAnsi" w:hAnsiTheme="minorHAnsi" w:cstheme="minorHAnsi"/>
          <w:sz w:val="24"/>
          <w:szCs w:val="24"/>
        </w:rPr>
      </w:pPr>
    </w:p>
    <w:p w14:paraId="5A4AB21C" w14:textId="77777777" w:rsidR="00EB3DA3" w:rsidRPr="00EB3DA3" w:rsidRDefault="00EB3DA3" w:rsidP="00EB3DA3">
      <w:pPr>
        <w:ind w:left="0"/>
        <w:jc w:val="both"/>
        <w:rPr>
          <w:rFonts w:asciiTheme="minorHAnsi" w:hAnsiTheme="minorHAnsi" w:cstheme="minorHAnsi"/>
          <w:sz w:val="24"/>
          <w:szCs w:val="24"/>
        </w:rPr>
      </w:pPr>
    </w:p>
    <w:p w14:paraId="7E9FB1BD" w14:textId="0AFD6C59" w:rsidR="00EB3DA3" w:rsidRDefault="00EB3DA3" w:rsidP="00EB3DA3">
      <w:pPr>
        <w:ind w:left="0"/>
        <w:jc w:val="both"/>
        <w:rPr>
          <w:rFonts w:asciiTheme="minorHAnsi" w:hAnsiTheme="minorHAnsi" w:cstheme="minorHAnsi"/>
          <w:sz w:val="24"/>
          <w:szCs w:val="24"/>
        </w:rPr>
      </w:pPr>
    </w:p>
    <w:p w14:paraId="37324835" w14:textId="1F08E3BC" w:rsidR="00D34349" w:rsidRDefault="00D34349" w:rsidP="00EB3DA3">
      <w:pPr>
        <w:ind w:left="0"/>
        <w:jc w:val="both"/>
        <w:rPr>
          <w:rFonts w:asciiTheme="minorHAnsi" w:hAnsiTheme="minorHAnsi" w:cstheme="minorHAnsi"/>
          <w:sz w:val="24"/>
          <w:szCs w:val="24"/>
        </w:rPr>
      </w:pPr>
    </w:p>
    <w:p w14:paraId="33156BE7" w14:textId="57D95721" w:rsidR="00D34349" w:rsidRDefault="00D34349" w:rsidP="00EB3DA3">
      <w:pPr>
        <w:ind w:left="0"/>
        <w:jc w:val="both"/>
        <w:rPr>
          <w:rFonts w:asciiTheme="minorHAnsi" w:hAnsiTheme="minorHAnsi" w:cstheme="minorHAnsi"/>
          <w:sz w:val="24"/>
          <w:szCs w:val="24"/>
        </w:rPr>
      </w:pPr>
    </w:p>
    <w:p w14:paraId="47F08180" w14:textId="70A4F6A5" w:rsidR="00D34349" w:rsidRDefault="00D34349" w:rsidP="00EB3DA3">
      <w:pPr>
        <w:ind w:left="0"/>
        <w:jc w:val="both"/>
        <w:rPr>
          <w:rFonts w:asciiTheme="minorHAnsi" w:hAnsiTheme="minorHAnsi" w:cstheme="minorHAnsi"/>
          <w:sz w:val="24"/>
          <w:szCs w:val="24"/>
        </w:rPr>
      </w:pPr>
    </w:p>
    <w:p w14:paraId="03970E68" w14:textId="55106600" w:rsidR="00D34349" w:rsidRDefault="00D34349" w:rsidP="00EB3DA3">
      <w:pPr>
        <w:ind w:left="0"/>
        <w:jc w:val="both"/>
        <w:rPr>
          <w:rFonts w:asciiTheme="minorHAnsi" w:hAnsiTheme="minorHAnsi" w:cstheme="minorHAnsi"/>
          <w:sz w:val="24"/>
          <w:szCs w:val="24"/>
        </w:rPr>
      </w:pPr>
    </w:p>
    <w:p w14:paraId="7125ED02" w14:textId="5F3BDC69" w:rsidR="00D34349" w:rsidRDefault="00D34349" w:rsidP="00EB3DA3">
      <w:pPr>
        <w:ind w:left="0"/>
        <w:jc w:val="both"/>
        <w:rPr>
          <w:rFonts w:asciiTheme="minorHAnsi" w:hAnsiTheme="minorHAnsi" w:cstheme="minorHAnsi"/>
          <w:sz w:val="24"/>
          <w:szCs w:val="24"/>
        </w:rPr>
      </w:pPr>
    </w:p>
    <w:p w14:paraId="1683952B" w14:textId="50FE511C" w:rsidR="00806E29" w:rsidRDefault="00806E29" w:rsidP="00EB3DA3">
      <w:pPr>
        <w:ind w:left="0"/>
        <w:jc w:val="both"/>
        <w:rPr>
          <w:rFonts w:asciiTheme="minorHAnsi" w:hAnsiTheme="minorHAnsi" w:cstheme="minorHAnsi"/>
          <w:sz w:val="24"/>
          <w:szCs w:val="24"/>
        </w:rPr>
      </w:pPr>
    </w:p>
    <w:p w14:paraId="477A8BBE" w14:textId="434FD96E" w:rsidR="00806E29" w:rsidRDefault="00806E29" w:rsidP="00EB3DA3">
      <w:pPr>
        <w:ind w:left="0"/>
        <w:jc w:val="both"/>
        <w:rPr>
          <w:rFonts w:asciiTheme="minorHAnsi" w:hAnsiTheme="minorHAnsi" w:cstheme="minorHAnsi"/>
          <w:sz w:val="24"/>
          <w:szCs w:val="24"/>
        </w:rPr>
      </w:pPr>
    </w:p>
    <w:p w14:paraId="69552FE5" w14:textId="77777777" w:rsidR="00806E29" w:rsidRPr="00EB3DA3" w:rsidRDefault="00806E29" w:rsidP="00EB3DA3">
      <w:pPr>
        <w:ind w:left="0"/>
        <w:jc w:val="both"/>
        <w:rPr>
          <w:rFonts w:asciiTheme="minorHAnsi" w:hAnsiTheme="minorHAnsi" w:cstheme="minorHAnsi"/>
          <w:sz w:val="24"/>
          <w:szCs w:val="24"/>
        </w:rPr>
      </w:pPr>
    </w:p>
    <w:p w14:paraId="7B9C90C1" w14:textId="1EA571F3" w:rsidR="00EB3DA3" w:rsidRPr="005B5CE7" w:rsidRDefault="00EB3DA3" w:rsidP="005B5CE7">
      <w:pPr>
        <w:ind w:left="0"/>
        <w:jc w:val="center"/>
        <w:rPr>
          <w:rFonts w:asciiTheme="minorHAnsi" w:hAnsiTheme="minorHAnsi" w:cstheme="minorHAnsi"/>
          <w:i/>
          <w:iCs/>
          <w:sz w:val="24"/>
          <w:szCs w:val="24"/>
        </w:rPr>
        <w:sectPr w:rsidR="00EB3DA3" w:rsidRPr="005B5CE7" w:rsidSect="00610CBC">
          <w:footerReference w:type="default" r:id="rId10"/>
          <w:pgSz w:w="11906" w:h="16838"/>
          <w:pgMar w:top="567" w:right="1418" w:bottom="1418" w:left="1418" w:header="567" w:footer="708" w:gutter="0"/>
          <w:pgNumType w:start="0" w:chapStyle="1"/>
          <w:cols w:space="720"/>
        </w:sectPr>
      </w:pPr>
      <w:r w:rsidRPr="004E3C99">
        <w:rPr>
          <w:rFonts w:asciiTheme="minorHAnsi" w:hAnsiTheme="minorHAnsi" w:cstheme="minorHAnsi"/>
          <w:i/>
          <w:iCs/>
          <w:sz w:val="24"/>
          <w:szCs w:val="24"/>
        </w:rPr>
        <w:t xml:space="preserve">Čakovec, </w:t>
      </w:r>
      <w:r w:rsidR="00AE2878">
        <w:rPr>
          <w:rFonts w:asciiTheme="minorHAnsi" w:hAnsiTheme="minorHAnsi" w:cstheme="minorHAnsi"/>
          <w:i/>
          <w:iCs/>
          <w:sz w:val="24"/>
          <w:szCs w:val="24"/>
        </w:rPr>
        <w:t>srpanj</w:t>
      </w:r>
      <w:r w:rsidRPr="004E3C99">
        <w:rPr>
          <w:rFonts w:asciiTheme="minorHAnsi" w:hAnsiTheme="minorHAnsi" w:cstheme="minorHAnsi"/>
          <w:i/>
          <w:iCs/>
          <w:sz w:val="24"/>
          <w:szCs w:val="24"/>
        </w:rPr>
        <w:t xml:space="preserve"> 202</w:t>
      </w:r>
      <w:r w:rsidR="00F823EB">
        <w:rPr>
          <w:rFonts w:asciiTheme="minorHAnsi" w:hAnsiTheme="minorHAnsi" w:cstheme="minorHAnsi"/>
          <w:i/>
          <w:iCs/>
          <w:sz w:val="24"/>
          <w:szCs w:val="24"/>
        </w:rPr>
        <w:t>2</w:t>
      </w:r>
      <w:r w:rsidRPr="004E3C99">
        <w:rPr>
          <w:rFonts w:asciiTheme="minorHAnsi" w:hAnsiTheme="minorHAnsi" w:cstheme="minorHAnsi"/>
          <w:i/>
          <w:iCs/>
          <w:sz w:val="24"/>
          <w:szCs w:val="24"/>
        </w:rPr>
        <w:t>. godin</w:t>
      </w:r>
      <w:r w:rsidR="00F22E79">
        <w:rPr>
          <w:rFonts w:asciiTheme="minorHAnsi" w:hAnsiTheme="minorHAnsi" w:cstheme="minorHAnsi"/>
          <w:i/>
          <w:iCs/>
          <w:sz w:val="24"/>
          <w:szCs w:val="24"/>
        </w:rPr>
        <w:t>e</w:t>
      </w:r>
    </w:p>
    <w:p w14:paraId="406A4289" w14:textId="77777777" w:rsidR="00EB3DA3" w:rsidRPr="00AD7EB1" w:rsidRDefault="00EB3DA3" w:rsidP="00EB3DA3">
      <w:pPr>
        <w:pStyle w:val="Naslov7"/>
        <w:ind w:left="0"/>
        <w:jc w:val="left"/>
        <w:rPr>
          <w:rFonts w:asciiTheme="minorHAnsi" w:hAnsiTheme="minorHAnsi" w:cstheme="minorHAnsi"/>
          <w:i w:val="0"/>
          <w:sz w:val="26"/>
          <w:szCs w:val="26"/>
        </w:rPr>
      </w:pPr>
    </w:p>
    <w:p w14:paraId="47875683" w14:textId="77777777" w:rsidR="00EB3DA3" w:rsidRPr="00AD7EB1" w:rsidRDefault="00EB3DA3" w:rsidP="00EB3DA3">
      <w:pPr>
        <w:pStyle w:val="Bezproreda"/>
        <w:ind w:left="0"/>
        <w:jc w:val="center"/>
        <w:rPr>
          <w:rFonts w:asciiTheme="minorHAnsi" w:hAnsiTheme="minorHAnsi" w:cstheme="minorHAnsi"/>
          <w:b/>
          <w:sz w:val="26"/>
          <w:szCs w:val="26"/>
        </w:rPr>
      </w:pPr>
      <w:r w:rsidRPr="00AD7EB1">
        <w:rPr>
          <w:rFonts w:asciiTheme="minorHAnsi" w:hAnsiTheme="minorHAnsi" w:cstheme="minorHAnsi"/>
          <w:b/>
          <w:sz w:val="26"/>
          <w:szCs w:val="26"/>
        </w:rPr>
        <w:t>DOKUMENTACIJA O NABAVI</w:t>
      </w:r>
    </w:p>
    <w:p w14:paraId="2E0ECA24" w14:textId="77777777" w:rsidR="00EB3DA3" w:rsidRPr="00EB3DA3" w:rsidRDefault="00EB3DA3" w:rsidP="00EB3DA3">
      <w:pPr>
        <w:pStyle w:val="Bezproreda"/>
        <w:ind w:left="0"/>
        <w:jc w:val="both"/>
        <w:rPr>
          <w:rFonts w:asciiTheme="minorHAnsi" w:hAnsiTheme="minorHAnsi" w:cstheme="minorHAnsi"/>
          <w:sz w:val="24"/>
          <w:szCs w:val="24"/>
        </w:rPr>
      </w:pPr>
    </w:p>
    <w:p w14:paraId="086D85CC" w14:textId="77777777" w:rsidR="00EB3DA3" w:rsidRPr="00EB3DA3" w:rsidRDefault="00EB3DA3" w:rsidP="00EB3DA3">
      <w:pPr>
        <w:pStyle w:val="Bezproreda"/>
        <w:ind w:left="0"/>
        <w:jc w:val="both"/>
        <w:rPr>
          <w:rFonts w:asciiTheme="minorHAnsi" w:hAnsiTheme="minorHAnsi" w:cstheme="minorHAnsi"/>
          <w:b/>
          <w:sz w:val="24"/>
          <w:szCs w:val="24"/>
        </w:rPr>
      </w:pPr>
      <w:bookmarkStart w:id="1" w:name="_Toc390839637"/>
      <w:r w:rsidRPr="00EB3DA3">
        <w:rPr>
          <w:rFonts w:asciiTheme="minorHAnsi" w:hAnsiTheme="minorHAnsi" w:cstheme="minorHAnsi"/>
          <w:b/>
          <w:sz w:val="24"/>
          <w:szCs w:val="24"/>
        </w:rPr>
        <w:t>1. PODACI O NARUČITELJU</w:t>
      </w:r>
      <w:bookmarkEnd w:id="1"/>
    </w:p>
    <w:p w14:paraId="6CB297DB"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Grad Čakovec</w:t>
      </w:r>
    </w:p>
    <w:p w14:paraId="1A78A7F8"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Kralja Tomislava 15, 40000 Čakovec</w:t>
      </w:r>
    </w:p>
    <w:p w14:paraId="21D08EDE" w14:textId="77777777"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OIB: 44427688822     </w:t>
      </w:r>
    </w:p>
    <w:p w14:paraId="59058FD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telefona:  040/314 920</w:t>
      </w:r>
    </w:p>
    <w:p w14:paraId="456C5053"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Broj telefaksa: 040/311 724</w:t>
      </w:r>
    </w:p>
    <w:p w14:paraId="767F904F" w14:textId="07F8773D" w:rsid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sz w:val="24"/>
          <w:szCs w:val="24"/>
        </w:rPr>
        <w:t xml:space="preserve">Internetska adresa: </w:t>
      </w:r>
      <w:hyperlink r:id="rId11" w:history="1">
        <w:r w:rsidRPr="00EB3DA3">
          <w:rPr>
            <w:rStyle w:val="Hiperveza"/>
            <w:rFonts w:asciiTheme="minorHAnsi" w:hAnsiTheme="minorHAnsi" w:cstheme="minorHAnsi"/>
            <w:sz w:val="24"/>
            <w:szCs w:val="24"/>
          </w:rPr>
          <w:t>www.cakovec.hr</w:t>
        </w:r>
      </w:hyperlink>
    </w:p>
    <w:p w14:paraId="62032272" w14:textId="77777777" w:rsidR="00AD7EB1" w:rsidRPr="00AD7EB1" w:rsidRDefault="00AD7EB1" w:rsidP="00EB3DA3">
      <w:pPr>
        <w:pStyle w:val="Bezproreda"/>
        <w:ind w:left="0"/>
        <w:jc w:val="both"/>
        <w:rPr>
          <w:rFonts w:asciiTheme="minorHAnsi" w:hAnsiTheme="minorHAnsi" w:cstheme="minorHAnsi"/>
          <w:bCs/>
          <w:sz w:val="24"/>
          <w:szCs w:val="24"/>
        </w:rPr>
      </w:pPr>
    </w:p>
    <w:p w14:paraId="16D00B7B" w14:textId="77777777" w:rsidR="00EB3DA3" w:rsidRPr="00EB3DA3" w:rsidRDefault="00EB3DA3" w:rsidP="00EB3DA3">
      <w:pPr>
        <w:pStyle w:val="Bezproreda"/>
        <w:ind w:left="0"/>
        <w:jc w:val="both"/>
        <w:rPr>
          <w:rFonts w:asciiTheme="minorHAnsi" w:hAnsiTheme="minorHAnsi" w:cstheme="minorHAnsi"/>
          <w:b/>
          <w:sz w:val="24"/>
          <w:szCs w:val="24"/>
        </w:rPr>
      </w:pPr>
      <w:bookmarkStart w:id="2" w:name="_Toc390839638"/>
      <w:r w:rsidRPr="00EB3DA3">
        <w:rPr>
          <w:rFonts w:asciiTheme="minorHAnsi" w:hAnsiTheme="minorHAnsi" w:cstheme="minorHAnsi"/>
          <w:b/>
          <w:sz w:val="24"/>
          <w:szCs w:val="24"/>
        </w:rPr>
        <w:t>2. OSOBA ZADUŽENA ZA KOMUNIKACIJU S PONUDITELJIMA</w:t>
      </w:r>
      <w:bookmarkEnd w:id="2"/>
    </w:p>
    <w:p w14:paraId="46552CFF" w14:textId="64F98619" w:rsidR="00EB3DA3" w:rsidRPr="00EB3DA3" w:rsidRDefault="00674AEB" w:rsidP="00EB3DA3">
      <w:pPr>
        <w:pStyle w:val="Bezproreda"/>
        <w:ind w:left="0"/>
        <w:jc w:val="both"/>
        <w:rPr>
          <w:rFonts w:asciiTheme="minorHAnsi" w:hAnsiTheme="minorHAnsi" w:cstheme="minorHAnsi"/>
          <w:b/>
          <w:color w:val="FF0000"/>
          <w:sz w:val="24"/>
          <w:szCs w:val="24"/>
        </w:rPr>
      </w:pPr>
      <w:r>
        <w:rPr>
          <w:rFonts w:asciiTheme="minorHAnsi" w:hAnsiTheme="minorHAnsi" w:cstheme="minorHAnsi"/>
          <w:sz w:val="24"/>
          <w:szCs w:val="24"/>
        </w:rPr>
        <w:t>Dajana Vučaj</w:t>
      </w:r>
      <w:r w:rsidR="00BD5566" w:rsidRPr="00BD5566">
        <w:rPr>
          <w:rFonts w:asciiTheme="minorHAnsi" w:hAnsiTheme="minorHAnsi" w:cstheme="minorHAnsi"/>
          <w:sz w:val="24"/>
          <w:szCs w:val="24"/>
        </w:rPr>
        <w:t xml:space="preserve">, </w:t>
      </w:r>
      <w:r w:rsidR="0004627F">
        <w:rPr>
          <w:rFonts w:asciiTheme="minorHAnsi" w:hAnsiTheme="minorHAnsi" w:cstheme="minorHAnsi"/>
          <w:sz w:val="24"/>
          <w:szCs w:val="24"/>
        </w:rPr>
        <w:t>viši savjetnik za javnu nabavu</w:t>
      </w:r>
      <w:r w:rsidR="00BD5566" w:rsidRPr="00BD5566">
        <w:rPr>
          <w:rFonts w:asciiTheme="minorHAnsi" w:hAnsiTheme="minorHAnsi" w:cstheme="minorHAnsi"/>
          <w:sz w:val="24"/>
          <w:szCs w:val="24"/>
        </w:rPr>
        <w:t xml:space="preserve">, </w:t>
      </w:r>
      <w:proofErr w:type="spellStart"/>
      <w:r w:rsidR="00BD5566" w:rsidRPr="00BD5566">
        <w:rPr>
          <w:rFonts w:asciiTheme="minorHAnsi" w:hAnsiTheme="minorHAnsi" w:cstheme="minorHAnsi"/>
          <w:sz w:val="24"/>
          <w:szCs w:val="24"/>
        </w:rPr>
        <w:t>spec</w:t>
      </w:r>
      <w:proofErr w:type="spellEnd"/>
      <w:r w:rsidR="00BD5566">
        <w:rPr>
          <w:rFonts w:asciiTheme="minorHAnsi" w:hAnsiTheme="minorHAnsi" w:cstheme="minorHAnsi"/>
          <w:sz w:val="24"/>
          <w:szCs w:val="24"/>
        </w:rPr>
        <w:t>.</w:t>
      </w:r>
      <w:r w:rsidR="00BD5566" w:rsidRPr="00BD5566">
        <w:rPr>
          <w:rFonts w:asciiTheme="minorHAnsi" w:hAnsiTheme="minorHAnsi" w:cstheme="minorHAnsi"/>
          <w:sz w:val="24"/>
          <w:szCs w:val="24"/>
        </w:rPr>
        <w:t xml:space="preserve"> javne nabave</w:t>
      </w:r>
    </w:p>
    <w:p w14:paraId="4CAC1F22"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telefona: 040/314 938</w:t>
      </w:r>
    </w:p>
    <w:p w14:paraId="023335CB" w14:textId="77777777" w:rsidR="00EB3DA3" w:rsidRPr="00EB3DA3" w:rsidRDefault="00EB3DA3" w:rsidP="00EB3DA3">
      <w:pPr>
        <w:ind w:left="0"/>
        <w:jc w:val="both"/>
        <w:rPr>
          <w:rFonts w:asciiTheme="minorHAnsi" w:eastAsia="Calibri" w:hAnsiTheme="minorHAnsi" w:cstheme="minorHAnsi"/>
          <w:sz w:val="24"/>
          <w:szCs w:val="24"/>
          <w:lang w:eastAsia="en-US"/>
        </w:rPr>
      </w:pPr>
      <w:r w:rsidRPr="00EB3DA3">
        <w:rPr>
          <w:rFonts w:asciiTheme="minorHAnsi" w:eastAsia="Calibri" w:hAnsiTheme="minorHAnsi" w:cstheme="minorHAnsi"/>
          <w:sz w:val="24"/>
          <w:szCs w:val="24"/>
          <w:lang w:eastAsia="en-US"/>
        </w:rPr>
        <w:t>Broj telefaksa: 040/311 724</w:t>
      </w:r>
    </w:p>
    <w:p w14:paraId="01A36971"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r w:rsidRPr="00EB3DA3">
        <w:rPr>
          <w:rFonts w:asciiTheme="minorHAnsi" w:hAnsiTheme="minorHAnsi" w:cstheme="minorHAnsi"/>
          <w:sz w:val="24"/>
          <w:szCs w:val="24"/>
        </w:rPr>
        <w:t xml:space="preserve">e-mail: </w:t>
      </w:r>
      <w:r w:rsidRPr="00EB3DA3">
        <w:rPr>
          <w:rFonts w:asciiTheme="minorHAnsi" w:hAnsiTheme="minorHAnsi" w:cstheme="minorHAnsi"/>
          <w:color w:val="0000FF"/>
          <w:sz w:val="24"/>
          <w:szCs w:val="24"/>
          <w:u w:val="single"/>
        </w:rPr>
        <w:t>jednostavna.</w:t>
      </w:r>
      <w:hyperlink r:id="rId12" w:history="1">
        <w:r w:rsidRPr="00EB3DA3">
          <w:rPr>
            <w:rStyle w:val="Hiperveza"/>
            <w:rFonts w:asciiTheme="minorHAnsi" w:hAnsiTheme="minorHAnsi" w:cstheme="minorHAnsi"/>
            <w:sz w:val="24"/>
            <w:szCs w:val="24"/>
          </w:rPr>
          <w:t>nabava@cakovec.hr</w:t>
        </w:r>
      </w:hyperlink>
    </w:p>
    <w:p w14:paraId="7510CC79" w14:textId="77777777" w:rsidR="00EB3DA3" w:rsidRPr="00EB3DA3" w:rsidRDefault="00EB3DA3" w:rsidP="00EB3DA3">
      <w:pPr>
        <w:pStyle w:val="Bezproreda"/>
        <w:ind w:left="0"/>
        <w:jc w:val="both"/>
        <w:rPr>
          <w:rFonts w:asciiTheme="minorHAnsi" w:hAnsiTheme="minorHAnsi" w:cstheme="minorHAnsi"/>
          <w:color w:val="0000FF"/>
          <w:sz w:val="24"/>
          <w:szCs w:val="24"/>
          <w:u w:val="single"/>
        </w:rPr>
      </w:pPr>
    </w:p>
    <w:p w14:paraId="03A23E71" w14:textId="63EB338E" w:rsidR="00582898" w:rsidRDefault="00EB3DA3" w:rsidP="00506AC2">
      <w:pPr>
        <w:pStyle w:val="Bezproreda"/>
        <w:ind w:left="0"/>
        <w:jc w:val="both"/>
        <w:rPr>
          <w:rFonts w:asciiTheme="minorHAnsi" w:hAnsiTheme="minorHAnsi" w:cstheme="minorHAnsi"/>
          <w:sz w:val="24"/>
          <w:szCs w:val="24"/>
        </w:rPr>
      </w:pPr>
      <w:bookmarkStart w:id="3" w:name="_Toc316315122"/>
      <w:bookmarkStart w:id="4" w:name="_Toc324164228"/>
      <w:r w:rsidRPr="00BA31EA">
        <w:rPr>
          <w:rFonts w:asciiTheme="minorHAnsi" w:hAnsiTheme="minorHAnsi" w:cstheme="minorHAnsi"/>
          <w:sz w:val="24"/>
          <w:szCs w:val="24"/>
        </w:rPr>
        <w:t>Gospodarski subjekti mogu za vrijeme roka za dostavu ponuda zahtijevati objašnjenja i izmjene vezane uz dokumentaciju o nabavi, a naručitelj je dužan odgovor staviti na raspolaganje na isti način kao i osnovnu dokumentaciju bez navođenja podataka o podnositelju zahtjeva. Zahtjev je pravodoban ako je dostavljen naručitelju najkasnije tijekom trećeg dana prije dana u kojem ističe rok za dostavu ponuda. Dodatne informacije i objašnjenja stavljaju se na raspolaganje na isti način kao i osnovna dokumentacija bez navođenja podataka o podnositelju zahtjeva. Pisani zahtjev ponuditelja za pojašnjenjem, odnosno izmjenom dokumentacije o nabavi dostavlja se osobi zaduženoj za komunikaciju s ponuditeljima u ovom postupku nabave, isključivo elektroničkom poštom na navedenu adresu</w:t>
      </w:r>
      <w:r w:rsidR="00506AC2" w:rsidRPr="00BA31EA">
        <w:rPr>
          <w:rFonts w:asciiTheme="minorHAnsi" w:hAnsiTheme="minorHAnsi" w:cstheme="minorHAnsi"/>
          <w:sz w:val="24"/>
          <w:szCs w:val="24"/>
        </w:rPr>
        <w:t>.</w:t>
      </w:r>
    </w:p>
    <w:p w14:paraId="441610BE" w14:textId="1D8D2078" w:rsidR="00D34349" w:rsidRPr="00D34349" w:rsidRDefault="00D34349" w:rsidP="00EB3DA3">
      <w:pPr>
        <w:pStyle w:val="Bezproreda"/>
        <w:ind w:left="0"/>
        <w:jc w:val="both"/>
        <w:rPr>
          <w:rFonts w:asciiTheme="minorHAnsi" w:hAnsiTheme="minorHAnsi" w:cstheme="minorHAnsi"/>
          <w:sz w:val="24"/>
          <w:szCs w:val="24"/>
        </w:rPr>
      </w:pPr>
    </w:p>
    <w:p w14:paraId="4777D8E4" w14:textId="16B682AD" w:rsidR="00D34349" w:rsidRPr="00D34349" w:rsidRDefault="00D34349" w:rsidP="00D34349">
      <w:pPr>
        <w:ind w:left="0"/>
        <w:jc w:val="both"/>
        <w:rPr>
          <w:rFonts w:asciiTheme="minorHAnsi" w:hAnsiTheme="minorHAnsi" w:cstheme="minorHAnsi"/>
          <w:bCs/>
          <w:sz w:val="24"/>
          <w:szCs w:val="24"/>
        </w:rPr>
      </w:pPr>
      <w:r w:rsidRPr="00D34349">
        <w:rPr>
          <w:rFonts w:asciiTheme="minorHAnsi" w:hAnsiTheme="minorHAnsi" w:cstheme="minorHAnsi"/>
          <w:sz w:val="24"/>
          <w:szCs w:val="24"/>
        </w:rPr>
        <w:t>Stručno povjerenstvo javno objavljuje poziv za prikupljanje ponuda jednostavne nabave velike vrijednosti na koji može podnijeti ponudu svaki zainteresirani gospodarski subjekt. Poziv za javno prikupljanje ponuda objavljuje se na službenim internet stranicama Grada</w:t>
      </w:r>
      <w:r w:rsidR="00BD5566">
        <w:rPr>
          <w:rFonts w:asciiTheme="minorHAnsi" w:hAnsiTheme="minorHAnsi" w:cstheme="minorHAnsi"/>
          <w:sz w:val="24"/>
          <w:szCs w:val="24"/>
        </w:rPr>
        <w:t xml:space="preserve"> </w:t>
      </w:r>
      <w:hyperlink r:id="rId13" w:history="1">
        <w:r w:rsidR="00BD5566" w:rsidRPr="004E62F0">
          <w:rPr>
            <w:rStyle w:val="Hiperveza"/>
            <w:rFonts w:asciiTheme="minorHAnsi" w:hAnsiTheme="minorHAnsi" w:cstheme="minorHAnsi"/>
            <w:sz w:val="24"/>
            <w:szCs w:val="24"/>
          </w:rPr>
          <w:t>www.cakovec.hr</w:t>
        </w:r>
      </w:hyperlink>
      <w:r w:rsidR="00BD5566">
        <w:rPr>
          <w:rFonts w:asciiTheme="minorHAnsi" w:hAnsiTheme="minorHAnsi" w:cstheme="minorHAnsi"/>
          <w:sz w:val="24"/>
          <w:szCs w:val="24"/>
        </w:rPr>
        <w:t>.</w:t>
      </w:r>
    </w:p>
    <w:p w14:paraId="15A26C7C" w14:textId="77777777" w:rsidR="00EB3DA3" w:rsidRPr="00EB3DA3" w:rsidRDefault="00EB3DA3" w:rsidP="00EB3DA3">
      <w:pPr>
        <w:tabs>
          <w:tab w:val="left" w:pos="2090"/>
          <w:tab w:val="left" w:pos="2200"/>
          <w:tab w:val="left" w:pos="2250"/>
        </w:tabs>
        <w:ind w:left="0"/>
        <w:rPr>
          <w:rFonts w:asciiTheme="minorHAnsi" w:hAnsiTheme="minorHAnsi" w:cstheme="minorHAnsi"/>
          <w:color w:val="FF0000"/>
          <w:sz w:val="24"/>
          <w:szCs w:val="24"/>
          <w:u w:val="single"/>
        </w:rPr>
      </w:pPr>
    </w:p>
    <w:p w14:paraId="13288640" w14:textId="77777777" w:rsidR="00EB3DA3" w:rsidRPr="00EB3DA3" w:rsidRDefault="00EB3DA3" w:rsidP="00EB3DA3">
      <w:pPr>
        <w:pStyle w:val="Bezproreda"/>
        <w:ind w:left="0"/>
        <w:jc w:val="both"/>
        <w:rPr>
          <w:rFonts w:asciiTheme="minorHAnsi" w:hAnsiTheme="minorHAnsi" w:cstheme="minorHAnsi"/>
          <w:b/>
          <w:sz w:val="24"/>
          <w:szCs w:val="24"/>
        </w:rPr>
      </w:pPr>
      <w:bookmarkStart w:id="5" w:name="_Toc390839639"/>
      <w:r w:rsidRPr="00EB3DA3">
        <w:rPr>
          <w:rFonts w:asciiTheme="minorHAnsi" w:hAnsiTheme="minorHAnsi" w:cstheme="minorHAnsi"/>
          <w:b/>
          <w:sz w:val="24"/>
          <w:szCs w:val="24"/>
        </w:rPr>
        <w:t>3. EVIDENCIJSKI BROJ NABAVE</w:t>
      </w:r>
      <w:bookmarkEnd w:id="5"/>
    </w:p>
    <w:p w14:paraId="14B2F761" w14:textId="77777777" w:rsidR="00EB3DA3" w:rsidRPr="00161F1D" w:rsidRDefault="00EB3DA3" w:rsidP="00EB3DA3">
      <w:pPr>
        <w:pStyle w:val="Bezproreda"/>
        <w:ind w:left="0"/>
        <w:jc w:val="both"/>
        <w:rPr>
          <w:rFonts w:asciiTheme="minorHAnsi" w:hAnsiTheme="minorHAnsi" w:cstheme="minorHAnsi"/>
          <w:b/>
          <w:sz w:val="24"/>
          <w:szCs w:val="24"/>
        </w:rPr>
      </w:pPr>
    </w:p>
    <w:p w14:paraId="30C90B92" w14:textId="590186A4" w:rsidR="00EB3DA3" w:rsidRPr="0006009C" w:rsidRDefault="00EB3DA3" w:rsidP="00EB3DA3">
      <w:pPr>
        <w:pStyle w:val="Bezproreda"/>
        <w:ind w:left="0"/>
        <w:jc w:val="both"/>
        <w:rPr>
          <w:rFonts w:asciiTheme="minorHAnsi" w:hAnsiTheme="minorHAnsi" w:cstheme="minorHAnsi"/>
          <w:b/>
          <w:color w:val="FF0000"/>
          <w:sz w:val="24"/>
          <w:szCs w:val="24"/>
        </w:rPr>
      </w:pPr>
      <w:r w:rsidRPr="00AB6BE6">
        <w:rPr>
          <w:rFonts w:asciiTheme="minorHAnsi" w:hAnsiTheme="minorHAnsi" w:cstheme="minorHAnsi"/>
          <w:sz w:val="24"/>
          <w:szCs w:val="24"/>
        </w:rPr>
        <w:t xml:space="preserve">Evidencijski broj nabave: </w:t>
      </w:r>
      <w:r w:rsidR="00A62883" w:rsidRPr="00A62883">
        <w:rPr>
          <w:rFonts w:asciiTheme="minorHAnsi" w:hAnsiTheme="minorHAnsi" w:cstheme="minorHAnsi"/>
          <w:sz w:val="24"/>
          <w:szCs w:val="24"/>
        </w:rPr>
        <w:t>I-22-0</w:t>
      </w:r>
      <w:r w:rsidR="00674AEB">
        <w:rPr>
          <w:rFonts w:asciiTheme="minorHAnsi" w:hAnsiTheme="minorHAnsi" w:cstheme="minorHAnsi"/>
          <w:sz w:val="24"/>
          <w:szCs w:val="24"/>
        </w:rPr>
        <w:t>9-</w:t>
      </w:r>
      <w:r w:rsidR="006945E8">
        <w:rPr>
          <w:rFonts w:asciiTheme="minorHAnsi" w:hAnsiTheme="minorHAnsi" w:cstheme="minorHAnsi"/>
          <w:sz w:val="24"/>
          <w:szCs w:val="24"/>
        </w:rPr>
        <w:t>3</w:t>
      </w:r>
    </w:p>
    <w:p w14:paraId="2BCDB6E2" w14:textId="77777777" w:rsidR="00EB3DA3" w:rsidRPr="00EB3DA3" w:rsidRDefault="00EB3DA3" w:rsidP="00EB3DA3">
      <w:pPr>
        <w:pStyle w:val="Bezproreda"/>
        <w:ind w:left="0"/>
        <w:jc w:val="both"/>
        <w:rPr>
          <w:rFonts w:asciiTheme="minorHAnsi" w:hAnsiTheme="minorHAnsi" w:cstheme="minorHAnsi"/>
          <w:sz w:val="24"/>
          <w:szCs w:val="24"/>
        </w:rPr>
      </w:pPr>
    </w:p>
    <w:p w14:paraId="0DEDC396" w14:textId="77777777" w:rsidR="00EB3DA3" w:rsidRPr="00EB3DA3" w:rsidRDefault="00EB3DA3" w:rsidP="00EB3DA3">
      <w:pPr>
        <w:pStyle w:val="Bezproreda"/>
        <w:ind w:left="0"/>
        <w:jc w:val="both"/>
        <w:rPr>
          <w:rFonts w:asciiTheme="minorHAnsi" w:hAnsiTheme="minorHAnsi" w:cstheme="minorHAnsi"/>
          <w:b/>
          <w:sz w:val="24"/>
          <w:szCs w:val="24"/>
        </w:rPr>
      </w:pPr>
      <w:bookmarkStart w:id="6" w:name="_Toc390839640"/>
      <w:r w:rsidRPr="00EB3DA3">
        <w:rPr>
          <w:rFonts w:asciiTheme="minorHAnsi" w:hAnsiTheme="minorHAnsi" w:cstheme="minorHAnsi"/>
          <w:b/>
          <w:sz w:val="24"/>
          <w:szCs w:val="24"/>
        </w:rPr>
        <w:t>4. GOSPODARSKI SUBJEKTI S KOJIMA JE NARUČITELJ U SUKOBU INTERESA</w:t>
      </w:r>
      <w:bookmarkEnd w:id="3"/>
      <w:bookmarkEnd w:id="4"/>
      <w:bookmarkEnd w:id="6"/>
      <w:r w:rsidRPr="00EB3DA3">
        <w:rPr>
          <w:rFonts w:asciiTheme="minorHAnsi" w:hAnsiTheme="minorHAnsi" w:cstheme="minorHAnsi"/>
          <w:b/>
          <w:sz w:val="24"/>
          <w:szCs w:val="24"/>
        </w:rPr>
        <w:t xml:space="preserve"> U SMISLU PROPISA O DOKUMENTACIJE O NABAVI</w:t>
      </w:r>
    </w:p>
    <w:p w14:paraId="75750FE8" w14:textId="77777777" w:rsidR="00EB3DA3" w:rsidRPr="00EB3DA3" w:rsidRDefault="00EB3DA3" w:rsidP="00EB3DA3">
      <w:pPr>
        <w:pStyle w:val="Bezproreda"/>
        <w:ind w:left="0"/>
        <w:jc w:val="both"/>
        <w:rPr>
          <w:rFonts w:asciiTheme="minorHAnsi" w:hAnsiTheme="minorHAnsi" w:cstheme="minorHAnsi"/>
          <w:b/>
          <w:sz w:val="24"/>
          <w:szCs w:val="24"/>
        </w:rPr>
      </w:pPr>
    </w:p>
    <w:p w14:paraId="432F6E93" w14:textId="77777777" w:rsidR="00203EB2" w:rsidRPr="007A47B8" w:rsidRDefault="00203EB2" w:rsidP="00203EB2">
      <w:pPr>
        <w:ind w:left="0"/>
        <w:jc w:val="both"/>
        <w:rPr>
          <w:rFonts w:asciiTheme="minorHAnsi" w:eastAsia="Calibri" w:hAnsiTheme="minorHAnsi" w:cstheme="minorHAnsi"/>
          <w:sz w:val="24"/>
          <w:szCs w:val="24"/>
          <w:lang w:eastAsia="en-US"/>
        </w:rPr>
      </w:pPr>
      <w:bookmarkStart w:id="7" w:name="_Toc390839641"/>
      <w:r w:rsidRPr="007A47B8">
        <w:rPr>
          <w:rFonts w:asciiTheme="minorHAnsi" w:eastAsia="Calibri" w:hAnsiTheme="minorHAnsi" w:cstheme="minorHAnsi"/>
          <w:sz w:val="24"/>
          <w:szCs w:val="24"/>
          <w:lang w:eastAsia="en-US"/>
        </w:rPr>
        <w:t>Temeljem članka 76. stavak 2. ZJN 2016. naručitelj odnosno predstavnik naručitelja je u sukobu interesa sa slijedećim gospodarskim subjektima:</w:t>
      </w:r>
    </w:p>
    <w:p w14:paraId="0DB1CA4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78A9ED91"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r w:rsidRPr="007A47B8">
        <w:rPr>
          <w:rFonts w:asciiTheme="minorHAnsi" w:eastAsia="Calibri" w:hAnsiTheme="minorHAnsi" w:cstheme="minorHAnsi"/>
          <w:sz w:val="24"/>
          <w:szCs w:val="24"/>
          <w:lang w:eastAsia="en-US"/>
        </w:rPr>
        <w:t xml:space="preserve">1. </w:t>
      </w:r>
      <w:r w:rsidRPr="007A47B8">
        <w:rPr>
          <w:rFonts w:asciiTheme="minorHAnsi" w:hAnsiTheme="minorHAnsi" w:cstheme="minorHAnsi"/>
          <w:sz w:val="24"/>
          <w:szCs w:val="24"/>
        </w:rPr>
        <w:t xml:space="preserve">RTK inženjering d.o.o., Tome </w:t>
      </w:r>
      <w:proofErr w:type="spellStart"/>
      <w:r w:rsidRPr="007A47B8">
        <w:rPr>
          <w:rFonts w:asciiTheme="minorHAnsi" w:hAnsiTheme="minorHAnsi" w:cstheme="minorHAnsi"/>
          <w:sz w:val="24"/>
          <w:szCs w:val="24"/>
        </w:rPr>
        <w:t>Masarika</w:t>
      </w:r>
      <w:proofErr w:type="spellEnd"/>
      <w:r w:rsidRPr="007A47B8">
        <w:rPr>
          <w:rFonts w:asciiTheme="minorHAnsi" w:hAnsiTheme="minorHAnsi" w:cstheme="minorHAnsi"/>
          <w:sz w:val="24"/>
          <w:szCs w:val="24"/>
        </w:rPr>
        <w:t xml:space="preserve"> 7, 40000 Čakovec, OIB: 83732052776</w:t>
      </w:r>
    </w:p>
    <w:p w14:paraId="2A0BC378" w14:textId="77777777" w:rsidR="00203EB2" w:rsidRPr="007A47B8" w:rsidRDefault="00203EB2" w:rsidP="00203EB2">
      <w:pPr>
        <w:ind w:left="0"/>
        <w:jc w:val="both"/>
        <w:rPr>
          <w:rFonts w:asciiTheme="minorHAnsi" w:eastAsia="Calibri" w:hAnsiTheme="minorHAnsi" w:cstheme="minorHAnsi"/>
          <w:color w:val="FF0000"/>
          <w:sz w:val="24"/>
          <w:szCs w:val="24"/>
          <w:lang w:eastAsia="en-US"/>
        </w:rPr>
      </w:pPr>
    </w:p>
    <w:p w14:paraId="1EF79B04" w14:textId="1ED9C053" w:rsidR="00EB3DA3" w:rsidRDefault="00FF4B4D" w:rsidP="00203EB2">
      <w:pPr>
        <w:pStyle w:val="Bezproreda"/>
        <w:ind w:left="0"/>
        <w:jc w:val="both"/>
        <w:rPr>
          <w:rStyle w:val="Hiperveza"/>
          <w:rFonts w:asciiTheme="minorHAnsi" w:hAnsiTheme="minorHAnsi" w:cstheme="minorHAnsi"/>
          <w:sz w:val="24"/>
          <w:szCs w:val="24"/>
        </w:rPr>
      </w:pPr>
      <w:hyperlink r:id="rId14" w:history="1">
        <w:r w:rsidR="00203EB2" w:rsidRPr="007A47B8">
          <w:rPr>
            <w:rStyle w:val="Hiperveza"/>
            <w:rFonts w:asciiTheme="minorHAnsi" w:hAnsiTheme="minorHAnsi" w:cstheme="minorHAnsi"/>
            <w:sz w:val="24"/>
            <w:szCs w:val="24"/>
          </w:rPr>
          <w:t>https://www.cakovec.hr/web/dokumenti/</w:t>
        </w:r>
      </w:hyperlink>
    </w:p>
    <w:p w14:paraId="22B401E7" w14:textId="6EB9B4E9" w:rsidR="00D77036" w:rsidRDefault="00D77036" w:rsidP="00203EB2">
      <w:pPr>
        <w:pStyle w:val="Bezproreda"/>
        <w:ind w:left="0"/>
        <w:jc w:val="both"/>
        <w:rPr>
          <w:rStyle w:val="Hiperveza"/>
          <w:rFonts w:asciiTheme="minorHAnsi" w:hAnsiTheme="minorHAnsi" w:cstheme="minorHAnsi"/>
          <w:sz w:val="24"/>
          <w:szCs w:val="24"/>
        </w:rPr>
      </w:pPr>
    </w:p>
    <w:p w14:paraId="655E3F1C" w14:textId="77777777" w:rsidR="00D77036" w:rsidRDefault="00D77036" w:rsidP="00203EB2">
      <w:pPr>
        <w:pStyle w:val="Bezproreda"/>
        <w:ind w:left="0"/>
        <w:jc w:val="both"/>
        <w:rPr>
          <w:rStyle w:val="Hiperveza"/>
          <w:rFonts w:asciiTheme="minorHAnsi" w:hAnsiTheme="minorHAnsi" w:cstheme="minorHAnsi"/>
          <w:sz w:val="24"/>
          <w:szCs w:val="24"/>
        </w:rPr>
      </w:pPr>
    </w:p>
    <w:p w14:paraId="1C02BC8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5.  VRSTA POSTUPKA NABAVE</w:t>
      </w:r>
      <w:bookmarkEnd w:id="7"/>
    </w:p>
    <w:p w14:paraId="300732E1" w14:textId="77777777" w:rsidR="00EB3DA3" w:rsidRPr="00EB3DA3" w:rsidRDefault="00EB3DA3" w:rsidP="00EB3DA3">
      <w:pPr>
        <w:pStyle w:val="Bezproreda"/>
        <w:ind w:left="0"/>
        <w:jc w:val="both"/>
        <w:rPr>
          <w:rFonts w:asciiTheme="minorHAnsi" w:hAnsiTheme="minorHAnsi" w:cstheme="minorHAnsi"/>
          <w:sz w:val="24"/>
          <w:szCs w:val="24"/>
        </w:rPr>
      </w:pPr>
    </w:p>
    <w:p w14:paraId="1F379F2F" w14:textId="6F6241C5"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Postupak jednostavne nabave velike vrijednosti</w:t>
      </w:r>
      <w:r w:rsidR="00D0788E">
        <w:rPr>
          <w:rFonts w:asciiTheme="minorHAnsi" w:hAnsiTheme="minorHAnsi" w:cstheme="minorHAnsi"/>
          <w:sz w:val="24"/>
          <w:szCs w:val="24"/>
        </w:rPr>
        <w:t xml:space="preserve"> </w:t>
      </w:r>
      <w:r w:rsidR="00AC2847">
        <w:rPr>
          <w:rFonts w:asciiTheme="minorHAnsi" w:hAnsiTheme="minorHAnsi" w:cstheme="minorHAnsi"/>
          <w:sz w:val="24"/>
          <w:szCs w:val="24"/>
        </w:rPr>
        <w:t>usluga</w:t>
      </w:r>
      <w:r w:rsidRPr="00EB3DA3">
        <w:rPr>
          <w:rFonts w:asciiTheme="minorHAnsi" w:hAnsiTheme="minorHAnsi" w:cstheme="minorHAnsi"/>
          <w:sz w:val="24"/>
          <w:szCs w:val="24"/>
        </w:rPr>
        <w:t>.</w:t>
      </w:r>
    </w:p>
    <w:p w14:paraId="1A2F85B7" w14:textId="77777777" w:rsidR="00CE780B" w:rsidRPr="00EB3DA3" w:rsidRDefault="00CE780B" w:rsidP="00EB3DA3">
      <w:pPr>
        <w:pStyle w:val="Bezproreda"/>
        <w:ind w:left="0"/>
        <w:jc w:val="both"/>
        <w:rPr>
          <w:rFonts w:asciiTheme="minorHAnsi" w:hAnsiTheme="minorHAnsi" w:cstheme="minorHAnsi"/>
          <w:sz w:val="24"/>
          <w:szCs w:val="24"/>
        </w:rPr>
      </w:pPr>
    </w:p>
    <w:p w14:paraId="25D0C8A5" w14:textId="77777777" w:rsidR="00EB3DA3" w:rsidRPr="00EB3DA3" w:rsidRDefault="00EB3DA3" w:rsidP="00EB3DA3">
      <w:pPr>
        <w:pStyle w:val="Bezproreda"/>
        <w:ind w:left="0"/>
        <w:jc w:val="both"/>
        <w:rPr>
          <w:rFonts w:asciiTheme="minorHAnsi" w:hAnsiTheme="minorHAnsi" w:cstheme="minorHAnsi"/>
          <w:b/>
          <w:sz w:val="24"/>
          <w:szCs w:val="24"/>
        </w:rPr>
      </w:pPr>
      <w:bookmarkStart w:id="8" w:name="_Toc390839642"/>
      <w:r w:rsidRPr="00EB3DA3">
        <w:rPr>
          <w:rFonts w:asciiTheme="minorHAnsi" w:hAnsiTheme="minorHAnsi" w:cstheme="minorHAnsi"/>
          <w:b/>
          <w:sz w:val="24"/>
          <w:szCs w:val="24"/>
        </w:rPr>
        <w:t>6. PROCIJENJENA VRIJEDNOST NABAVE</w:t>
      </w:r>
      <w:bookmarkEnd w:id="8"/>
    </w:p>
    <w:p w14:paraId="55AE25AD" w14:textId="77777777" w:rsidR="00EB3DA3" w:rsidRPr="00EB3DA3" w:rsidRDefault="00EB3DA3" w:rsidP="00EB3DA3">
      <w:pPr>
        <w:pStyle w:val="Bezproreda"/>
        <w:ind w:left="0"/>
        <w:jc w:val="both"/>
        <w:rPr>
          <w:rFonts w:asciiTheme="minorHAnsi" w:hAnsiTheme="minorHAnsi" w:cstheme="minorHAnsi"/>
          <w:b/>
          <w:sz w:val="24"/>
          <w:szCs w:val="24"/>
        </w:rPr>
      </w:pPr>
    </w:p>
    <w:p w14:paraId="14E83F7B" w14:textId="0E43AF63" w:rsidR="00EB3DA3" w:rsidRPr="00610CBC" w:rsidRDefault="00EB3DA3" w:rsidP="00EB3DA3">
      <w:pPr>
        <w:pStyle w:val="Bezproreda"/>
        <w:ind w:left="0"/>
        <w:jc w:val="both"/>
        <w:rPr>
          <w:rFonts w:asciiTheme="minorHAnsi" w:hAnsiTheme="minorHAnsi" w:cstheme="minorHAnsi"/>
          <w:sz w:val="24"/>
          <w:szCs w:val="24"/>
          <w:u w:val="single"/>
        </w:rPr>
      </w:pPr>
      <w:r w:rsidRPr="00610CBC">
        <w:rPr>
          <w:rFonts w:asciiTheme="minorHAnsi" w:hAnsiTheme="minorHAnsi" w:cstheme="minorHAnsi"/>
          <w:sz w:val="24"/>
          <w:szCs w:val="24"/>
          <w:u w:val="single"/>
        </w:rPr>
        <w:t xml:space="preserve">Procijenjena vrijednost predmeta nabave iznosi </w:t>
      </w:r>
      <w:r w:rsidR="00AC2847">
        <w:rPr>
          <w:rFonts w:asciiTheme="minorHAnsi" w:hAnsiTheme="minorHAnsi" w:cstheme="minorHAnsi"/>
          <w:b/>
          <w:bCs/>
          <w:sz w:val="24"/>
          <w:szCs w:val="24"/>
          <w:u w:val="single"/>
        </w:rPr>
        <w:t>1</w:t>
      </w:r>
      <w:r w:rsidR="006945E8">
        <w:rPr>
          <w:rFonts w:asciiTheme="minorHAnsi" w:hAnsiTheme="minorHAnsi" w:cstheme="minorHAnsi"/>
          <w:b/>
          <w:bCs/>
          <w:sz w:val="24"/>
          <w:szCs w:val="24"/>
          <w:u w:val="single"/>
        </w:rPr>
        <w:t>76</w:t>
      </w:r>
      <w:r w:rsidR="00A62883">
        <w:rPr>
          <w:rFonts w:asciiTheme="minorHAnsi" w:hAnsiTheme="minorHAnsi" w:cstheme="minorHAnsi"/>
          <w:b/>
          <w:bCs/>
          <w:sz w:val="24"/>
          <w:szCs w:val="24"/>
          <w:u w:val="single"/>
        </w:rPr>
        <w:t>.</w:t>
      </w:r>
      <w:r w:rsidR="00BD5566">
        <w:rPr>
          <w:rFonts w:asciiTheme="minorHAnsi" w:hAnsiTheme="minorHAnsi" w:cstheme="minorHAnsi"/>
          <w:b/>
          <w:bCs/>
          <w:sz w:val="24"/>
          <w:szCs w:val="24"/>
          <w:u w:val="single"/>
        </w:rPr>
        <w:t>0</w:t>
      </w:r>
      <w:r w:rsidR="00A62883">
        <w:rPr>
          <w:rFonts w:asciiTheme="minorHAnsi" w:hAnsiTheme="minorHAnsi" w:cstheme="minorHAnsi"/>
          <w:b/>
          <w:bCs/>
          <w:sz w:val="24"/>
          <w:szCs w:val="24"/>
          <w:u w:val="single"/>
        </w:rPr>
        <w:t>0</w:t>
      </w:r>
      <w:r w:rsidR="00635B34" w:rsidRPr="00610CBC">
        <w:rPr>
          <w:rFonts w:asciiTheme="minorHAnsi" w:hAnsiTheme="minorHAnsi" w:cstheme="minorHAnsi"/>
          <w:b/>
          <w:bCs/>
          <w:sz w:val="24"/>
          <w:szCs w:val="24"/>
          <w:u w:val="single"/>
        </w:rPr>
        <w:t>0,</w:t>
      </w:r>
      <w:r w:rsidR="00A62883">
        <w:rPr>
          <w:rFonts w:asciiTheme="minorHAnsi" w:hAnsiTheme="minorHAnsi" w:cstheme="minorHAnsi"/>
          <w:b/>
          <w:bCs/>
          <w:sz w:val="24"/>
          <w:szCs w:val="24"/>
          <w:u w:val="single"/>
        </w:rPr>
        <w:t>00</w:t>
      </w:r>
      <w:r w:rsidRPr="00610CBC">
        <w:rPr>
          <w:rFonts w:asciiTheme="minorHAnsi" w:hAnsiTheme="minorHAnsi" w:cstheme="minorHAnsi"/>
          <w:b/>
          <w:bCs/>
          <w:sz w:val="24"/>
          <w:szCs w:val="24"/>
          <w:u w:val="single"/>
        </w:rPr>
        <w:t xml:space="preserve"> kn (bez PDV – a).</w:t>
      </w:r>
    </w:p>
    <w:p w14:paraId="2CD81F29" w14:textId="77777777" w:rsidR="00EB3DA3" w:rsidRPr="00EB3DA3" w:rsidRDefault="00EB3DA3" w:rsidP="00EB3DA3">
      <w:pPr>
        <w:pStyle w:val="Bezproreda"/>
        <w:ind w:left="0"/>
        <w:jc w:val="both"/>
        <w:rPr>
          <w:rFonts w:asciiTheme="minorHAnsi" w:hAnsiTheme="minorHAnsi" w:cstheme="minorHAnsi"/>
          <w:b/>
          <w:sz w:val="24"/>
          <w:szCs w:val="24"/>
        </w:rPr>
      </w:pPr>
      <w:bookmarkStart w:id="9" w:name="_Toc390839643"/>
    </w:p>
    <w:p w14:paraId="7A303AB0" w14:textId="77777777" w:rsidR="00EB3DA3" w:rsidRPr="00610CBC" w:rsidRDefault="00EB3DA3" w:rsidP="00EB3DA3">
      <w:pPr>
        <w:pStyle w:val="Bezproreda"/>
        <w:ind w:left="0"/>
        <w:jc w:val="both"/>
        <w:rPr>
          <w:rFonts w:asciiTheme="minorHAnsi" w:hAnsiTheme="minorHAnsi" w:cstheme="minorHAnsi"/>
          <w:b/>
          <w:sz w:val="24"/>
          <w:szCs w:val="24"/>
        </w:rPr>
      </w:pPr>
      <w:r w:rsidRPr="00610CBC">
        <w:rPr>
          <w:rFonts w:asciiTheme="minorHAnsi" w:hAnsiTheme="minorHAnsi" w:cstheme="minorHAnsi"/>
          <w:b/>
          <w:sz w:val="24"/>
          <w:szCs w:val="24"/>
        </w:rPr>
        <w:t xml:space="preserve">7.  VRSTA UGOVORA </w:t>
      </w:r>
      <w:bookmarkEnd w:id="9"/>
    </w:p>
    <w:p w14:paraId="27486721" w14:textId="77777777" w:rsidR="00EB3DA3" w:rsidRPr="00610CBC" w:rsidRDefault="00EB3DA3" w:rsidP="00EB3DA3">
      <w:pPr>
        <w:pStyle w:val="Bezproreda"/>
        <w:ind w:left="0"/>
        <w:jc w:val="both"/>
        <w:rPr>
          <w:rFonts w:asciiTheme="minorHAnsi" w:hAnsiTheme="minorHAnsi" w:cstheme="minorHAnsi"/>
          <w:b/>
          <w:sz w:val="24"/>
          <w:szCs w:val="24"/>
        </w:rPr>
      </w:pPr>
    </w:p>
    <w:p w14:paraId="1FA913C3" w14:textId="49866BDC" w:rsidR="00EB3DA3" w:rsidRPr="00610CBC" w:rsidRDefault="00EB3DA3" w:rsidP="00EB3DA3">
      <w:pPr>
        <w:pStyle w:val="Bezproreda"/>
        <w:ind w:left="0"/>
        <w:jc w:val="both"/>
        <w:rPr>
          <w:rFonts w:asciiTheme="minorHAnsi" w:hAnsiTheme="minorHAnsi" w:cstheme="minorHAnsi"/>
          <w:sz w:val="24"/>
          <w:szCs w:val="24"/>
        </w:rPr>
      </w:pPr>
      <w:r w:rsidRPr="00B71FC6">
        <w:rPr>
          <w:rFonts w:asciiTheme="minorHAnsi" w:hAnsiTheme="minorHAnsi" w:cstheme="minorHAnsi"/>
          <w:sz w:val="24"/>
          <w:szCs w:val="24"/>
        </w:rPr>
        <w:t>Naručitelj će po završetku postupka sa odabranim ponuditeljem sklopiti ugovor o nabavi  sukladno</w:t>
      </w:r>
      <w:r w:rsidR="00117481">
        <w:rPr>
          <w:rFonts w:asciiTheme="minorHAnsi" w:hAnsiTheme="minorHAnsi" w:cstheme="minorHAnsi"/>
          <w:sz w:val="24"/>
          <w:szCs w:val="24"/>
        </w:rPr>
        <w:t xml:space="preserve"> projektnom zadatku,</w:t>
      </w:r>
      <w:r w:rsidRPr="00B71FC6">
        <w:rPr>
          <w:rFonts w:asciiTheme="minorHAnsi" w:hAnsiTheme="minorHAnsi" w:cstheme="minorHAnsi"/>
          <w:sz w:val="24"/>
          <w:szCs w:val="24"/>
        </w:rPr>
        <w:t xml:space="preserve"> tekstu i tehničkoj specifikaciji - troškovniku, u prilogu.</w:t>
      </w:r>
    </w:p>
    <w:p w14:paraId="3467F137" w14:textId="77777777" w:rsidR="00EB3DA3" w:rsidRPr="00610CBC" w:rsidRDefault="00EB3DA3" w:rsidP="00EB3DA3">
      <w:pPr>
        <w:pStyle w:val="Bezproreda"/>
        <w:ind w:left="0"/>
        <w:jc w:val="both"/>
        <w:rPr>
          <w:rFonts w:asciiTheme="minorHAnsi" w:hAnsiTheme="minorHAnsi" w:cstheme="minorHAnsi"/>
          <w:sz w:val="24"/>
          <w:szCs w:val="24"/>
        </w:rPr>
      </w:pPr>
    </w:p>
    <w:p w14:paraId="129D8880" w14:textId="7441D17B"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Ovaj poziv na dostavu ponuda i dokumentacije o nabavi čine sastavni dio općih uvjeta za sklapanje ugovora o nabavi predmetnih </w:t>
      </w:r>
      <w:r w:rsidR="0015345B">
        <w:rPr>
          <w:rFonts w:asciiTheme="minorHAnsi" w:hAnsiTheme="minorHAnsi" w:cstheme="minorHAnsi"/>
          <w:sz w:val="24"/>
          <w:szCs w:val="24"/>
        </w:rPr>
        <w:t>usluga</w:t>
      </w:r>
      <w:r w:rsidRPr="00610CBC">
        <w:rPr>
          <w:rFonts w:asciiTheme="minorHAnsi" w:hAnsiTheme="minorHAnsi" w:cstheme="minorHAnsi"/>
          <w:sz w:val="24"/>
          <w:szCs w:val="24"/>
        </w:rPr>
        <w:t>.</w:t>
      </w:r>
    </w:p>
    <w:p w14:paraId="408A4ED9" w14:textId="77777777" w:rsidR="00EB3DA3" w:rsidRPr="00610CBC" w:rsidRDefault="00EB3DA3" w:rsidP="00EB3DA3">
      <w:pPr>
        <w:pStyle w:val="Bezproreda"/>
        <w:ind w:left="0"/>
        <w:jc w:val="both"/>
        <w:rPr>
          <w:rFonts w:asciiTheme="minorHAnsi" w:hAnsiTheme="minorHAnsi" w:cstheme="minorHAnsi"/>
          <w:sz w:val="24"/>
          <w:szCs w:val="24"/>
        </w:rPr>
      </w:pPr>
    </w:p>
    <w:p w14:paraId="14FFA517"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Odredbe Pravilnika o jednostavnoj nabavi naručitelja, javno dostupne na </w:t>
      </w:r>
      <w:hyperlink r:id="rId15" w:history="1">
        <w:r w:rsidRPr="007630C1">
          <w:rPr>
            <w:rStyle w:val="Hiperveza"/>
            <w:rFonts w:asciiTheme="minorHAnsi" w:hAnsiTheme="minorHAnsi" w:cstheme="minorHAnsi"/>
            <w:sz w:val="24"/>
            <w:szCs w:val="24"/>
          </w:rPr>
          <w:t>www.cakovec.hr</w:t>
        </w:r>
      </w:hyperlink>
      <w:r w:rsidRPr="00610CBC">
        <w:rPr>
          <w:rFonts w:asciiTheme="minorHAnsi" w:hAnsiTheme="minorHAnsi" w:cstheme="minorHAnsi"/>
          <w:sz w:val="24"/>
          <w:szCs w:val="24"/>
        </w:rPr>
        <w:t xml:space="preserve"> u odnosima ugovornih strana predstavljaju opće uvjete za sklapanje ugovora.</w:t>
      </w:r>
    </w:p>
    <w:p w14:paraId="2E6D170F" w14:textId="77777777" w:rsidR="00EB3DA3" w:rsidRPr="00610CBC" w:rsidRDefault="00EB3DA3" w:rsidP="00EB3DA3">
      <w:pPr>
        <w:pStyle w:val="Bezproreda"/>
        <w:ind w:left="0"/>
        <w:jc w:val="both"/>
        <w:rPr>
          <w:rFonts w:asciiTheme="minorHAnsi" w:hAnsiTheme="minorHAnsi" w:cstheme="minorHAnsi"/>
          <w:sz w:val="24"/>
          <w:szCs w:val="24"/>
        </w:rPr>
      </w:pPr>
    </w:p>
    <w:p w14:paraId="2A1A5AAA"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Na prijedlog stručnog povjerenstva za provedbu nabave naručitelj može do isteka roka za dostavu ponuda povući poziv na dostavu ponuda, a nakon isteka roka za dostavu ponuda odustati od sklapanja ugovora o nabavi o čemu mora gospodarskim subjektima ili ponuditeljima dati pisanu izjavu, bez prava na </w:t>
      </w:r>
      <w:proofErr w:type="spellStart"/>
      <w:r w:rsidRPr="00610CBC">
        <w:rPr>
          <w:rFonts w:asciiTheme="minorHAnsi" w:hAnsiTheme="minorHAnsi" w:cstheme="minorHAnsi"/>
          <w:sz w:val="24"/>
          <w:szCs w:val="24"/>
        </w:rPr>
        <w:t>odustatninu</w:t>
      </w:r>
      <w:proofErr w:type="spellEnd"/>
      <w:r w:rsidRPr="00610CBC">
        <w:rPr>
          <w:rFonts w:asciiTheme="minorHAnsi" w:hAnsiTheme="minorHAnsi" w:cstheme="minorHAnsi"/>
          <w:sz w:val="24"/>
          <w:szCs w:val="24"/>
        </w:rPr>
        <w:t xml:space="preserve"> ili naknadu štete ili troškova.</w:t>
      </w:r>
    </w:p>
    <w:p w14:paraId="5014F8C9" w14:textId="77777777" w:rsidR="00EB3DA3" w:rsidRPr="00610CBC" w:rsidRDefault="00EB3DA3" w:rsidP="00EB3DA3">
      <w:pPr>
        <w:pStyle w:val="Bezproreda"/>
        <w:ind w:left="0"/>
        <w:jc w:val="both"/>
        <w:rPr>
          <w:rFonts w:asciiTheme="minorHAnsi" w:hAnsiTheme="minorHAnsi" w:cstheme="minorHAnsi"/>
          <w:sz w:val="24"/>
          <w:szCs w:val="24"/>
        </w:rPr>
      </w:pPr>
    </w:p>
    <w:p w14:paraId="4F99065E" w14:textId="4236F6BA"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Nakon isteka roka za  dostavu ponuda naručitelj može provesti pregovaranje sa ponuditeljima koji su dostavili pravovremene ponude sukladno članku 15. Pravilnika o jednostavnoj nabavi (Sl. gl. Grada Čakovca 03/17, 5/18</w:t>
      </w:r>
      <w:r w:rsidR="00CE780B">
        <w:rPr>
          <w:rFonts w:asciiTheme="minorHAnsi" w:hAnsiTheme="minorHAnsi" w:cstheme="minorHAnsi"/>
          <w:sz w:val="24"/>
          <w:szCs w:val="24"/>
        </w:rPr>
        <w:t>, 2/21</w:t>
      </w:r>
      <w:r w:rsidRPr="00610CBC">
        <w:rPr>
          <w:rFonts w:asciiTheme="minorHAnsi" w:hAnsiTheme="minorHAnsi" w:cstheme="minorHAnsi"/>
          <w:sz w:val="24"/>
          <w:szCs w:val="24"/>
        </w:rPr>
        <w:t>).</w:t>
      </w:r>
    </w:p>
    <w:p w14:paraId="3C962BB3" w14:textId="77777777" w:rsidR="00EB3DA3" w:rsidRPr="00610CBC" w:rsidRDefault="00EB3DA3" w:rsidP="00EB3DA3">
      <w:pPr>
        <w:pStyle w:val="Bezproreda"/>
        <w:ind w:left="0"/>
        <w:jc w:val="both"/>
        <w:rPr>
          <w:rFonts w:asciiTheme="minorHAnsi" w:hAnsiTheme="minorHAnsi" w:cstheme="minorHAnsi"/>
          <w:sz w:val="24"/>
          <w:szCs w:val="24"/>
        </w:rPr>
      </w:pPr>
    </w:p>
    <w:p w14:paraId="68174CEA" w14:textId="77777777" w:rsidR="00EB3DA3" w:rsidRPr="00610CBC" w:rsidRDefault="00EB3DA3" w:rsidP="00EB3DA3">
      <w:pPr>
        <w:pStyle w:val="Bezproreda"/>
        <w:ind w:left="0"/>
        <w:jc w:val="both"/>
        <w:rPr>
          <w:rFonts w:asciiTheme="minorHAnsi" w:hAnsiTheme="minorHAnsi" w:cstheme="minorHAnsi"/>
          <w:b/>
          <w:sz w:val="24"/>
          <w:szCs w:val="24"/>
        </w:rPr>
      </w:pPr>
      <w:bookmarkStart w:id="10" w:name="_Toc390839644"/>
      <w:r w:rsidRPr="00610CBC">
        <w:rPr>
          <w:rFonts w:asciiTheme="minorHAnsi" w:hAnsiTheme="minorHAnsi" w:cstheme="minorHAnsi"/>
          <w:b/>
          <w:sz w:val="24"/>
          <w:szCs w:val="24"/>
        </w:rPr>
        <w:t>8. NAVOD PROVODI LI SE ELEKTRONIČKA DRAŽBA</w:t>
      </w:r>
      <w:bookmarkEnd w:id="10"/>
    </w:p>
    <w:p w14:paraId="60EE9382" w14:textId="77777777" w:rsidR="00EB3DA3" w:rsidRPr="00610CBC" w:rsidRDefault="00EB3DA3" w:rsidP="00EB3DA3">
      <w:pPr>
        <w:pStyle w:val="Bezproreda"/>
        <w:ind w:left="0"/>
        <w:jc w:val="both"/>
        <w:rPr>
          <w:rFonts w:asciiTheme="minorHAnsi" w:hAnsiTheme="minorHAnsi" w:cstheme="minorHAnsi"/>
          <w:b/>
          <w:sz w:val="24"/>
          <w:szCs w:val="24"/>
        </w:rPr>
      </w:pPr>
    </w:p>
    <w:p w14:paraId="3B9DCEA6" w14:textId="77777777" w:rsidR="00EB3DA3" w:rsidRPr="00610CBC" w:rsidRDefault="00EB3DA3" w:rsidP="00EB3DA3">
      <w:pPr>
        <w:pStyle w:val="Bezproreda"/>
        <w:ind w:left="0"/>
        <w:jc w:val="both"/>
        <w:rPr>
          <w:rFonts w:asciiTheme="minorHAnsi" w:hAnsiTheme="minorHAnsi" w:cstheme="minorHAnsi"/>
          <w:sz w:val="24"/>
          <w:szCs w:val="24"/>
        </w:rPr>
      </w:pPr>
      <w:r w:rsidRPr="00610CBC">
        <w:rPr>
          <w:rFonts w:asciiTheme="minorHAnsi" w:hAnsiTheme="minorHAnsi" w:cstheme="minorHAnsi"/>
          <w:sz w:val="24"/>
          <w:szCs w:val="24"/>
        </w:rPr>
        <w:t xml:space="preserve">Sklapanju ugovora neće prethoditi elektronička dražba. </w:t>
      </w:r>
    </w:p>
    <w:p w14:paraId="300D89C7" w14:textId="77777777" w:rsidR="00EB3DA3" w:rsidRPr="00EB3DA3" w:rsidRDefault="00EB3DA3" w:rsidP="00EB3DA3">
      <w:pPr>
        <w:pStyle w:val="Bezproreda"/>
        <w:ind w:left="0"/>
        <w:jc w:val="both"/>
        <w:rPr>
          <w:rFonts w:asciiTheme="minorHAnsi" w:hAnsiTheme="minorHAnsi" w:cstheme="minorHAnsi"/>
          <w:b/>
          <w:sz w:val="24"/>
          <w:szCs w:val="24"/>
        </w:rPr>
      </w:pPr>
    </w:p>
    <w:p w14:paraId="126B581C" w14:textId="77777777" w:rsidR="00EB3DA3" w:rsidRPr="00EB3DA3" w:rsidRDefault="00EB3DA3" w:rsidP="00EB3DA3">
      <w:pPr>
        <w:pStyle w:val="Bezproreda"/>
        <w:ind w:left="0"/>
        <w:jc w:val="both"/>
        <w:rPr>
          <w:rFonts w:asciiTheme="minorHAnsi" w:hAnsiTheme="minorHAnsi" w:cstheme="minorHAnsi"/>
          <w:b/>
          <w:sz w:val="24"/>
          <w:szCs w:val="24"/>
        </w:rPr>
      </w:pPr>
      <w:bookmarkStart w:id="11" w:name="_Toc390839645"/>
      <w:r w:rsidRPr="00A22839">
        <w:rPr>
          <w:rFonts w:asciiTheme="minorHAnsi" w:hAnsiTheme="minorHAnsi" w:cstheme="minorHAnsi"/>
          <w:b/>
          <w:sz w:val="24"/>
          <w:szCs w:val="24"/>
        </w:rPr>
        <w:t>9. OPIS PREDMETA NABAVE</w:t>
      </w:r>
      <w:bookmarkEnd w:id="11"/>
    </w:p>
    <w:p w14:paraId="2D695D63" w14:textId="77777777" w:rsidR="00652280" w:rsidRDefault="00652280" w:rsidP="00652280">
      <w:pPr>
        <w:ind w:left="0"/>
        <w:rPr>
          <w:rFonts w:asciiTheme="minorHAnsi" w:hAnsiTheme="minorHAnsi" w:cstheme="minorHAnsi"/>
          <w:b/>
          <w:bCs/>
          <w:sz w:val="24"/>
          <w:szCs w:val="24"/>
        </w:rPr>
      </w:pPr>
    </w:p>
    <w:p w14:paraId="11AFA1EF" w14:textId="27D5D045" w:rsidR="00FA6F7D" w:rsidRDefault="00EB3DA3" w:rsidP="00D34349">
      <w:pPr>
        <w:ind w:left="0"/>
        <w:rPr>
          <w:rFonts w:asciiTheme="minorHAnsi" w:hAnsiTheme="minorHAnsi" w:cstheme="minorHAnsi"/>
          <w:sz w:val="24"/>
          <w:szCs w:val="24"/>
        </w:rPr>
      </w:pPr>
      <w:r w:rsidRPr="00652280">
        <w:rPr>
          <w:rFonts w:asciiTheme="minorHAnsi" w:hAnsiTheme="minorHAnsi" w:cstheme="minorHAnsi"/>
          <w:b/>
          <w:bCs/>
          <w:sz w:val="24"/>
          <w:szCs w:val="24"/>
        </w:rPr>
        <w:t>Predmet nabave</w:t>
      </w:r>
      <w:r w:rsidRPr="00652280">
        <w:rPr>
          <w:rFonts w:asciiTheme="minorHAnsi" w:hAnsiTheme="minorHAnsi" w:cstheme="minorHAnsi"/>
          <w:sz w:val="24"/>
          <w:szCs w:val="24"/>
        </w:rPr>
        <w:t>:</w:t>
      </w:r>
      <w:r w:rsidR="00A959A1">
        <w:rPr>
          <w:rFonts w:asciiTheme="minorHAnsi" w:hAnsiTheme="minorHAnsi" w:cstheme="minorHAnsi"/>
          <w:sz w:val="24"/>
          <w:szCs w:val="24"/>
        </w:rPr>
        <w:t xml:space="preserve"> </w:t>
      </w:r>
      <w:r w:rsidR="00B51F9A" w:rsidRPr="00B51F9A">
        <w:rPr>
          <w:rFonts w:asciiTheme="minorHAnsi" w:hAnsiTheme="minorHAnsi" w:cstheme="minorHAnsi"/>
          <w:sz w:val="24"/>
          <w:szCs w:val="24"/>
        </w:rPr>
        <w:t>Izrada Studije i Strategije razvoja zelene infrastrukture grada Čakovca za razdoblje od 2022. do 2030. godine</w:t>
      </w:r>
      <w:r w:rsidR="00B51F9A">
        <w:rPr>
          <w:rFonts w:asciiTheme="minorHAnsi" w:hAnsiTheme="minorHAnsi" w:cstheme="minorHAnsi"/>
          <w:sz w:val="24"/>
          <w:szCs w:val="24"/>
        </w:rPr>
        <w:t xml:space="preserve"> </w:t>
      </w:r>
    </w:p>
    <w:p w14:paraId="0880C463" w14:textId="77777777" w:rsidR="00FA6F7D" w:rsidRDefault="00FA6F7D" w:rsidP="008864EE">
      <w:pPr>
        <w:pStyle w:val="Bezproreda"/>
        <w:ind w:left="0"/>
        <w:jc w:val="both"/>
        <w:rPr>
          <w:rFonts w:asciiTheme="minorHAnsi" w:hAnsiTheme="minorHAnsi" w:cstheme="minorHAnsi"/>
          <w:bCs/>
          <w:sz w:val="24"/>
          <w:szCs w:val="24"/>
          <w:lang w:eastAsia="hr-HR"/>
        </w:rPr>
      </w:pPr>
    </w:p>
    <w:p w14:paraId="2653ED6D" w14:textId="6E513D94" w:rsidR="00B51F9A" w:rsidRDefault="00B51F9A" w:rsidP="00B51F9A">
      <w:pPr>
        <w:pStyle w:val="Bezproreda"/>
        <w:ind w:left="0"/>
        <w:jc w:val="both"/>
        <w:rPr>
          <w:rFonts w:asciiTheme="minorHAnsi" w:hAnsiTheme="minorHAnsi" w:cstheme="minorHAnsi"/>
          <w:bCs/>
          <w:sz w:val="24"/>
          <w:szCs w:val="24"/>
          <w:lang w:eastAsia="hr-HR"/>
        </w:rPr>
      </w:pPr>
      <w:r w:rsidRPr="00B51F9A">
        <w:rPr>
          <w:rFonts w:asciiTheme="minorHAnsi" w:hAnsiTheme="minorHAnsi" w:cstheme="minorHAnsi"/>
          <w:bCs/>
          <w:sz w:val="24"/>
          <w:szCs w:val="24"/>
          <w:lang w:eastAsia="hr-HR"/>
        </w:rPr>
        <w:t xml:space="preserve">Projektnim zadatkom definiran je detaljan opis predmeta nabave i on je sastavni dio ovog Poziva za dostavu ponuda. </w:t>
      </w:r>
    </w:p>
    <w:p w14:paraId="3DB446B5" w14:textId="77777777" w:rsidR="00B51F9A" w:rsidRPr="00B51F9A" w:rsidRDefault="00B51F9A" w:rsidP="00B51F9A">
      <w:pPr>
        <w:pStyle w:val="Bezproreda"/>
        <w:ind w:left="0"/>
        <w:jc w:val="both"/>
        <w:rPr>
          <w:rFonts w:asciiTheme="minorHAnsi" w:hAnsiTheme="minorHAnsi" w:cstheme="minorHAnsi"/>
          <w:bCs/>
          <w:sz w:val="24"/>
          <w:szCs w:val="24"/>
          <w:lang w:eastAsia="hr-HR"/>
        </w:rPr>
      </w:pPr>
    </w:p>
    <w:p w14:paraId="7CC83D0B" w14:textId="480975FB" w:rsidR="00B51F9A" w:rsidRPr="00B51F9A" w:rsidRDefault="00B51F9A" w:rsidP="00B51F9A">
      <w:pPr>
        <w:pStyle w:val="Bezproreda"/>
        <w:ind w:left="0"/>
        <w:jc w:val="both"/>
        <w:rPr>
          <w:rFonts w:asciiTheme="minorHAnsi" w:hAnsiTheme="minorHAnsi" w:cstheme="minorHAnsi"/>
          <w:b/>
          <w:sz w:val="24"/>
          <w:szCs w:val="24"/>
          <w:u w:val="single"/>
          <w:lang w:eastAsia="hr-HR"/>
        </w:rPr>
      </w:pPr>
      <w:r w:rsidRPr="00B51F9A">
        <w:rPr>
          <w:rFonts w:asciiTheme="minorHAnsi" w:hAnsiTheme="minorHAnsi" w:cstheme="minorHAnsi"/>
          <w:b/>
          <w:sz w:val="24"/>
          <w:szCs w:val="24"/>
          <w:u w:val="single"/>
          <w:lang w:eastAsia="hr-HR"/>
        </w:rPr>
        <w:t xml:space="preserve">Predmet nabave obuhvaća: </w:t>
      </w:r>
    </w:p>
    <w:p w14:paraId="2DFFEB10" w14:textId="77777777" w:rsidR="00B51F9A" w:rsidRPr="00B51F9A" w:rsidRDefault="00B51F9A" w:rsidP="00B51F9A">
      <w:pPr>
        <w:pStyle w:val="Bezproreda"/>
        <w:ind w:left="0"/>
        <w:jc w:val="both"/>
        <w:rPr>
          <w:rFonts w:asciiTheme="minorHAnsi" w:hAnsiTheme="minorHAnsi" w:cstheme="minorHAnsi"/>
          <w:bCs/>
          <w:sz w:val="24"/>
          <w:szCs w:val="24"/>
          <w:lang w:eastAsia="hr-HR"/>
        </w:rPr>
      </w:pPr>
    </w:p>
    <w:p w14:paraId="57A57673" w14:textId="094F0AD2" w:rsidR="00B51F9A" w:rsidRDefault="00B51F9A" w:rsidP="00B51F9A">
      <w:pPr>
        <w:pStyle w:val="Bezproreda"/>
        <w:ind w:left="0"/>
        <w:jc w:val="both"/>
        <w:rPr>
          <w:rFonts w:asciiTheme="minorHAnsi" w:hAnsiTheme="minorHAnsi" w:cstheme="minorHAnsi"/>
          <w:bCs/>
          <w:sz w:val="24"/>
          <w:szCs w:val="24"/>
          <w:lang w:eastAsia="hr-HR"/>
        </w:rPr>
      </w:pPr>
      <w:r w:rsidRPr="00B51F9A">
        <w:rPr>
          <w:rFonts w:asciiTheme="minorHAnsi" w:hAnsiTheme="minorHAnsi" w:cstheme="minorHAnsi"/>
          <w:b/>
          <w:sz w:val="24"/>
          <w:szCs w:val="24"/>
          <w:lang w:eastAsia="hr-HR"/>
        </w:rPr>
        <w:t>1. Izrada Studije i Strategije razvoja zelene infrastrukture grada Čakovca za razdoblje od 2022. do 2030. godine.</w:t>
      </w:r>
      <w:r w:rsidRPr="00B51F9A">
        <w:rPr>
          <w:rFonts w:asciiTheme="minorHAnsi" w:hAnsiTheme="minorHAnsi" w:cstheme="minorHAnsi"/>
          <w:bCs/>
          <w:sz w:val="24"/>
          <w:szCs w:val="24"/>
          <w:lang w:eastAsia="hr-HR"/>
        </w:rPr>
        <w:t xml:space="preserve"> Struktura </w:t>
      </w:r>
      <w:r w:rsidR="00E92D72">
        <w:rPr>
          <w:rFonts w:asciiTheme="minorHAnsi" w:hAnsiTheme="minorHAnsi" w:cstheme="minorHAnsi"/>
          <w:bCs/>
          <w:sz w:val="24"/>
          <w:szCs w:val="24"/>
          <w:lang w:eastAsia="hr-HR"/>
        </w:rPr>
        <w:t xml:space="preserve">Studije </w:t>
      </w:r>
      <w:r w:rsidR="00E92D72" w:rsidRPr="00222B00">
        <w:rPr>
          <w:rFonts w:asciiTheme="minorHAnsi" w:hAnsiTheme="minorHAnsi" w:cstheme="minorHAnsi"/>
          <w:bCs/>
          <w:sz w:val="24"/>
          <w:szCs w:val="24"/>
          <w:lang w:eastAsia="hr-HR"/>
        </w:rPr>
        <w:t>i S</w:t>
      </w:r>
      <w:r w:rsidRPr="00222B00">
        <w:rPr>
          <w:rFonts w:asciiTheme="minorHAnsi" w:hAnsiTheme="minorHAnsi" w:cstheme="minorHAnsi"/>
          <w:bCs/>
          <w:sz w:val="24"/>
          <w:szCs w:val="24"/>
          <w:lang w:eastAsia="hr-HR"/>
        </w:rPr>
        <w:t>trategije</w:t>
      </w:r>
      <w:r w:rsidRPr="00B51F9A">
        <w:rPr>
          <w:rFonts w:asciiTheme="minorHAnsi" w:hAnsiTheme="minorHAnsi" w:cstheme="minorHAnsi"/>
          <w:bCs/>
          <w:sz w:val="24"/>
          <w:szCs w:val="24"/>
          <w:lang w:eastAsia="hr-HR"/>
        </w:rPr>
        <w:t xml:space="preserve"> razvoja ZI grada Čakovca za razdoblje od 2022. do 2030. godine definirana je  u sklopu projektnog zadatka koji je prilog ovog Poziva za dostavu ponuda.</w:t>
      </w:r>
    </w:p>
    <w:p w14:paraId="1711A910" w14:textId="1B8F778C" w:rsidR="00514426" w:rsidRDefault="00514426" w:rsidP="008864EE">
      <w:pPr>
        <w:pStyle w:val="Bezproreda"/>
        <w:ind w:left="0"/>
        <w:jc w:val="both"/>
        <w:rPr>
          <w:rFonts w:asciiTheme="minorHAnsi" w:hAnsiTheme="minorHAnsi" w:cstheme="minorHAnsi"/>
          <w:bCs/>
          <w:sz w:val="24"/>
          <w:szCs w:val="24"/>
          <w:lang w:eastAsia="hr-HR"/>
        </w:rPr>
      </w:pPr>
    </w:p>
    <w:p w14:paraId="5ACA5019" w14:textId="0B510712" w:rsidR="00514426" w:rsidRPr="00514426" w:rsidRDefault="00514426" w:rsidP="00514426">
      <w:pPr>
        <w:pStyle w:val="Bezproreda"/>
        <w:ind w:left="0"/>
        <w:jc w:val="both"/>
        <w:rPr>
          <w:rFonts w:asciiTheme="minorHAnsi" w:hAnsiTheme="minorHAnsi" w:cstheme="minorHAnsi"/>
          <w:b/>
          <w:sz w:val="24"/>
          <w:szCs w:val="24"/>
          <w:lang w:eastAsia="hr-HR"/>
        </w:rPr>
      </w:pPr>
      <w:r w:rsidRPr="00514426">
        <w:rPr>
          <w:rFonts w:asciiTheme="minorHAnsi" w:hAnsiTheme="minorHAnsi" w:cstheme="minorHAnsi"/>
          <w:b/>
          <w:sz w:val="24"/>
          <w:szCs w:val="24"/>
          <w:lang w:eastAsia="hr-HR"/>
        </w:rPr>
        <w:lastRenderedPageBreak/>
        <w:t>Cilj izrade Studije i Strategije ZI grada Čakovca:</w:t>
      </w:r>
    </w:p>
    <w:p w14:paraId="3E88FB35" w14:textId="77777777" w:rsidR="00514426" w:rsidRDefault="00514426" w:rsidP="00514426">
      <w:pPr>
        <w:pStyle w:val="Bezproreda"/>
        <w:ind w:left="0"/>
        <w:jc w:val="both"/>
        <w:rPr>
          <w:rFonts w:asciiTheme="minorHAnsi" w:hAnsiTheme="minorHAnsi" w:cstheme="minorHAnsi"/>
          <w:bCs/>
          <w:sz w:val="24"/>
          <w:szCs w:val="24"/>
          <w:lang w:eastAsia="hr-HR"/>
        </w:rPr>
      </w:pPr>
    </w:p>
    <w:p w14:paraId="1E6FBE5A" w14:textId="44A1DC1A" w:rsidR="00514426" w:rsidRDefault="00514426" w:rsidP="00514426">
      <w:pPr>
        <w:pStyle w:val="Bezproreda"/>
        <w:numPr>
          <w:ilvl w:val="0"/>
          <w:numId w:val="10"/>
        </w:numPr>
        <w:jc w:val="both"/>
        <w:rPr>
          <w:rFonts w:asciiTheme="minorHAnsi" w:hAnsiTheme="minorHAnsi" w:cstheme="minorHAnsi"/>
          <w:bCs/>
          <w:sz w:val="24"/>
          <w:szCs w:val="24"/>
          <w:lang w:eastAsia="hr-HR"/>
        </w:rPr>
      </w:pPr>
      <w:r w:rsidRPr="00514426">
        <w:rPr>
          <w:rFonts w:asciiTheme="minorHAnsi" w:hAnsiTheme="minorHAnsi" w:cstheme="minorHAnsi"/>
          <w:bCs/>
          <w:sz w:val="24"/>
          <w:szCs w:val="24"/>
          <w:lang w:eastAsia="hr-HR"/>
        </w:rPr>
        <w:t xml:space="preserve">očuvanje i unaprjeđenje (zelenog) karaktera grada </w:t>
      </w:r>
    </w:p>
    <w:p w14:paraId="3FE6526B" w14:textId="5E32A40A" w:rsidR="00514426" w:rsidRDefault="00514426" w:rsidP="00514426">
      <w:pPr>
        <w:pStyle w:val="Bezproreda"/>
        <w:numPr>
          <w:ilvl w:val="0"/>
          <w:numId w:val="10"/>
        </w:numPr>
        <w:jc w:val="both"/>
        <w:rPr>
          <w:rFonts w:asciiTheme="minorHAnsi" w:hAnsiTheme="minorHAnsi" w:cstheme="minorHAnsi"/>
          <w:bCs/>
          <w:sz w:val="24"/>
          <w:szCs w:val="24"/>
          <w:lang w:eastAsia="hr-HR"/>
        </w:rPr>
      </w:pPr>
      <w:r w:rsidRPr="00514426">
        <w:rPr>
          <w:rFonts w:asciiTheme="minorHAnsi" w:hAnsiTheme="minorHAnsi" w:cstheme="minorHAnsi"/>
          <w:bCs/>
          <w:sz w:val="24"/>
          <w:szCs w:val="24"/>
          <w:lang w:eastAsia="hr-HR"/>
        </w:rPr>
        <w:t>prilagodba klimatskim promjenama u urbanim područjima</w:t>
      </w:r>
    </w:p>
    <w:p w14:paraId="01F4B6E8" w14:textId="2C7FCB4C" w:rsidR="00514426" w:rsidRDefault="00514426" w:rsidP="00514426">
      <w:pPr>
        <w:pStyle w:val="Bezproreda"/>
        <w:numPr>
          <w:ilvl w:val="0"/>
          <w:numId w:val="10"/>
        </w:numPr>
        <w:jc w:val="both"/>
        <w:rPr>
          <w:rFonts w:asciiTheme="minorHAnsi" w:hAnsiTheme="minorHAnsi" w:cstheme="minorHAnsi"/>
          <w:bCs/>
          <w:sz w:val="24"/>
          <w:szCs w:val="24"/>
          <w:lang w:eastAsia="hr-HR"/>
        </w:rPr>
      </w:pPr>
      <w:r w:rsidRPr="00514426">
        <w:rPr>
          <w:rFonts w:asciiTheme="minorHAnsi" w:hAnsiTheme="minorHAnsi" w:cstheme="minorHAnsi"/>
          <w:bCs/>
          <w:sz w:val="24"/>
          <w:szCs w:val="24"/>
          <w:lang w:eastAsia="hr-HR"/>
        </w:rPr>
        <w:t>stvaranje prostora ugodnog za život i podizanje kvalitete života</w:t>
      </w:r>
    </w:p>
    <w:p w14:paraId="24198234" w14:textId="2819F20A" w:rsidR="00514426" w:rsidRDefault="00514426" w:rsidP="00514426">
      <w:pPr>
        <w:pStyle w:val="Bezproreda"/>
        <w:numPr>
          <w:ilvl w:val="0"/>
          <w:numId w:val="10"/>
        </w:numPr>
        <w:jc w:val="both"/>
        <w:rPr>
          <w:rFonts w:asciiTheme="minorHAnsi" w:hAnsiTheme="minorHAnsi" w:cstheme="minorHAnsi"/>
          <w:bCs/>
          <w:sz w:val="24"/>
          <w:szCs w:val="24"/>
          <w:lang w:eastAsia="hr-HR"/>
        </w:rPr>
      </w:pPr>
      <w:r w:rsidRPr="00514426">
        <w:rPr>
          <w:rFonts w:asciiTheme="minorHAnsi" w:hAnsiTheme="minorHAnsi" w:cstheme="minorHAnsi"/>
          <w:bCs/>
          <w:sz w:val="24"/>
          <w:szCs w:val="24"/>
          <w:lang w:eastAsia="hr-HR"/>
        </w:rPr>
        <w:t>uspostavljanje zelenih veza unutar grada i središta grada i periferije</w:t>
      </w:r>
    </w:p>
    <w:p w14:paraId="01A4C6E9" w14:textId="7D5EA220" w:rsidR="00514426" w:rsidRDefault="00514426" w:rsidP="00514426">
      <w:pPr>
        <w:pStyle w:val="Bezproreda"/>
        <w:numPr>
          <w:ilvl w:val="0"/>
          <w:numId w:val="10"/>
        </w:numPr>
        <w:jc w:val="both"/>
        <w:rPr>
          <w:rFonts w:asciiTheme="minorHAnsi" w:hAnsiTheme="minorHAnsi" w:cstheme="minorHAnsi"/>
          <w:bCs/>
          <w:sz w:val="24"/>
          <w:szCs w:val="24"/>
          <w:lang w:eastAsia="hr-HR"/>
        </w:rPr>
      </w:pPr>
      <w:r w:rsidRPr="00514426">
        <w:rPr>
          <w:rFonts w:asciiTheme="minorHAnsi" w:hAnsiTheme="minorHAnsi" w:cstheme="minorHAnsi"/>
          <w:bCs/>
          <w:sz w:val="24"/>
          <w:szCs w:val="24"/>
          <w:lang w:eastAsia="hr-HR"/>
        </w:rPr>
        <w:t>integriranje plave infrastrukture u sustav zelene infrastrukture</w:t>
      </w:r>
    </w:p>
    <w:p w14:paraId="589894A4" w14:textId="3123BB6D" w:rsidR="00514426" w:rsidRPr="00514426" w:rsidRDefault="00514426" w:rsidP="00514426">
      <w:pPr>
        <w:pStyle w:val="Bezproreda"/>
        <w:numPr>
          <w:ilvl w:val="0"/>
          <w:numId w:val="10"/>
        </w:numPr>
        <w:jc w:val="both"/>
        <w:rPr>
          <w:rFonts w:asciiTheme="minorHAnsi" w:hAnsiTheme="minorHAnsi" w:cstheme="minorHAnsi"/>
          <w:bCs/>
          <w:sz w:val="24"/>
          <w:szCs w:val="24"/>
          <w:lang w:eastAsia="hr-HR"/>
        </w:rPr>
      </w:pPr>
      <w:r w:rsidRPr="00514426">
        <w:rPr>
          <w:rFonts w:asciiTheme="minorHAnsi" w:hAnsiTheme="minorHAnsi" w:cstheme="minorHAnsi"/>
          <w:bCs/>
          <w:sz w:val="24"/>
          <w:szCs w:val="24"/>
          <w:lang w:eastAsia="hr-HR"/>
        </w:rPr>
        <w:t>promicanje javnih prostora i osiguravanje dostupnosti  zelenih javnih prostora svim</w:t>
      </w:r>
    </w:p>
    <w:p w14:paraId="296F7DBC" w14:textId="7B6F536E" w:rsidR="00514426" w:rsidRDefault="00514426" w:rsidP="00514426">
      <w:pPr>
        <w:pStyle w:val="Bezproreda"/>
        <w:ind w:left="0"/>
        <w:jc w:val="both"/>
        <w:rPr>
          <w:rFonts w:asciiTheme="minorHAnsi" w:hAnsiTheme="minorHAnsi" w:cstheme="minorHAnsi"/>
          <w:bCs/>
          <w:sz w:val="24"/>
          <w:szCs w:val="24"/>
          <w:lang w:eastAsia="hr-HR"/>
        </w:rPr>
      </w:pPr>
      <w:r>
        <w:rPr>
          <w:rFonts w:asciiTheme="minorHAnsi" w:hAnsiTheme="minorHAnsi" w:cstheme="minorHAnsi"/>
          <w:bCs/>
          <w:sz w:val="24"/>
          <w:szCs w:val="24"/>
          <w:lang w:eastAsia="hr-HR"/>
        </w:rPr>
        <w:t xml:space="preserve">            </w:t>
      </w:r>
      <w:r w:rsidRPr="00514426">
        <w:rPr>
          <w:rFonts w:asciiTheme="minorHAnsi" w:hAnsiTheme="minorHAnsi" w:cstheme="minorHAnsi"/>
          <w:bCs/>
          <w:sz w:val="24"/>
          <w:szCs w:val="24"/>
          <w:lang w:eastAsia="hr-HR"/>
        </w:rPr>
        <w:t xml:space="preserve"> građanima, pogotovo dostupnost parkova</w:t>
      </w:r>
    </w:p>
    <w:p w14:paraId="35376BC4" w14:textId="58EB60D8" w:rsidR="00514426" w:rsidRDefault="00514426" w:rsidP="00514426">
      <w:pPr>
        <w:pStyle w:val="Bezproreda"/>
        <w:numPr>
          <w:ilvl w:val="0"/>
          <w:numId w:val="11"/>
        </w:numPr>
        <w:jc w:val="both"/>
        <w:rPr>
          <w:rFonts w:asciiTheme="minorHAnsi" w:hAnsiTheme="minorHAnsi" w:cstheme="minorHAnsi"/>
          <w:bCs/>
          <w:sz w:val="24"/>
          <w:szCs w:val="24"/>
          <w:lang w:eastAsia="hr-HR"/>
        </w:rPr>
      </w:pPr>
      <w:r w:rsidRPr="00514426">
        <w:rPr>
          <w:rFonts w:asciiTheme="minorHAnsi" w:hAnsiTheme="minorHAnsi" w:cstheme="minorHAnsi"/>
          <w:bCs/>
          <w:sz w:val="24"/>
          <w:szCs w:val="24"/>
          <w:lang w:eastAsia="hr-HR"/>
        </w:rPr>
        <w:t>uspostavljanje preduvjeta za održivi razvoj urbanih prostora</w:t>
      </w:r>
    </w:p>
    <w:p w14:paraId="7BA18EF4" w14:textId="112243CE" w:rsidR="00514426" w:rsidRPr="00514426" w:rsidRDefault="00514426" w:rsidP="00514426">
      <w:pPr>
        <w:pStyle w:val="Bezproreda"/>
        <w:numPr>
          <w:ilvl w:val="0"/>
          <w:numId w:val="11"/>
        </w:numPr>
        <w:jc w:val="both"/>
        <w:rPr>
          <w:rFonts w:asciiTheme="minorHAnsi" w:hAnsiTheme="minorHAnsi" w:cstheme="minorHAnsi"/>
          <w:bCs/>
          <w:sz w:val="24"/>
          <w:szCs w:val="24"/>
          <w:lang w:eastAsia="hr-HR"/>
        </w:rPr>
      </w:pPr>
      <w:r w:rsidRPr="00514426">
        <w:rPr>
          <w:rFonts w:asciiTheme="minorHAnsi" w:hAnsiTheme="minorHAnsi" w:cstheme="minorHAnsi"/>
          <w:bCs/>
          <w:sz w:val="24"/>
          <w:szCs w:val="24"/>
          <w:lang w:eastAsia="hr-HR"/>
        </w:rPr>
        <w:t xml:space="preserve">osiguravanje informacija i komunikacija s ciljem poticanja </w:t>
      </w:r>
      <w:proofErr w:type="spellStart"/>
      <w:r w:rsidRPr="00514426">
        <w:rPr>
          <w:rFonts w:asciiTheme="minorHAnsi" w:hAnsiTheme="minorHAnsi" w:cstheme="minorHAnsi"/>
          <w:bCs/>
          <w:sz w:val="24"/>
          <w:szCs w:val="24"/>
          <w:lang w:eastAsia="hr-HR"/>
        </w:rPr>
        <w:t>participativnosti</w:t>
      </w:r>
      <w:proofErr w:type="spellEnd"/>
      <w:r w:rsidRPr="00514426">
        <w:rPr>
          <w:rFonts w:asciiTheme="minorHAnsi" w:hAnsiTheme="minorHAnsi" w:cstheme="minorHAnsi"/>
          <w:bCs/>
          <w:sz w:val="24"/>
          <w:szCs w:val="24"/>
          <w:lang w:eastAsia="hr-HR"/>
        </w:rPr>
        <w:t xml:space="preserve"> i </w:t>
      </w:r>
    </w:p>
    <w:p w14:paraId="69E9FA31" w14:textId="6177D159" w:rsidR="00514426" w:rsidRDefault="00514426" w:rsidP="00514426">
      <w:pPr>
        <w:pStyle w:val="Bezproreda"/>
        <w:ind w:left="0"/>
        <w:jc w:val="both"/>
        <w:rPr>
          <w:rFonts w:asciiTheme="minorHAnsi" w:hAnsiTheme="minorHAnsi" w:cstheme="minorHAnsi"/>
          <w:bCs/>
          <w:sz w:val="24"/>
          <w:szCs w:val="24"/>
          <w:lang w:eastAsia="hr-HR"/>
        </w:rPr>
      </w:pPr>
      <w:r>
        <w:rPr>
          <w:rFonts w:asciiTheme="minorHAnsi" w:hAnsiTheme="minorHAnsi" w:cstheme="minorHAnsi"/>
          <w:bCs/>
          <w:sz w:val="24"/>
          <w:szCs w:val="24"/>
          <w:lang w:eastAsia="hr-HR"/>
        </w:rPr>
        <w:t xml:space="preserve">             </w:t>
      </w:r>
      <w:r w:rsidRPr="00514426">
        <w:rPr>
          <w:rFonts w:asciiTheme="minorHAnsi" w:hAnsiTheme="minorHAnsi" w:cstheme="minorHAnsi"/>
          <w:bCs/>
          <w:sz w:val="24"/>
          <w:szCs w:val="24"/>
          <w:lang w:eastAsia="hr-HR"/>
        </w:rPr>
        <w:t>osiguravanja sredstava</w:t>
      </w:r>
    </w:p>
    <w:p w14:paraId="11AB768D" w14:textId="54632ADF" w:rsidR="00514426" w:rsidRDefault="00514426" w:rsidP="00514426">
      <w:pPr>
        <w:pStyle w:val="Bezproreda"/>
        <w:ind w:left="0"/>
        <w:jc w:val="both"/>
        <w:rPr>
          <w:rFonts w:asciiTheme="minorHAnsi" w:hAnsiTheme="minorHAnsi" w:cstheme="minorHAnsi"/>
          <w:bCs/>
          <w:sz w:val="24"/>
          <w:szCs w:val="24"/>
          <w:lang w:eastAsia="hr-HR"/>
        </w:rPr>
      </w:pPr>
    </w:p>
    <w:p w14:paraId="7B709B14" w14:textId="77777777" w:rsidR="003B42AE" w:rsidRDefault="003B42AE" w:rsidP="00514426">
      <w:pPr>
        <w:pStyle w:val="Bezproreda"/>
        <w:ind w:left="0"/>
        <w:jc w:val="both"/>
        <w:rPr>
          <w:rFonts w:asciiTheme="minorHAnsi" w:hAnsiTheme="minorHAnsi" w:cstheme="minorHAnsi"/>
          <w:bCs/>
          <w:sz w:val="24"/>
          <w:szCs w:val="24"/>
          <w:lang w:eastAsia="hr-HR"/>
        </w:rPr>
      </w:pPr>
    </w:p>
    <w:p w14:paraId="57E22A1B" w14:textId="3BD28A55" w:rsidR="008864EE" w:rsidRPr="00514426" w:rsidRDefault="008864EE" w:rsidP="008864EE">
      <w:pPr>
        <w:pStyle w:val="Bezproreda"/>
        <w:ind w:left="0"/>
        <w:jc w:val="both"/>
        <w:rPr>
          <w:rFonts w:asciiTheme="minorHAnsi" w:hAnsiTheme="minorHAnsi" w:cstheme="minorHAnsi"/>
          <w:bCs/>
          <w:sz w:val="24"/>
          <w:szCs w:val="24"/>
          <w:lang w:eastAsia="hr-HR"/>
        </w:rPr>
      </w:pPr>
      <w:r w:rsidRPr="00D77036">
        <w:rPr>
          <w:rFonts w:asciiTheme="minorHAnsi" w:eastAsia="Arial" w:hAnsiTheme="minorHAnsi" w:cstheme="minorHAnsi"/>
          <w:b/>
          <w:bCs/>
          <w:sz w:val="24"/>
          <w:szCs w:val="24"/>
        </w:rPr>
        <w:t>Napomena:</w:t>
      </w:r>
    </w:p>
    <w:p w14:paraId="70681400" w14:textId="6357424D" w:rsidR="00A96235" w:rsidRDefault="00A96235" w:rsidP="00A96235">
      <w:pPr>
        <w:pStyle w:val="Bezproreda"/>
        <w:ind w:left="0"/>
        <w:jc w:val="both"/>
        <w:rPr>
          <w:rFonts w:asciiTheme="minorHAnsi" w:eastAsia="Arial" w:hAnsiTheme="minorHAnsi" w:cstheme="minorHAnsi"/>
          <w:sz w:val="24"/>
          <w:szCs w:val="24"/>
        </w:rPr>
      </w:pPr>
    </w:p>
    <w:p w14:paraId="4E0EAA23" w14:textId="7047EAF3" w:rsidR="003B42AE" w:rsidRPr="003B42AE" w:rsidRDefault="003B42AE" w:rsidP="003B42AE">
      <w:pPr>
        <w:pStyle w:val="Bezproreda"/>
        <w:ind w:left="0"/>
        <w:jc w:val="both"/>
        <w:rPr>
          <w:rFonts w:asciiTheme="minorHAnsi" w:eastAsia="Arial" w:hAnsiTheme="minorHAnsi" w:cstheme="minorHAnsi"/>
          <w:sz w:val="24"/>
          <w:szCs w:val="24"/>
        </w:rPr>
      </w:pPr>
      <w:r>
        <w:rPr>
          <w:rFonts w:asciiTheme="minorHAnsi" w:eastAsia="Arial" w:hAnsiTheme="minorHAnsi" w:cstheme="minorHAnsi"/>
          <w:sz w:val="24"/>
          <w:szCs w:val="24"/>
        </w:rPr>
        <w:t>Ponuditelj</w:t>
      </w:r>
      <w:r w:rsidRPr="003B42AE">
        <w:rPr>
          <w:rFonts w:asciiTheme="minorHAnsi" w:eastAsia="Arial" w:hAnsiTheme="minorHAnsi" w:cstheme="minorHAnsi"/>
          <w:sz w:val="24"/>
          <w:szCs w:val="24"/>
        </w:rPr>
        <w:t xml:space="preserve"> usluge obvezan je, uz provedbene aktivnosti pripremiti u suradnji s Naručiteljem materijale za provođenje e-savjetovanja sa zainteresiranom javnošću, uskladiti prijedlog Studije i </w:t>
      </w:r>
      <w:r w:rsidR="00E92D72">
        <w:rPr>
          <w:rFonts w:asciiTheme="minorHAnsi" w:eastAsia="Arial" w:hAnsiTheme="minorHAnsi" w:cstheme="minorHAnsi"/>
          <w:sz w:val="24"/>
          <w:szCs w:val="24"/>
        </w:rPr>
        <w:t>S</w:t>
      </w:r>
      <w:r w:rsidRPr="003B42AE">
        <w:rPr>
          <w:rFonts w:asciiTheme="minorHAnsi" w:eastAsia="Arial" w:hAnsiTheme="minorHAnsi" w:cstheme="minorHAnsi"/>
          <w:sz w:val="24"/>
          <w:szCs w:val="24"/>
        </w:rPr>
        <w:t xml:space="preserve">trategije sa rezultatima e-savjetovanja te po potrebi održati javne prezentacije prijedloga </w:t>
      </w:r>
      <w:r w:rsidR="00E92D72">
        <w:rPr>
          <w:rFonts w:asciiTheme="minorHAnsi" w:eastAsia="Arial" w:hAnsiTheme="minorHAnsi" w:cstheme="minorHAnsi"/>
          <w:sz w:val="24"/>
          <w:szCs w:val="24"/>
        </w:rPr>
        <w:t>Studije i S</w:t>
      </w:r>
      <w:r w:rsidRPr="003B42AE">
        <w:rPr>
          <w:rFonts w:asciiTheme="minorHAnsi" w:eastAsia="Arial" w:hAnsiTheme="minorHAnsi" w:cstheme="minorHAnsi"/>
          <w:sz w:val="24"/>
          <w:szCs w:val="24"/>
        </w:rPr>
        <w:t>trategije (u dogovoru s Naručiteljem).</w:t>
      </w:r>
    </w:p>
    <w:p w14:paraId="23A1EE56" w14:textId="77777777" w:rsidR="003B42AE" w:rsidRPr="003B42AE" w:rsidRDefault="003B42AE" w:rsidP="003B42AE">
      <w:pPr>
        <w:pStyle w:val="Bezproreda"/>
        <w:ind w:left="0"/>
        <w:jc w:val="both"/>
        <w:rPr>
          <w:rFonts w:asciiTheme="minorHAnsi" w:eastAsia="Arial" w:hAnsiTheme="minorHAnsi" w:cstheme="minorHAnsi"/>
          <w:sz w:val="24"/>
          <w:szCs w:val="24"/>
        </w:rPr>
      </w:pPr>
    </w:p>
    <w:p w14:paraId="25978111" w14:textId="28AB54FC" w:rsidR="003B42AE" w:rsidRDefault="003B42AE" w:rsidP="003B42AE">
      <w:pPr>
        <w:pStyle w:val="Bezproreda"/>
        <w:ind w:left="0"/>
        <w:jc w:val="both"/>
        <w:rPr>
          <w:rFonts w:asciiTheme="minorHAnsi" w:eastAsia="Arial" w:hAnsiTheme="minorHAnsi" w:cstheme="minorHAnsi"/>
          <w:sz w:val="24"/>
          <w:szCs w:val="24"/>
        </w:rPr>
      </w:pPr>
      <w:r>
        <w:rPr>
          <w:rFonts w:asciiTheme="minorHAnsi" w:eastAsia="Arial" w:hAnsiTheme="minorHAnsi" w:cstheme="minorHAnsi"/>
          <w:sz w:val="24"/>
          <w:szCs w:val="24"/>
        </w:rPr>
        <w:t>Ponuditelj</w:t>
      </w:r>
      <w:r w:rsidRPr="003B42AE">
        <w:rPr>
          <w:rFonts w:asciiTheme="minorHAnsi" w:eastAsia="Arial" w:hAnsiTheme="minorHAnsi" w:cstheme="minorHAnsi"/>
          <w:sz w:val="24"/>
          <w:szCs w:val="24"/>
        </w:rPr>
        <w:t xml:space="preserve"> usluge je dužan dostavljati mjesečna izvješća o napretku izrade </w:t>
      </w:r>
      <w:r>
        <w:rPr>
          <w:rFonts w:asciiTheme="minorHAnsi" w:eastAsia="Arial" w:hAnsiTheme="minorHAnsi" w:cstheme="minorHAnsi"/>
          <w:sz w:val="24"/>
          <w:szCs w:val="24"/>
        </w:rPr>
        <w:t>Studije i</w:t>
      </w:r>
      <w:r w:rsidRPr="003B42AE">
        <w:rPr>
          <w:rFonts w:asciiTheme="minorHAnsi" w:eastAsia="Arial" w:hAnsiTheme="minorHAnsi" w:cstheme="minorHAnsi"/>
          <w:sz w:val="24"/>
          <w:szCs w:val="24"/>
        </w:rPr>
        <w:t xml:space="preserve"> </w:t>
      </w:r>
      <w:r w:rsidR="00E92D72">
        <w:rPr>
          <w:rFonts w:asciiTheme="minorHAnsi" w:eastAsia="Arial" w:hAnsiTheme="minorHAnsi" w:cstheme="minorHAnsi"/>
          <w:sz w:val="24"/>
          <w:szCs w:val="24"/>
        </w:rPr>
        <w:t>S</w:t>
      </w:r>
      <w:r w:rsidRPr="003B42AE">
        <w:rPr>
          <w:rFonts w:asciiTheme="minorHAnsi" w:eastAsia="Arial" w:hAnsiTheme="minorHAnsi" w:cstheme="minorHAnsi"/>
          <w:sz w:val="24"/>
          <w:szCs w:val="24"/>
        </w:rPr>
        <w:t>trategije.</w:t>
      </w:r>
    </w:p>
    <w:p w14:paraId="66CC8F4C" w14:textId="77777777" w:rsidR="00A96235" w:rsidRDefault="00A96235" w:rsidP="00A96235">
      <w:pPr>
        <w:pStyle w:val="Bezproreda"/>
        <w:ind w:left="0"/>
        <w:jc w:val="both"/>
        <w:rPr>
          <w:rFonts w:asciiTheme="minorHAnsi" w:eastAsia="Arial" w:hAnsiTheme="minorHAnsi" w:cstheme="minorHAnsi"/>
          <w:sz w:val="24"/>
          <w:szCs w:val="24"/>
        </w:rPr>
      </w:pPr>
    </w:p>
    <w:p w14:paraId="7ED7FC02" w14:textId="168F4D90" w:rsidR="00A96235" w:rsidRDefault="003B42AE" w:rsidP="00A96235">
      <w:pPr>
        <w:pStyle w:val="Bezproreda"/>
        <w:ind w:left="0"/>
        <w:jc w:val="both"/>
        <w:rPr>
          <w:rFonts w:asciiTheme="minorHAnsi" w:eastAsia="Arial" w:hAnsiTheme="minorHAnsi" w:cstheme="minorHAnsi"/>
          <w:sz w:val="24"/>
          <w:szCs w:val="24"/>
        </w:rPr>
      </w:pPr>
      <w:r w:rsidRPr="000D5ECC">
        <w:rPr>
          <w:rFonts w:asciiTheme="minorHAnsi" w:eastAsia="Arial" w:hAnsiTheme="minorHAnsi" w:cstheme="minorHAnsi"/>
          <w:sz w:val="24"/>
          <w:szCs w:val="24"/>
        </w:rPr>
        <w:t>Naručitelj</w:t>
      </w:r>
      <w:r w:rsidRPr="003B42AE">
        <w:rPr>
          <w:rFonts w:asciiTheme="minorHAnsi" w:eastAsia="Arial" w:hAnsiTheme="minorHAnsi" w:cstheme="minorHAnsi"/>
          <w:sz w:val="24"/>
          <w:szCs w:val="24"/>
        </w:rPr>
        <w:t xml:space="preserve"> će osigurati sudjelovanje stručnih djelatnika gradske uprave za potrebe izrade </w:t>
      </w:r>
      <w:r>
        <w:rPr>
          <w:rFonts w:asciiTheme="minorHAnsi" w:eastAsia="Arial" w:hAnsiTheme="minorHAnsi" w:cstheme="minorHAnsi"/>
          <w:sz w:val="24"/>
          <w:szCs w:val="24"/>
        </w:rPr>
        <w:t xml:space="preserve">Studije i </w:t>
      </w:r>
      <w:r w:rsidR="00E92D72">
        <w:rPr>
          <w:rFonts w:asciiTheme="minorHAnsi" w:eastAsia="Arial" w:hAnsiTheme="minorHAnsi" w:cstheme="minorHAnsi"/>
          <w:sz w:val="24"/>
          <w:szCs w:val="24"/>
        </w:rPr>
        <w:t>S</w:t>
      </w:r>
      <w:r w:rsidRPr="003B42AE">
        <w:rPr>
          <w:rFonts w:asciiTheme="minorHAnsi" w:eastAsia="Arial" w:hAnsiTheme="minorHAnsi" w:cstheme="minorHAnsi"/>
          <w:sz w:val="24"/>
          <w:szCs w:val="24"/>
        </w:rPr>
        <w:t>trategije razvoja ZI grada Čakovca te izvršitelju dostavljati dokumente iz svog vlasništva neophodne za provedbu ugovora.</w:t>
      </w:r>
    </w:p>
    <w:p w14:paraId="3F9A0E05" w14:textId="1418AB03" w:rsidR="000D5ECC" w:rsidRDefault="000D5ECC" w:rsidP="00A96235">
      <w:pPr>
        <w:pStyle w:val="Bezproreda"/>
        <w:ind w:left="0"/>
        <w:jc w:val="both"/>
        <w:rPr>
          <w:rFonts w:asciiTheme="minorHAnsi" w:eastAsia="Arial" w:hAnsiTheme="minorHAnsi" w:cstheme="minorHAnsi"/>
          <w:sz w:val="24"/>
          <w:szCs w:val="24"/>
        </w:rPr>
      </w:pPr>
    </w:p>
    <w:p w14:paraId="06E4BAFA" w14:textId="65BCEDEA" w:rsidR="000D5ECC" w:rsidRPr="00915CB0" w:rsidRDefault="000D5ECC" w:rsidP="000D5ECC">
      <w:pPr>
        <w:pStyle w:val="Bezproreda"/>
        <w:ind w:left="0"/>
        <w:jc w:val="both"/>
        <w:rPr>
          <w:rFonts w:asciiTheme="minorHAnsi" w:eastAsia="Arial" w:hAnsiTheme="minorHAnsi" w:cstheme="minorHAnsi"/>
          <w:sz w:val="24"/>
          <w:szCs w:val="24"/>
        </w:rPr>
      </w:pPr>
      <w:r w:rsidRPr="00915CB0">
        <w:rPr>
          <w:rFonts w:asciiTheme="minorHAnsi" w:eastAsia="Arial" w:hAnsiTheme="minorHAnsi" w:cstheme="minorHAnsi"/>
          <w:sz w:val="24"/>
          <w:szCs w:val="24"/>
        </w:rPr>
        <w:t xml:space="preserve">Intelektualno vlasništvo koje nastane kao rezultat </w:t>
      </w:r>
      <w:r w:rsidR="00117481" w:rsidRPr="00915CB0">
        <w:rPr>
          <w:rFonts w:asciiTheme="minorHAnsi" w:eastAsia="Arial" w:hAnsiTheme="minorHAnsi" w:cstheme="minorHAnsi"/>
          <w:sz w:val="24"/>
          <w:szCs w:val="24"/>
        </w:rPr>
        <w:t>ove nabave</w:t>
      </w:r>
      <w:r w:rsidRPr="00915CB0">
        <w:rPr>
          <w:rFonts w:asciiTheme="minorHAnsi" w:eastAsia="Arial" w:hAnsiTheme="minorHAnsi" w:cstheme="minorHAnsi"/>
          <w:sz w:val="24"/>
          <w:szCs w:val="24"/>
        </w:rPr>
        <w:t xml:space="preserve"> ili koje će proizaći na bilo koji način iz </w:t>
      </w:r>
      <w:r w:rsidR="00117481" w:rsidRPr="00915CB0">
        <w:rPr>
          <w:rFonts w:asciiTheme="minorHAnsi" w:eastAsia="Arial" w:hAnsiTheme="minorHAnsi" w:cstheme="minorHAnsi"/>
          <w:sz w:val="24"/>
          <w:szCs w:val="24"/>
        </w:rPr>
        <w:t>izvršenja Ugovora</w:t>
      </w:r>
      <w:r w:rsidRPr="00915CB0">
        <w:rPr>
          <w:rFonts w:asciiTheme="minorHAnsi" w:eastAsia="Arial" w:hAnsiTheme="minorHAnsi" w:cstheme="minorHAnsi"/>
          <w:sz w:val="24"/>
          <w:szCs w:val="24"/>
        </w:rPr>
        <w:t>, uključujući, ali ne limitirajući se na, isključivo,</w:t>
      </w:r>
    </w:p>
    <w:p w14:paraId="0FE5C045" w14:textId="77777777" w:rsidR="000D5ECC" w:rsidRPr="00915CB0" w:rsidRDefault="000D5ECC" w:rsidP="000D5ECC">
      <w:pPr>
        <w:pStyle w:val="Bezproreda"/>
        <w:ind w:left="0"/>
        <w:jc w:val="both"/>
        <w:rPr>
          <w:rFonts w:asciiTheme="minorHAnsi" w:eastAsia="Arial" w:hAnsiTheme="minorHAnsi" w:cstheme="minorHAnsi"/>
          <w:sz w:val="24"/>
          <w:szCs w:val="24"/>
        </w:rPr>
      </w:pPr>
      <w:r w:rsidRPr="00915CB0">
        <w:rPr>
          <w:rFonts w:asciiTheme="minorHAnsi" w:eastAsia="Arial" w:hAnsiTheme="minorHAnsi" w:cstheme="minorHAnsi"/>
          <w:sz w:val="24"/>
          <w:szCs w:val="24"/>
        </w:rPr>
        <w:t>sadržajno, prostorno i vremenski neograničeno pravo iskorištavanja autorskog djela i drugih</w:t>
      </w:r>
    </w:p>
    <w:p w14:paraId="47A09442" w14:textId="23DBD9B3" w:rsidR="000D5ECC" w:rsidRPr="00915CB0" w:rsidRDefault="000D5ECC" w:rsidP="000D5ECC">
      <w:pPr>
        <w:pStyle w:val="Bezproreda"/>
        <w:ind w:left="0"/>
        <w:jc w:val="both"/>
        <w:rPr>
          <w:rFonts w:asciiTheme="minorHAnsi" w:eastAsia="Arial" w:hAnsiTheme="minorHAnsi" w:cstheme="minorHAnsi"/>
          <w:sz w:val="24"/>
          <w:szCs w:val="24"/>
        </w:rPr>
      </w:pPr>
      <w:r w:rsidRPr="00915CB0">
        <w:rPr>
          <w:rFonts w:asciiTheme="minorHAnsi" w:eastAsia="Arial" w:hAnsiTheme="minorHAnsi" w:cstheme="minorHAnsi"/>
          <w:sz w:val="24"/>
          <w:szCs w:val="24"/>
        </w:rPr>
        <w:t xml:space="preserve">prava intelektualnog vlasništva, a do kojih se došlo tijekom </w:t>
      </w:r>
      <w:r w:rsidR="00117481" w:rsidRPr="00915CB0">
        <w:rPr>
          <w:rFonts w:asciiTheme="minorHAnsi" w:eastAsia="Arial" w:hAnsiTheme="minorHAnsi" w:cstheme="minorHAnsi"/>
          <w:sz w:val="24"/>
          <w:szCs w:val="24"/>
        </w:rPr>
        <w:t>izvršenja Ugovora</w:t>
      </w:r>
      <w:r w:rsidRPr="00915CB0">
        <w:rPr>
          <w:rFonts w:asciiTheme="minorHAnsi" w:eastAsia="Arial" w:hAnsiTheme="minorHAnsi" w:cstheme="minorHAnsi"/>
          <w:sz w:val="24"/>
          <w:szCs w:val="24"/>
        </w:rPr>
        <w:t xml:space="preserve">, pripast će neopozivo i u potpunosti Naručitelju, bez ograničenja, u trenutku predaje konačne </w:t>
      </w:r>
      <w:r w:rsidR="00117481" w:rsidRPr="00915CB0">
        <w:rPr>
          <w:rFonts w:asciiTheme="minorHAnsi" w:eastAsia="Arial" w:hAnsiTheme="minorHAnsi" w:cstheme="minorHAnsi"/>
          <w:sz w:val="24"/>
          <w:szCs w:val="24"/>
        </w:rPr>
        <w:t xml:space="preserve">Studije i </w:t>
      </w:r>
      <w:r w:rsidRPr="00915CB0">
        <w:rPr>
          <w:rFonts w:asciiTheme="minorHAnsi" w:eastAsia="Arial" w:hAnsiTheme="minorHAnsi" w:cstheme="minorHAnsi"/>
          <w:sz w:val="24"/>
          <w:szCs w:val="24"/>
        </w:rPr>
        <w:t>Strategije. Izvršitelj mora jamčiti da na isporučenim rezultatima ne postoje nikakva prava ili zahtjevi trećih osoba, uključujući ranije postojeća prava te da je vlasništvo nad rezultatima slobodno i čisto od bilo kakvih interesa treće strane koji bi Naručitelja sprječavali i/ili ograničavali u tome da se rezultatima koristi na namjeravani način.</w:t>
      </w:r>
    </w:p>
    <w:p w14:paraId="0ADA6953" w14:textId="356A3CF6" w:rsidR="000D5ECC" w:rsidRPr="00915CB0" w:rsidRDefault="000D5ECC" w:rsidP="000D5ECC">
      <w:pPr>
        <w:pStyle w:val="Bezproreda"/>
        <w:ind w:left="0"/>
        <w:jc w:val="both"/>
        <w:rPr>
          <w:rFonts w:asciiTheme="minorHAnsi" w:eastAsia="Arial" w:hAnsiTheme="minorHAnsi" w:cstheme="minorHAnsi"/>
          <w:sz w:val="24"/>
          <w:szCs w:val="24"/>
        </w:rPr>
      </w:pPr>
      <w:r w:rsidRPr="00915CB0">
        <w:rPr>
          <w:rFonts w:asciiTheme="minorHAnsi" w:eastAsia="Arial" w:hAnsiTheme="minorHAnsi" w:cstheme="minorHAnsi"/>
          <w:sz w:val="24"/>
          <w:szCs w:val="24"/>
        </w:rPr>
        <w:t xml:space="preserve">Sva dokumentacija i svi zapisi ili materijali koje </w:t>
      </w:r>
      <w:r w:rsidR="00117481" w:rsidRPr="00915CB0">
        <w:rPr>
          <w:rFonts w:asciiTheme="minorHAnsi" w:eastAsia="Arial" w:hAnsiTheme="minorHAnsi" w:cstheme="minorHAnsi"/>
          <w:sz w:val="24"/>
          <w:szCs w:val="24"/>
        </w:rPr>
        <w:t>će</w:t>
      </w:r>
      <w:r w:rsidRPr="00915CB0">
        <w:rPr>
          <w:rFonts w:asciiTheme="minorHAnsi" w:eastAsia="Arial" w:hAnsiTheme="minorHAnsi" w:cstheme="minorHAnsi"/>
          <w:sz w:val="24"/>
          <w:szCs w:val="24"/>
        </w:rPr>
        <w:t xml:space="preserve"> Izvršitelj s</w:t>
      </w:r>
      <w:r w:rsidR="00117481" w:rsidRPr="00915CB0">
        <w:rPr>
          <w:rFonts w:asciiTheme="minorHAnsi" w:eastAsia="Arial" w:hAnsiTheme="minorHAnsi" w:cstheme="minorHAnsi"/>
          <w:sz w:val="24"/>
          <w:szCs w:val="24"/>
        </w:rPr>
        <w:t>teći</w:t>
      </w:r>
      <w:r w:rsidRPr="00915CB0">
        <w:rPr>
          <w:rFonts w:asciiTheme="minorHAnsi" w:eastAsia="Arial" w:hAnsiTheme="minorHAnsi" w:cstheme="minorHAnsi"/>
          <w:sz w:val="24"/>
          <w:szCs w:val="24"/>
        </w:rPr>
        <w:t>, kompilira</w:t>
      </w:r>
      <w:r w:rsidR="00117481" w:rsidRPr="00915CB0">
        <w:rPr>
          <w:rFonts w:asciiTheme="minorHAnsi" w:eastAsia="Arial" w:hAnsiTheme="minorHAnsi" w:cstheme="minorHAnsi"/>
          <w:sz w:val="24"/>
          <w:szCs w:val="24"/>
        </w:rPr>
        <w:t>ti</w:t>
      </w:r>
      <w:r w:rsidRPr="00915CB0">
        <w:rPr>
          <w:rFonts w:asciiTheme="minorHAnsi" w:eastAsia="Arial" w:hAnsiTheme="minorHAnsi" w:cstheme="minorHAnsi"/>
          <w:sz w:val="24"/>
          <w:szCs w:val="24"/>
        </w:rPr>
        <w:t xml:space="preserve"> ili pripremi</w:t>
      </w:r>
      <w:r w:rsidR="00117481" w:rsidRPr="00915CB0">
        <w:rPr>
          <w:rFonts w:asciiTheme="minorHAnsi" w:eastAsia="Arial" w:hAnsiTheme="minorHAnsi" w:cstheme="minorHAnsi"/>
          <w:sz w:val="24"/>
          <w:szCs w:val="24"/>
        </w:rPr>
        <w:t>ti</w:t>
      </w:r>
      <w:r w:rsidRPr="00915CB0">
        <w:rPr>
          <w:rFonts w:asciiTheme="minorHAnsi" w:eastAsia="Arial" w:hAnsiTheme="minorHAnsi" w:cstheme="minorHAnsi"/>
          <w:sz w:val="24"/>
          <w:szCs w:val="24"/>
        </w:rPr>
        <w:t xml:space="preserve"> tijekom izvršavanja Ugovora, smatrat će se vlasništvom Naručitelja. Sve informacije, podaci i dokumenti koje </w:t>
      </w:r>
      <w:r w:rsidR="00117481" w:rsidRPr="00915CB0">
        <w:rPr>
          <w:rFonts w:asciiTheme="minorHAnsi" w:eastAsia="Arial" w:hAnsiTheme="minorHAnsi" w:cstheme="minorHAnsi"/>
          <w:sz w:val="24"/>
          <w:szCs w:val="24"/>
        </w:rPr>
        <w:t>će</w:t>
      </w:r>
      <w:r w:rsidRPr="00915CB0">
        <w:rPr>
          <w:rFonts w:asciiTheme="minorHAnsi" w:eastAsia="Arial" w:hAnsiTheme="minorHAnsi" w:cstheme="minorHAnsi"/>
          <w:sz w:val="24"/>
          <w:szCs w:val="24"/>
        </w:rPr>
        <w:t xml:space="preserve"> Naručitelj dostavi</w:t>
      </w:r>
      <w:r w:rsidR="00117481" w:rsidRPr="00915CB0">
        <w:rPr>
          <w:rFonts w:asciiTheme="minorHAnsi" w:eastAsia="Arial" w:hAnsiTheme="minorHAnsi" w:cstheme="minorHAnsi"/>
          <w:sz w:val="24"/>
          <w:szCs w:val="24"/>
        </w:rPr>
        <w:t>ti</w:t>
      </w:r>
      <w:r w:rsidRPr="00915CB0">
        <w:rPr>
          <w:rFonts w:asciiTheme="minorHAnsi" w:eastAsia="Arial" w:hAnsiTheme="minorHAnsi" w:cstheme="minorHAnsi"/>
          <w:sz w:val="24"/>
          <w:szCs w:val="24"/>
        </w:rPr>
        <w:t xml:space="preserve"> Izvršitelju za potrebe izvršenja</w:t>
      </w:r>
      <w:r w:rsidR="00117481" w:rsidRPr="00915CB0">
        <w:rPr>
          <w:rFonts w:asciiTheme="minorHAnsi" w:eastAsia="Arial" w:hAnsiTheme="minorHAnsi" w:cstheme="minorHAnsi"/>
          <w:sz w:val="24"/>
          <w:szCs w:val="24"/>
        </w:rPr>
        <w:t xml:space="preserve"> ove nabave i</w:t>
      </w:r>
      <w:r w:rsidRPr="00915CB0">
        <w:rPr>
          <w:rFonts w:asciiTheme="minorHAnsi" w:eastAsia="Arial" w:hAnsiTheme="minorHAnsi" w:cstheme="minorHAnsi"/>
          <w:sz w:val="24"/>
          <w:szCs w:val="24"/>
        </w:rPr>
        <w:t xml:space="preserve"> Ugovora ostaju vlasništvo Naručitelja. </w:t>
      </w:r>
    </w:p>
    <w:p w14:paraId="78073B70" w14:textId="5ED420DC" w:rsidR="000D5ECC" w:rsidRPr="00915CB0" w:rsidRDefault="000D5ECC" w:rsidP="000D5ECC">
      <w:pPr>
        <w:pStyle w:val="Bezproreda"/>
        <w:ind w:left="0"/>
        <w:jc w:val="both"/>
        <w:rPr>
          <w:rFonts w:asciiTheme="minorHAnsi" w:eastAsia="Arial" w:hAnsiTheme="minorHAnsi" w:cstheme="minorHAnsi"/>
          <w:sz w:val="24"/>
          <w:szCs w:val="24"/>
        </w:rPr>
      </w:pPr>
      <w:r w:rsidRPr="00915CB0">
        <w:rPr>
          <w:rFonts w:asciiTheme="minorHAnsi" w:eastAsia="Arial" w:hAnsiTheme="minorHAnsi" w:cstheme="minorHAnsi"/>
          <w:sz w:val="24"/>
          <w:szCs w:val="24"/>
        </w:rPr>
        <w:t xml:space="preserve">Izvršitelj će nadoknaditi i na sebe preuzeti odgovornost za sve štete i troškove temeljem zahtjeva bilo koje treće osobe, uključujući autore, s naslova navodne povrede prava intelektualnog vlasništva ili drugog nematerijalnog prava koji su nastali kao posljedica Naručiteljevog korištenja temeljem </w:t>
      </w:r>
      <w:r w:rsidR="00915CB0" w:rsidRPr="00915CB0">
        <w:rPr>
          <w:rFonts w:asciiTheme="minorHAnsi" w:eastAsia="Arial" w:hAnsiTheme="minorHAnsi" w:cstheme="minorHAnsi"/>
          <w:sz w:val="24"/>
          <w:szCs w:val="24"/>
        </w:rPr>
        <w:t>ove nabave i</w:t>
      </w:r>
      <w:r w:rsidRPr="00915CB0">
        <w:rPr>
          <w:rFonts w:asciiTheme="minorHAnsi" w:eastAsia="Arial" w:hAnsiTheme="minorHAnsi" w:cstheme="minorHAnsi"/>
          <w:sz w:val="24"/>
          <w:szCs w:val="24"/>
        </w:rPr>
        <w:t xml:space="preserve"> Ugovora.</w:t>
      </w:r>
    </w:p>
    <w:p w14:paraId="116559B9" w14:textId="782FDA8E" w:rsidR="000D5ECC" w:rsidRPr="000D5ECC" w:rsidRDefault="000D5ECC" w:rsidP="00A96235">
      <w:pPr>
        <w:pStyle w:val="Bezproreda"/>
        <w:ind w:left="0"/>
        <w:jc w:val="both"/>
        <w:rPr>
          <w:rFonts w:asciiTheme="minorHAnsi" w:eastAsia="Arial" w:hAnsiTheme="minorHAnsi" w:cstheme="minorHAnsi"/>
          <w:color w:val="C00000"/>
          <w:sz w:val="24"/>
          <w:szCs w:val="24"/>
        </w:rPr>
      </w:pPr>
    </w:p>
    <w:p w14:paraId="5EE07D4F" w14:textId="65342620" w:rsidR="000D5ECC" w:rsidRDefault="000D5ECC" w:rsidP="00A96235">
      <w:pPr>
        <w:pStyle w:val="Bezproreda"/>
        <w:ind w:left="0"/>
        <w:jc w:val="both"/>
        <w:rPr>
          <w:rFonts w:asciiTheme="minorHAnsi" w:eastAsia="Arial" w:hAnsiTheme="minorHAnsi" w:cstheme="minorHAnsi"/>
          <w:sz w:val="24"/>
          <w:szCs w:val="24"/>
        </w:rPr>
      </w:pPr>
    </w:p>
    <w:p w14:paraId="71EA4143" w14:textId="16E59B56" w:rsidR="00FE315B" w:rsidRPr="003B42AE" w:rsidRDefault="00EB3DA3" w:rsidP="00EB3DA3">
      <w:pPr>
        <w:pStyle w:val="Bezproreda"/>
        <w:ind w:left="0"/>
        <w:jc w:val="both"/>
        <w:rPr>
          <w:rFonts w:asciiTheme="minorHAnsi" w:eastAsia="Arial" w:hAnsiTheme="minorHAnsi" w:cstheme="minorHAnsi"/>
          <w:sz w:val="24"/>
          <w:szCs w:val="24"/>
        </w:rPr>
      </w:pPr>
      <w:r w:rsidRPr="00EB3DA3">
        <w:rPr>
          <w:rFonts w:asciiTheme="minorHAnsi" w:hAnsiTheme="minorHAnsi" w:cstheme="minorHAnsi"/>
          <w:sz w:val="24"/>
          <w:szCs w:val="24"/>
        </w:rPr>
        <w:lastRenderedPageBreak/>
        <w:t>Predmet nabave je potrebno nuditi prema tehničkoj specifikaciji</w:t>
      </w:r>
      <w:r w:rsidR="00A96235">
        <w:rPr>
          <w:rFonts w:asciiTheme="minorHAnsi" w:hAnsiTheme="minorHAnsi" w:cstheme="minorHAnsi"/>
          <w:sz w:val="24"/>
          <w:szCs w:val="24"/>
        </w:rPr>
        <w:t>-</w:t>
      </w:r>
      <w:r w:rsidR="00A438DD">
        <w:rPr>
          <w:rFonts w:asciiTheme="minorHAnsi" w:hAnsiTheme="minorHAnsi" w:cstheme="minorHAnsi"/>
          <w:sz w:val="24"/>
          <w:szCs w:val="24"/>
        </w:rPr>
        <w:t>troškovniku</w:t>
      </w:r>
      <w:r w:rsidR="00A96235">
        <w:rPr>
          <w:rFonts w:asciiTheme="minorHAnsi" w:hAnsiTheme="minorHAnsi" w:cstheme="minorHAnsi"/>
          <w:sz w:val="24"/>
          <w:szCs w:val="24"/>
        </w:rPr>
        <w:t xml:space="preserve"> i Projektnom zadatku koji su sastavni dio ove Dokumentacije o nabavi</w:t>
      </w:r>
      <w:r w:rsidR="00A438DD">
        <w:rPr>
          <w:rFonts w:asciiTheme="minorHAnsi" w:hAnsiTheme="minorHAnsi" w:cstheme="minorHAnsi"/>
          <w:sz w:val="24"/>
          <w:szCs w:val="24"/>
        </w:rPr>
        <w:t>.</w:t>
      </w:r>
    </w:p>
    <w:p w14:paraId="3C49D7BB" w14:textId="71129BA7" w:rsidR="00EB3DA3" w:rsidRPr="00EB3DA3" w:rsidRDefault="00A438DD" w:rsidP="00EB3DA3">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p>
    <w:p w14:paraId="1BE9350A" w14:textId="4432F9D5" w:rsidR="005F72F1" w:rsidRPr="005F72F1" w:rsidRDefault="00EB3DA3" w:rsidP="00C225CC">
      <w:pPr>
        <w:ind w:left="0"/>
        <w:rPr>
          <w:rFonts w:asciiTheme="minorHAnsi" w:hAnsiTheme="minorHAnsi" w:cstheme="minorHAnsi"/>
          <w:sz w:val="24"/>
          <w:szCs w:val="24"/>
        </w:rPr>
      </w:pPr>
      <w:r w:rsidRPr="00C225CC">
        <w:rPr>
          <w:rFonts w:asciiTheme="minorHAnsi" w:hAnsiTheme="minorHAnsi" w:cstheme="minorHAnsi"/>
          <w:sz w:val="24"/>
          <w:szCs w:val="24"/>
        </w:rPr>
        <w:t xml:space="preserve">Oznaka i naziv iz jedinstvenog rječnika (CPV): </w:t>
      </w:r>
      <w:r w:rsidR="00B71FC6">
        <w:rPr>
          <w:rFonts w:asciiTheme="minorHAnsi" w:hAnsiTheme="minorHAnsi" w:cstheme="minorHAnsi"/>
          <w:sz w:val="24"/>
          <w:szCs w:val="24"/>
        </w:rPr>
        <w:t xml:space="preserve"> </w:t>
      </w:r>
      <w:r w:rsidR="003B42AE" w:rsidRPr="003B42AE">
        <w:rPr>
          <w:rFonts w:asciiTheme="minorHAnsi" w:hAnsiTheme="minorHAnsi" w:cstheme="minorHAnsi"/>
          <w:sz w:val="24"/>
          <w:szCs w:val="24"/>
        </w:rPr>
        <w:t>90712100-2 Planiranje razvoja urbanog okoliša</w:t>
      </w:r>
    </w:p>
    <w:p w14:paraId="5B83295C" w14:textId="77777777" w:rsidR="00C225CC" w:rsidRDefault="00C225CC" w:rsidP="00C225CC">
      <w:pPr>
        <w:ind w:left="0"/>
        <w:rPr>
          <w:rFonts w:asciiTheme="minorHAnsi" w:hAnsiTheme="minorHAnsi" w:cstheme="minorHAnsi"/>
          <w:sz w:val="24"/>
          <w:szCs w:val="24"/>
          <w:u w:val="single"/>
        </w:rPr>
      </w:pPr>
    </w:p>
    <w:p w14:paraId="33D1F56D" w14:textId="6AD99B5B" w:rsidR="00EB3DA3" w:rsidRDefault="00EB3DA3" w:rsidP="00C225CC">
      <w:pPr>
        <w:ind w:left="0"/>
        <w:rPr>
          <w:rFonts w:asciiTheme="minorHAnsi" w:hAnsiTheme="minorHAnsi" w:cstheme="minorHAnsi"/>
          <w:sz w:val="24"/>
          <w:szCs w:val="24"/>
          <w:u w:val="single"/>
        </w:rPr>
      </w:pPr>
      <w:r w:rsidRPr="00EB3DA3">
        <w:rPr>
          <w:rFonts w:asciiTheme="minorHAnsi" w:hAnsiTheme="minorHAnsi" w:cstheme="minorHAnsi"/>
          <w:sz w:val="24"/>
          <w:szCs w:val="24"/>
          <w:u w:val="single"/>
        </w:rPr>
        <w:t>Nije dozvoljeno nuđenje po grupama.</w:t>
      </w:r>
    </w:p>
    <w:p w14:paraId="3BEB3E9D" w14:textId="77777777" w:rsidR="00AD6DF1" w:rsidRDefault="00AD6DF1" w:rsidP="00EB3DA3">
      <w:pPr>
        <w:pStyle w:val="Bezproreda"/>
        <w:ind w:left="0"/>
        <w:jc w:val="both"/>
        <w:rPr>
          <w:rFonts w:asciiTheme="minorHAnsi" w:hAnsiTheme="minorHAnsi" w:cstheme="minorHAnsi"/>
          <w:sz w:val="24"/>
          <w:szCs w:val="24"/>
          <w:u w:val="single"/>
        </w:rPr>
      </w:pPr>
    </w:p>
    <w:p w14:paraId="18C130BD" w14:textId="5A0399A8" w:rsidR="00EB3DA3" w:rsidRPr="00EB3DA3" w:rsidRDefault="00EB3DA3" w:rsidP="00EB3DA3">
      <w:pPr>
        <w:pStyle w:val="Bezproreda"/>
        <w:ind w:left="0"/>
        <w:jc w:val="both"/>
        <w:rPr>
          <w:rFonts w:asciiTheme="minorHAnsi" w:hAnsiTheme="minorHAnsi" w:cstheme="minorHAnsi"/>
          <w:b/>
          <w:sz w:val="24"/>
          <w:szCs w:val="24"/>
        </w:rPr>
      </w:pPr>
      <w:bookmarkStart w:id="12" w:name="_Toc390839646"/>
      <w:r w:rsidRPr="00EB3DA3">
        <w:rPr>
          <w:rFonts w:asciiTheme="minorHAnsi" w:hAnsiTheme="minorHAnsi" w:cstheme="minorHAnsi"/>
          <w:b/>
          <w:sz w:val="24"/>
          <w:szCs w:val="24"/>
        </w:rPr>
        <w:t>10.  KOLIČINA I TEHNIČKA SPECIFIKACIJA PREDMETA NABAVE</w:t>
      </w:r>
      <w:bookmarkEnd w:id="12"/>
    </w:p>
    <w:p w14:paraId="467789D8" w14:textId="77777777" w:rsidR="00EB3DA3" w:rsidRPr="00EB3DA3" w:rsidRDefault="00EB3DA3" w:rsidP="00EB3DA3">
      <w:pPr>
        <w:pStyle w:val="Bezproreda"/>
        <w:ind w:left="0"/>
        <w:jc w:val="both"/>
        <w:rPr>
          <w:rFonts w:asciiTheme="minorHAnsi" w:hAnsiTheme="minorHAnsi" w:cstheme="minorHAnsi"/>
          <w:color w:val="FF0000"/>
          <w:sz w:val="24"/>
          <w:szCs w:val="24"/>
        </w:rPr>
      </w:pPr>
      <w:bookmarkStart w:id="13" w:name="_Toc388951555"/>
      <w:bookmarkStart w:id="14" w:name="_Toc390839647"/>
    </w:p>
    <w:bookmarkEnd w:id="13"/>
    <w:bookmarkEnd w:id="14"/>
    <w:p w14:paraId="72EFEC5F" w14:textId="6CC976BA" w:rsidR="00EB3DA3" w:rsidRPr="00513878" w:rsidRDefault="00EB3DA3" w:rsidP="00EB3DA3">
      <w:pPr>
        <w:pStyle w:val="Bezproreda"/>
        <w:ind w:left="0"/>
        <w:jc w:val="both"/>
        <w:rPr>
          <w:rFonts w:asciiTheme="minorHAnsi" w:eastAsia="Times New Roman" w:hAnsiTheme="minorHAnsi" w:cstheme="minorHAnsi"/>
          <w:sz w:val="24"/>
          <w:szCs w:val="24"/>
          <w:lang w:eastAsia="hr-HR"/>
        </w:rPr>
      </w:pPr>
      <w:r w:rsidRPr="00513878">
        <w:rPr>
          <w:rFonts w:asciiTheme="minorHAnsi" w:eastAsia="Times New Roman" w:hAnsiTheme="minorHAnsi" w:cstheme="minorHAnsi"/>
          <w:sz w:val="24"/>
          <w:szCs w:val="24"/>
          <w:lang w:eastAsia="hr-HR"/>
        </w:rPr>
        <w:t xml:space="preserve">Količina i tehnička specifikacija predmeta nabave određeni su u troškovniku. Naručitelj je izradio troškovnik u nestandardiziranom obliku u </w:t>
      </w:r>
      <w:proofErr w:type="spellStart"/>
      <w:r w:rsidRPr="00513878">
        <w:rPr>
          <w:rFonts w:asciiTheme="minorHAnsi" w:eastAsia="Times New Roman" w:hAnsiTheme="minorHAnsi" w:cstheme="minorHAnsi"/>
          <w:sz w:val="24"/>
          <w:szCs w:val="24"/>
          <w:lang w:eastAsia="hr-HR"/>
        </w:rPr>
        <w:t>xls</w:t>
      </w:r>
      <w:r w:rsidR="00B067D0">
        <w:rPr>
          <w:rFonts w:asciiTheme="minorHAnsi" w:eastAsia="Times New Roman" w:hAnsiTheme="minorHAnsi" w:cstheme="minorHAnsi"/>
          <w:sz w:val="24"/>
          <w:szCs w:val="24"/>
          <w:lang w:eastAsia="hr-HR"/>
        </w:rPr>
        <w:t>x</w:t>
      </w:r>
      <w:proofErr w:type="spellEnd"/>
      <w:r w:rsidRPr="00513878">
        <w:rPr>
          <w:rFonts w:asciiTheme="minorHAnsi" w:eastAsia="Times New Roman" w:hAnsiTheme="minorHAnsi" w:cstheme="minorHAnsi"/>
          <w:sz w:val="24"/>
          <w:szCs w:val="24"/>
          <w:lang w:eastAsia="hr-HR"/>
        </w:rPr>
        <w:t xml:space="preserve">. formatu. </w:t>
      </w:r>
      <w:r w:rsidRPr="00513878">
        <w:rPr>
          <w:rFonts w:asciiTheme="minorHAnsi" w:hAnsiTheme="minorHAnsi" w:cstheme="minorHAnsi"/>
          <w:sz w:val="24"/>
          <w:szCs w:val="24"/>
        </w:rPr>
        <w:t xml:space="preserve">Ponuditelj popunjava priloženi </w:t>
      </w:r>
      <w:r w:rsidRPr="00610CBC">
        <w:rPr>
          <w:rFonts w:asciiTheme="minorHAnsi" w:hAnsiTheme="minorHAnsi" w:cstheme="minorHAnsi"/>
          <w:sz w:val="24"/>
          <w:szCs w:val="24"/>
        </w:rPr>
        <w:t>troškovnik na način definiran u troškovniku i ovoj dokumentaciji</w:t>
      </w:r>
      <w:r w:rsidRPr="00610CBC">
        <w:rPr>
          <w:rFonts w:asciiTheme="minorHAnsi" w:eastAsia="Times New Roman" w:hAnsiTheme="minorHAnsi" w:cstheme="minorHAnsi"/>
          <w:sz w:val="24"/>
          <w:szCs w:val="24"/>
          <w:lang w:eastAsia="hr-HR"/>
        </w:rPr>
        <w:t xml:space="preserve">. </w:t>
      </w:r>
    </w:p>
    <w:p w14:paraId="1D735AD6" w14:textId="77777777" w:rsidR="00103FBF" w:rsidRDefault="00103FBF" w:rsidP="00EB3DA3">
      <w:pPr>
        <w:pStyle w:val="Bezproreda"/>
        <w:ind w:left="0"/>
        <w:jc w:val="both"/>
        <w:rPr>
          <w:rFonts w:asciiTheme="minorHAnsi" w:eastAsia="Times New Roman" w:hAnsiTheme="minorHAnsi" w:cstheme="minorHAnsi"/>
          <w:b/>
          <w:bCs/>
          <w:sz w:val="24"/>
          <w:szCs w:val="24"/>
          <w:lang w:eastAsia="hr-HR"/>
        </w:rPr>
      </w:pPr>
    </w:p>
    <w:p w14:paraId="710D479C" w14:textId="37C1B617" w:rsidR="00EB3DA3" w:rsidRPr="001744B4" w:rsidRDefault="00EB3DA3" w:rsidP="00EB3DA3">
      <w:pPr>
        <w:pStyle w:val="Bezproreda"/>
        <w:ind w:left="0"/>
        <w:jc w:val="both"/>
        <w:rPr>
          <w:rFonts w:asciiTheme="minorHAnsi" w:eastAsia="Times New Roman" w:hAnsiTheme="minorHAnsi" w:cstheme="minorHAnsi"/>
          <w:b/>
          <w:bCs/>
          <w:sz w:val="24"/>
          <w:szCs w:val="24"/>
          <w:lang w:eastAsia="hr-HR"/>
        </w:rPr>
      </w:pPr>
      <w:r w:rsidRPr="001744B4">
        <w:rPr>
          <w:rFonts w:asciiTheme="minorHAnsi" w:eastAsia="Times New Roman" w:hAnsiTheme="minorHAnsi" w:cstheme="minorHAnsi"/>
          <w:b/>
          <w:bCs/>
          <w:sz w:val="24"/>
          <w:szCs w:val="24"/>
          <w:lang w:eastAsia="hr-HR"/>
        </w:rPr>
        <w:t xml:space="preserve">Troškovnik mora biti: </w:t>
      </w:r>
    </w:p>
    <w:p w14:paraId="25811865" w14:textId="77777777" w:rsidR="00EB3DA3" w:rsidRPr="001744B4"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1744B4">
        <w:rPr>
          <w:rFonts w:asciiTheme="minorHAnsi" w:eastAsia="Times New Roman" w:hAnsiTheme="minorHAnsi" w:cstheme="minorHAnsi"/>
          <w:b/>
          <w:bCs/>
          <w:sz w:val="24"/>
          <w:szCs w:val="24"/>
          <w:lang w:eastAsia="hr-HR"/>
        </w:rPr>
        <w:t>Popunjen u svim stavkama</w:t>
      </w:r>
    </w:p>
    <w:p w14:paraId="6491A3BF" w14:textId="77777777" w:rsidR="00EB3DA3" w:rsidRPr="001744B4"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r w:rsidRPr="001744B4">
        <w:rPr>
          <w:rFonts w:asciiTheme="minorHAnsi" w:eastAsia="Times New Roman" w:hAnsiTheme="minorHAnsi" w:cstheme="minorHAnsi"/>
          <w:b/>
          <w:bCs/>
          <w:sz w:val="24"/>
          <w:szCs w:val="24"/>
          <w:lang w:eastAsia="hr-HR"/>
        </w:rPr>
        <w:t>Potpisan</w:t>
      </w:r>
    </w:p>
    <w:p w14:paraId="4243B40C" w14:textId="77777777" w:rsidR="00EB3DA3" w:rsidRPr="001744B4" w:rsidRDefault="00EB3DA3" w:rsidP="00EB3DA3">
      <w:pPr>
        <w:pStyle w:val="Bezproreda"/>
        <w:numPr>
          <w:ilvl w:val="0"/>
          <w:numId w:val="2"/>
        </w:numPr>
        <w:jc w:val="both"/>
        <w:rPr>
          <w:rFonts w:asciiTheme="minorHAnsi" w:eastAsia="Times New Roman" w:hAnsiTheme="minorHAnsi" w:cstheme="minorHAnsi"/>
          <w:b/>
          <w:bCs/>
          <w:sz w:val="24"/>
          <w:szCs w:val="24"/>
          <w:lang w:eastAsia="hr-HR"/>
        </w:rPr>
      </w:pPr>
      <w:proofErr w:type="spellStart"/>
      <w:r w:rsidRPr="001744B4">
        <w:rPr>
          <w:rFonts w:asciiTheme="minorHAnsi" w:eastAsia="Times New Roman" w:hAnsiTheme="minorHAnsi" w:cstheme="minorHAnsi"/>
          <w:b/>
          <w:bCs/>
          <w:sz w:val="24"/>
          <w:szCs w:val="24"/>
          <w:lang w:eastAsia="hr-HR"/>
        </w:rPr>
        <w:t>Pečatiran</w:t>
      </w:r>
      <w:proofErr w:type="spellEnd"/>
    </w:p>
    <w:p w14:paraId="3A5F0C26" w14:textId="77777777" w:rsidR="00EB3DA3" w:rsidRPr="00EB3DA3" w:rsidRDefault="00EB3DA3" w:rsidP="00EB3DA3">
      <w:pPr>
        <w:pStyle w:val="Bezproreda"/>
        <w:ind w:left="644"/>
        <w:jc w:val="both"/>
        <w:rPr>
          <w:rFonts w:asciiTheme="minorHAnsi" w:eastAsia="Times New Roman" w:hAnsiTheme="minorHAnsi" w:cstheme="minorHAnsi"/>
          <w:b/>
          <w:bCs/>
          <w:sz w:val="24"/>
          <w:szCs w:val="24"/>
          <w:lang w:eastAsia="hr-HR"/>
        </w:rPr>
      </w:pPr>
    </w:p>
    <w:p w14:paraId="6B61D4D6"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dostaviti ponudu za cjelokupan predmet nabave, za sve stavke na način kako je to definirano u troškovniku. Pojedine stavke troškovnika mogu se sastojati od više elemenata i potrebne količine tih elemenata koji čini komplet. Ponuditelj je dužan upisati jediničnu cijenu za komplet koji će biti mjerodavan za izradu ponude, te jedinične cijene pojedinih elemenata koji naručitelju služe u informativne svrhe.</w:t>
      </w:r>
    </w:p>
    <w:p w14:paraId="232EF713" w14:textId="77777777" w:rsidR="00EB3DA3" w:rsidRPr="00EB3DA3" w:rsidRDefault="00EB3DA3" w:rsidP="00EB3DA3">
      <w:pPr>
        <w:pStyle w:val="Bezproreda"/>
        <w:ind w:left="0"/>
        <w:jc w:val="both"/>
        <w:rPr>
          <w:rFonts w:asciiTheme="minorHAnsi" w:eastAsia="Times New Roman" w:hAnsiTheme="minorHAnsi" w:cstheme="minorHAnsi"/>
          <w:sz w:val="24"/>
          <w:szCs w:val="24"/>
          <w:lang w:eastAsia="hr-HR"/>
        </w:rPr>
      </w:pPr>
    </w:p>
    <w:p w14:paraId="5BC96BF1" w14:textId="02135560"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Ako ponuditelj nudi jednakovrijedne proizvode onima koja su točno navedeni u troškovniku,  naručitelj će od najpovoljnijeg ponuditelja, ovisno o proizvodu, kao dokaz jednakovrijednosti, zatražiti dostavu tehničke dokumentaciju o proizvodu iz koje je moguća i vidljiva usporedba te nedvojbena ocjena jednakovrijednosti (tehnička dokumentacija proizvoditelja, ispitni izvještaji priznatoga tijela, atesti, norme, certifikati, sukladnosti, podatak o internetskoj stranici proizvoditelja ponuđenog proizvoda na kojoj je dostupan dokument npr. specifikacija ili certifikat i sl.).</w:t>
      </w:r>
    </w:p>
    <w:p w14:paraId="3ABEFD6C" w14:textId="77777777" w:rsidR="00502B96" w:rsidRPr="00EB3DA3" w:rsidRDefault="00502B96" w:rsidP="00EB3DA3">
      <w:pPr>
        <w:pStyle w:val="Bezproreda"/>
        <w:ind w:left="0"/>
        <w:jc w:val="both"/>
        <w:rPr>
          <w:rFonts w:asciiTheme="minorHAnsi" w:eastAsia="Times New Roman" w:hAnsiTheme="minorHAnsi" w:cstheme="minorHAnsi"/>
          <w:sz w:val="24"/>
          <w:szCs w:val="24"/>
          <w:lang w:eastAsia="hr-HR"/>
        </w:rPr>
      </w:pPr>
    </w:p>
    <w:p w14:paraId="593EE6CC" w14:textId="6748B3CB" w:rsidR="00EB3DA3" w:rsidRDefault="00EB3DA3" w:rsidP="00EB3DA3">
      <w:pPr>
        <w:pStyle w:val="Bezproreda"/>
        <w:ind w:left="0"/>
        <w:jc w:val="both"/>
        <w:rPr>
          <w:rFonts w:asciiTheme="minorHAnsi" w:eastAsia="Times New Roman" w:hAnsiTheme="minorHAnsi" w:cstheme="minorHAnsi"/>
          <w:sz w:val="24"/>
          <w:szCs w:val="24"/>
          <w:lang w:eastAsia="hr-HR"/>
        </w:rPr>
      </w:pPr>
      <w:r w:rsidRPr="00EB3DA3">
        <w:rPr>
          <w:rFonts w:asciiTheme="minorHAnsi" w:eastAsia="Times New Roman" w:hAnsiTheme="minorHAnsi" w:cstheme="minorHAnsi"/>
          <w:sz w:val="24"/>
          <w:szCs w:val="24"/>
          <w:lang w:eastAsia="hr-HR"/>
        </w:rPr>
        <w:t>Ponuditelj mora dokazati da rješenja koja predlaže na jednakovrijedan način zadovoljavaju zahtjeve definirane tehničkim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Proizvod/roba se smatra jednakovrijednim ukoliko odgovara traženim specifikacijama.</w:t>
      </w:r>
      <w:r w:rsidRPr="00EB3DA3">
        <w:rPr>
          <w:rFonts w:asciiTheme="minorHAnsi" w:hAnsiTheme="minorHAnsi" w:cstheme="minorHAnsi"/>
          <w:sz w:val="24"/>
          <w:szCs w:val="24"/>
        </w:rPr>
        <w:t xml:space="preserve"> </w:t>
      </w:r>
      <w:r w:rsidRPr="00EB3DA3">
        <w:rPr>
          <w:rFonts w:asciiTheme="minorHAnsi" w:eastAsia="Times New Roman" w:hAnsiTheme="minorHAnsi" w:cstheme="minorHAnsi"/>
          <w:sz w:val="24"/>
          <w:szCs w:val="24"/>
          <w:lang w:eastAsia="hr-HR"/>
        </w:rPr>
        <w:t>Proizvod koji je u stavci Troškovnika naveden kao primjer smatra se ponuđenim ako ponuditelj ne navede jednakovrijedan proizvod drugog proizvoditelja.</w:t>
      </w:r>
    </w:p>
    <w:p w14:paraId="6B26684E" w14:textId="77777777" w:rsidR="00697432" w:rsidRDefault="00697432" w:rsidP="00EB3DA3">
      <w:pPr>
        <w:pStyle w:val="Bezproreda"/>
        <w:ind w:left="0"/>
        <w:jc w:val="both"/>
        <w:rPr>
          <w:rFonts w:asciiTheme="minorHAnsi" w:eastAsia="Times New Roman" w:hAnsiTheme="minorHAnsi" w:cstheme="minorHAnsi"/>
          <w:sz w:val="24"/>
          <w:szCs w:val="24"/>
          <w:lang w:eastAsia="hr-HR"/>
        </w:rPr>
      </w:pPr>
    </w:p>
    <w:p w14:paraId="0B4B4B73" w14:textId="03D399DA" w:rsidR="00EB3DA3" w:rsidRPr="00AB6BE6" w:rsidRDefault="00EB3DA3" w:rsidP="00EB3DA3">
      <w:pPr>
        <w:pStyle w:val="Bezproreda"/>
        <w:ind w:left="0"/>
        <w:jc w:val="both"/>
        <w:rPr>
          <w:rFonts w:asciiTheme="minorHAnsi" w:hAnsiTheme="minorHAnsi" w:cstheme="minorHAnsi"/>
          <w:b/>
          <w:sz w:val="24"/>
          <w:szCs w:val="24"/>
        </w:rPr>
      </w:pPr>
      <w:bookmarkStart w:id="15" w:name="_Toc390839649"/>
      <w:r w:rsidRPr="00AB6BE6">
        <w:rPr>
          <w:rFonts w:asciiTheme="minorHAnsi" w:hAnsiTheme="minorHAnsi" w:cstheme="minorHAnsi"/>
          <w:b/>
          <w:sz w:val="24"/>
          <w:szCs w:val="24"/>
        </w:rPr>
        <w:t xml:space="preserve">11. MJESTO </w:t>
      </w:r>
      <w:r w:rsidR="005F434A">
        <w:rPr>
          <w:rFonts w:asciiTheme="minorHAnsi" w:hAnsiTheme="minorHAnsi" w:cstheme="minorHAnsi"/>
          <w:b/>
          <w:sz w:val="24"/>
          <w:szCs w:val="24"/>
        </w:rPr>
        <w:t>PRUŽANJA USLUGA</w:t>
      </w:r>
      <w:r w:rsidRPr="00DE23C7">
        <w:rPr>
          <w:rFonts w:asciiTheme="minorHAnsi" w:hAnsiTheme="minorHAnsi" w:cstheme="minorHAnsi"/>
          <w:b/>
          <w:sz w:val="24"/>
          <w:szCs w:val="24"/>
        </w:rPr>
        <w:t xml:space="preserve">: </w:t>
      </w:r>
      <w:r w:rsidR="00DD0927" w:rsidRPr="00DE23C7">
        <w:rPr>
          <w:rFonts w:asciiTheme="minorHAnsi" w:hAnsiTheme="minorHAnsi" w:cstheme="minorHAnsi"/>
          <w:b/>
          <w:sz w:val="24"/>
          <w:szCs w:val="24"/>
        </w:rPr>
        <w:t xml:space="preserve"> </w:t>
      </w:r>
      <w:r w:rsidR="00DE23C7">
        <w:rPr>
          <w:rFonts w:asciiTheme="minorHAnsi" w:hAnsiTheme="minorHAnsi" w:cstheme="minorHAnsi"/>
          <w:b/>
          <w:sz w:val="24"/>
          <w:szCs w:val="24"/>
        </w:rPr>
        <w:t xml:space="preserve"> </w:t>
      </w:r>
    </w:p>
    <w:p w14:paraId="629A27F5" w14:textId="77777777" w:rsidR="00EB3DA3" w:rsidRPr="00AB6BE6" w:rsidRDefault="00EB3DA3" w:rsidP="00EB3DA3">
      <w:pPr>
        <w:pStyle w:val="Bezproreda"/>
        <w:ind w:left="0"/>
        <w:jc w:val="both"/>
        <w:rPr>
          <w:rFonts w:asciiTheme="minorHAnsi" w:hAnsiTheme="minorHAnsi" w:cstheme="minorHAnsi"/>
          <w:bCs/>
          <w:sz w:val="24"/>
          <w:szCs w:val="24"/>
        </w:rPr>
      </w:pPr>
    </w:p>
    <w:p w14:paraId="165DE9A0" w14:textId="724C2C3C" w:rsidR="00652280" w:rsidRPr="00AB6BE6" w:rsidRDefault="003B42AE" w:rsidP="00652280">
      <w:pPr>
        <w:spacing w:after="160" w:line="259" w:lineRule="auto"/>
        <w:ind w:left="0"/>
        <w:contextualSpacing/>
        <w:jc w:val="both"/>
        <w:rPr>
          <w:rFonts w:asciiTheme="minorHAnsi" w:eastAsia="Calibri" w:hAnsiTheme="minorHAnsi" w:cstheme="minorHAnsi"/>
          <w:noProof/>
          <w:sz w:val="24"/>
          <w:szCs w:val="24"/>
          <w:lang w:eastAsia="en-US"/>
        </w:rPr>
      </w:pPr>
      <w:r>
        <w:rPr>
          <w:rFonts w:asciiTheme="minorHAnsi" w:eastAsia="Calibri" w:hAnsiTheme="minorHAnsi" w:cstheme="minorHAnsi"/>
          <w:noProof/>
          <w:sz w:val="24"/>
          <w:szCs w:val="24"/>
          <w:lang w:eastAsia="en-US"/>
        </w:rPr>
        <w:t>Grad Čakovec.</w:t>
      </w:r>
    </w:p>
    <w:p w14:paraId="4DDB99D6" w14:textId="755BB1EE" w:rsidR="00EB3DA3" w:rsidRPr="00AB6BE6" w:rsidRDefault="00EB3DA3" w:rsidP="00EB3DA3">
      <w:pPr>
        <w:pStyle w:val="Bezproreda"/>
        <w:ind w:left="0"/>
        <w:jc w:val="both"/>
        <w:rPr>
          <w:rFonts w:asciiTheme="minorHAnsi" w:hAnsiTheme="minorHAnsi" w:cstheme="minorHAnsi"/>
          <w:b/>
          <w:sz w:val="24"/>
          <w:szCs w:val="24"/>
        </w:rPr>
      </w:pPr>
      <w:r w:rsidRPr="00AB6BE6">
        <w:rPr>
          <w:rFonts w:asciiTheme="minorHAnsi" w:hAnsiTheme="minorHAnsi" w:cstheme="minorHAnsi"/>
          <w:b/>
          <w:sz w:val="24"/>
          <w:szCs w:val="24"/>
        </w:rPr>
        <w:t xml:space="preserve">12. </w:t>
      </w:r>
      <w:r w:rsidR="0006009C" w:rsidRPr="00AB6BE6">
        <w:rPr>
          <w:rFonts w:asciiTheme="minorHAnsi" w:hAnsiTheme="minorHAnsi" w:cstheme="minorHAnsi"/>
          <w:b/>
          <w:sz w:val="24"/>
          <w:szCs w:val="24"/>
        </w:rPr>
        <w:t xml:space="preserve">ROK </w:t>
      </w:r>
      <w:r w:rsidR="00DE23C7">
        <w:rPr>
          <w:rFonts w:asciiTheme="minorHAnsi" w:hAnsiTheme="minorHAnsi" w:cstheme="minorHAnsi"/>
          <w:b/>
          <w:sz w:val="24"/>
          <w:szCs w:val="24"/>
        </w:rPr>
        <w:t xml:space="preserve">IZVRŠENJA </w:t>
      </w:r>
      <w:r w:rsidR="007E5BBA">
        <w:rPr>
          <w:rFonts w:asciiTheme="minorHAnsi" w:hAnsiTheme="minorHAnsi" w:cstheme="minorHAnsi"/>
          <w:b/>
          <w:sz w:val="24"/>
          <w:szCs w:val="24"/>
        </w:rPr>
        <w:t>USLUGA</w:t>
      </w:r>
      <w:r w:rsidR="00DE23C7">
        <w:rPr>
          <w:rFonts w:asciiTheme="minorHAnsi" w:hAnsiTheme="minorHAnsi" w:cstheme="minorHAnsi"/>
          <w:b/>
          <w:sz w:val="24"/>
          <w:szCs w:val="24"/>
        </w:rPr>
        <w:t>:</w:t>
      </w:r>
    </w:p>
    <w:p w14:paraId="1A7F772E" w14:textId="270BE0D3" w:rsidR="0006009C" w:rsidRPr="00AB6BE6" w:rsidRDefault="0006009C" w:rsidP="00EB3DA3">
      <w:pPr>
        <w:pStyle w:val="Bezproreda"/>
        <w:ind w:left="0"/>
        <w:jc w:val="both"/>
        <w:rPr>
          <w:rFonts w:asciiTheme="minorHAnsi" w:hAnsiTheme="minorHAnsi" w:cstheme="minorHAnsi"/>
          <w:b/>
          <w:sz w:val="24"/>
          <w:szCs w:val="24"/>
        </w:rPr>
      </w:pPr>
    </w:p>
    <w:p w14:paraId="58271CDA" w14:textId="61A11760" w:rsidR="006019B6" w:rsidRDefault="006019B6" w:rsidP="00C761DD">
      <w:pPr>
        <w:pStyle w:val="Bezproreda"/>
        <w:ind w:left="0"/>
        <w:jc w:val="both"/>
        <w:rPr>
          <w:rFonts w:asciiTheme="minorHAnsi" w:hAnsiTheme="minorHAnsi" w:cstheme="minorHAnsi"/>
          <w:bCs/>
          <w:sz w:val="24"/>
          <w:szCs w:val="24"/>
        </w:rPr>
      </w:pPr>
      <w:r w:rsidRPr="006019B6">
        <w:rPr>
          <w:rFonts w:asciiTheme="minorHAnsi" w:hAnsiTheme="minorHAnsi" w:cstheme="minorHAnsi"/>
          <w:bCs/>
          <w:sz w:val="24"/>
          <w:szCs w:val="24"/>
        </w:rPr>
        <w:t xml:space="preserve">Izvršitelj se obvezuje u roku do 60 dana od potpisa ugovora dostaviti finalni proizvod: </w:t>
      </w:r>
      <w:r w:rsidR="00B35035">
        <w:rPr>
          <w:rFonts w:asciiTheme="minorHAnsi" w:hAnsiTheme="minorHAnsi" w:cstheme="minorHAnsi"/>
          <w:bCs/>
          <w:sz w:val="24"/>
          <w:szCs w:val="24"/>
        </w:rPr>
        <w:t xml:space="preserve">Studiju i </w:t>
      </w:r>
      <w:r w:rsidRPr="006019B6">
        <w:rPr>
          <w:rFonts w:asciiTheme="minorHAnsi" w:hAnsiTheme="minorHAnsi" w:cstheme="minorHAnsi"/>
          <w:bCs/>
          <w:sz w:val="24"/>
          <w:szCs w:val="24"/>
        </w:rPr>
        <w:t xml:space="preserve">Strategiju zelene infrastrukture grada Čakovca u 1 tiskanom primjerku i 1 u digitalnom formatu na USB </w:t>
      </w:r>
      <w:proofErr w:type="spellStart"/>
      <w:r w:rsidRPr="006019B6">
        <w:rPr>
          <w:rFonts w:asciiTheme="minorHAnsi" w:hAnsiTheme="minorHAnsi" w:cstheme="minorHAnsi"/>
          <w:bCs/>
          <w:sz w:val="24"/>
          <w:szCs w:val="24"/>
        </w:rPr>
        <w:t>sticku</w:t>
      </w:r>
      <w:proofErr w:type="spellEnd"/>
      <w:r w:rsidRPr="006019B6">
        <w:rPr>
          <w:rFonts w:asciiTheme="minorHAnsi" w:hAnsiTheme="minorHAnsi" w:cstheme="minorHAnsi"/>
          <w:bCs/>
          <w:sz w:val="24"/>
          <w:szCs w:val="24"/>
        </w:rPr>
        <w:t xml:space="preserve">, u otvorenom, strojno čitljivom obliku, </w:t>
      </w:r>
      <w:r w:rsidRPr="00D32DDC">
        <w:rPr>
          <w:rFonts w:cstheme="minorHAnsi"/>
          <w:sz w:val="24"/>
          <w:szCs w:val="24"/>
        </w:rPr>
        <w:t>usklađen s</w:t>
      </w:r>
      <w:r>
        <w:rPr>
          <w:rFonts w:cstheme="minorHAnsi"/>
          <w:sz w:val="24"/>
          <w:szCs w:val="24"/>
        </w:rPr>
        <w:t xml:space="preserve">a Programom razvoja zelene infrastrukture u urbanim područjima za razdoblje od 2021. do 2030. godine </w:t>
      </w:r>
      <w:r>
        <w:rPr>
          <w:rFonts w:cstheme="minorHAnsi"/>
          <w:sz w:val="24"/>
          <w:szCs w:val="24"/>
        </w:rPr>
        <w:lastRenderedPageBreak/>
        <w:t>Ministarstva prostornoga uređenja, graditeljstva i državne imovine te Generalnim urbanističkim planom Čakovca.</w:t>
      </w:r>
    </w:p>
    <w:p w14:paraId="37FB6055" w14:textId="77777777" w:rsidR="006019B6" w:rsidRDefault="006019B6" w:rsidP="00C761DD">
      <w:pPr>
        <w:pStyle w:val="Bezproreda"/>
        <w:ind w:left="0"/>
        <w:jc w:val="both"/>
        <w:rPr>
          <w:rFonts w:asciiTheme="minorHAnsi" w:hAnsiTheme="minorHAnsi" w:cstheme="minorHAnsi"/>
          <w:bCs/>
          <w:sz w:val="24"/>
          <w:szCs w:val="24"/>
        </w:rPr>
      </w:pPr>
    </w:p>
    <w:p w14:paraId="503DF22C" w14:textId="14406E08" w:rsidR="00C761DD" w:rsidRDefault="006019B6" w:rsidP="00C761DD">
      <w:pPr>
        <w:pStyle w:val="Bezproreda"/>
        <w:ind w:left="0"/>
        <w:jc w:val="both"/>
        <w:rPr>
          <w:rFonts w:asciiTheme="minorHAnsi" w:hAnsiTheme="minorHAnsi" w:cstheme="minorHAnsi"/>
          <w:bCs/>
          <w:sz w:val="24"/>
          <w:szCs w:val="24"/>
        </w:rPr>
      </w:pPr>
      <w:r w:rsidRPr="006019B6">
        <w:rPr>
          <w:rFonts w:asciiTheme="minorHAnsi" w:hAnsiTheme="minorHAnsi" w:cstheme="minorHAnsi"/>
          <w:bCs/>
          <w:sz w:val="24"/>
          <w:szCs w:val="24"/>
        </w:rPr>
        <w:t xml:space="preserve">U slučaju da predstavničko tijelo Grada Čakovca prilikom usvajanja na svojoj sjednici zatraži izmjene </w:t>
      </w:r>
      <w:r w:rsidR="00E92D72">
        <w:rPr>
          <w:rFonts w:asciiTheme="minorHAnsi" w:hAnsiTheme="minorHAnsi" w:cstheme="minorHAnsi"/>
          <w:bCs/>
          <w:sz w:val="24"/>
          <w:szCs w:val="24"/>
        </w:rPr>
        <w:t xml:space="preserve">Studije i </w:t>
      </w:r>
      <w:r w:rsidRPr="006019B6">
        <w:rPr>
          <w:rFonts w:asciiTheme="minorHAnsi" w:hAnsiTheme="minorHAnsi" w:cstheme="minorHAnsi"/>
          <w:bCs/>
          <w:sz w:val="24"/>
          <w:szCs w:val="24"/>
        </w:rPr>
        <w:t xml:space="preserve">Strategije, Izvršitelj će provesti zahtijevane izmjene u roku 15 radnih dana te ponovno dostaviti Gradu Čakovcu </w:t>
      </w:r>
      <w:r w:rsidRPr="00B324F8">
        <w:rPr>
          <w:rFonts w:asciiTheme="minorHAnsi" w:hAnsiTheme="minorHAnsi" w:cstheme="minorHAnsi"/>
          <w:bCs/>
          <w:sz w:val="24"/>
          <w:szCs w:val="24"/>
        </w:rPr>
        <w:t xml:space="preserve">u 3 tiskana primjerka i 1 u </w:t>
      </w:r>
      <w:r w:rsidR="00B324F8" w:rsidRPr="00B324F8">
        <w:rPr>
          <w:rFonts w:asciiTheme="minorHAnsi" w:hAnsiTheme="minorHAnsi" w:cstheme="minorHAnsi"/>
          <w:bCs/>
          <w:sz w:val="24"/>
          <w:szCs w:val="24"/>
        </w:rPr>
        <w:t>otvorenom</w:t>
      </w:r>
      <w:r w:rsidR="00B324F8" w:rsidRPr="006019B6">
        <w:rPr>
          <w:rFonts w:asciiTheme="minorHAnsi" w:hAnsiTheme="minorHAnsi" w:cstheme="minorHAnsi"/>
          <w:bCs/>
          <w:sz w:val="24"/>
          <w:szCs w:val="24"/>
        </w:rPr>
        <w:t>, strojno čitljivom obliku</w:t>
      </w:r>
      <w:r w:rsidR="00B324F8">
        <w:rPr>
          <w:rFonts w:asciiTheme="minorHAnsi" w:hAnsiTheme="minorHAnsi" w:cstheme="minorHAnsi"/>
          <w:bCs/>
          <w:sz w:val="24"/>
          <w:szCs w:val="24"/>
        </w:rPr>
        <w:t>.</w:t>
      </w:r>
    </w:p>
    <w:p w14:paraId="3AFB9CEF" w14:textId="77777777" w:rsidR="00B324F8" w:rsidRDefault="00B324F8" w:rsidP="00C761DD">
      <w:pPr>
        <w:pStyle w:val="Bezproreda"/>
        <w:ind w:left="0"/>
        <w:jc w:val="both"/>
        <w:rPr>
          <w:rFonts w:asciiTheme="minorHAnsi" w:hAnsiTheme="minorHAnsi" w:cstheme="minorHAnsi"/>
          <w:b/>
          <w:sz w:val="24"/>
          <w:szCs w:val="24"/>
        </w:rPr>
      </w:pPr>
    </w:p>
    <w:p w14:paraId="6D3D09F0" w14:textId="03B2F9AD"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 RAZLOZI ISKLJUČENJA I UVJETI I DOKAZI SPOSOBNOSTI PONUDITELJA</w:t>
      </w:r>
      <w:bookmarkEnd w:id="15"/>
    </w:p>
    <w:p w14:paraId="59B32011" w14:textId="77777777" w:rsidR="00EB3DA3" w:rsidRPr="00EB3DA3" w:rsidRDefault="00EB3DA3" w:rsidP="00EB3DA3">
      <w:pPr>
        <w:pStyle w:val="Bezproreda"/>
        <w:ind w:left="0"/>
        <w:jc w:val="both"/>
        <w:rPr>
          <w:rFonts w:asciiTheme="minorHAnsi" w:hAnsiTheme="minorHAnsi" w:cstheme="minorHAnsi"/>
          <w:b/>
          <w:sz w:val="24"/>
          <w:szCs w:val="24"/>
        </w:rPr>
      </w:pPr>
    </w:p>
    <w:p w14:paraId="47E20AF6" w14:textId="3973EEFC"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13.1. Izjava o ispunjavanju uvjeta iz poziva na dostavu ponuda</w:t>
      </w:r>
    </w:p>
    <w:p w14:paraId="45CB5097" w14:textId="77777777" w:rsidR="00EB3DA3" w:rsidRPr="00EB3DA3" w:rsidRDefault="00EB3DA3" w:rsidP="00EB3DA3">
      <w:pPr>
        <w:pStyle w:val="Bezproreda"/>
        <w:ind w:left="0"/>
        <w:jc w:val="both"/>
        <w:rPr>
          <w:rFonts w:asciiTheme="minorHAnsi" w:hAnsiTheme="minorHAnsi" w:cstheme="minorHAnsi"/>
          <w:b/>
          <w:sz w:val="24"/>
          <w:szCs w:val="24"/>
        </w:rPr>
      </w:pPr>
    </w:p>
    <w:p w14:paraId="23DF86CD" w14:textId="68B7B27A"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sz w:val="24"/>
          <w:szCs w:val="24"/>
        </w:rPr>
        <w:t>Kao preliminarni dokaz o nepostojanju razloga isključenja i ispunjavanju uvjeta sposobnosti ponuditelji mogu u ponudi dostaviti dokaz o ispunjavanju uvjeta iz poziva na dostavu u obliku</w:t>
      </w:r>
      <w:r w:rsidR="006E40AE">
        <w:rPr>
          <w:rFonts w:asciiTheme="minorHAnsi" w:hAnsiTheme="minorHAnsi" w:cstheme="minorHAnsi"/>
          <w:sz w:val="24"/>
          <w:szCs w:val="24"/>
        </w:rPr>
        <w:t xml:space="preserve"> </w:t>
      </w:r>
      <w:r w:rsidRPr="00EB3DA3">
        <w:rPr>
          <w:rFonts w:asciiTheme="minorHAnsi" w:hAnsiTheme="minorHAnsi" w:cstheme="minorHAnsi"/>
          <w:b/>
          <w:sz w:val="24"/>
          <w:szCs w:val="24"/>
          <w:u w:val="single"/>
        </w:rPr>
        <w:t>Izjave ponuditelja o ispunjavanju navedenih uvjeta koji se nalazi u PRILOGU III. ove dokumentacije o nabavi</w:t>
      </w:r>
      <w:r w:rsidR="006E40AE">
        <w:rPr>
          <w:rFonts w:asciiTheme="minorHAnsi" w:hAnsiTheme="minorHAnsi" w:cstheme="minorHAnsi"/>
          <w:b/>
          <w:sz w:val="24"/>
          <w:szCs w:val="24"/>
          <w:u w:val="single"/>
        </w:rPr>
        <w:t>.</w:t>
      </w:r>
      <w:r w:rsidR="000124BE">
        <w:rPr>
          <w:rFonts w:asciiTheme="minorHAnsi" w:hAnsiTheme="minorHAnsi" w:cstheme="minorHAnsi"/>
          <w:b/>
          <w:sz w:val="24"/>
          <w:szCs w:val="24"/>
          <w:u w:val="single"/>
        </w:rPr>
        <w:t xml:space="preserve"> </w:t>
      </w:r>
    </w:p>
    <w:p w14:paraId="5143270F" w14:textId="77777777" w:rsidR="00EB3DA3" w:rsidRPr="00EB3DA3" w:rsidRDefault="00EB3DA3" w:rsidP="00EB3DA3">
      <w:pPr>
        <w:pStyle w:val="Bezproreda"/>
        <w:ind w:left="0"/>
        <w:jc w:val="both"/>
        <w:rPr>
          <w:rFonts w:asciiTheme="minorHAnsi" w:hAnsiTheme="minorHAnsi" w:cstheme="minorHAnsi"/>
          <w:sz w:val="24"/>
          <w:szCs w:val="24"/>
        </w:rPr>
      </w:pPr>
    </w:p>
    <w:p w14:paraId="183E5A52" w14:textId="0F1016CC"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koji je podnio ponudu koja ispunjava kriterij za odabir zatražiti da u primjerenom roku dostavi ažurirane popratne dokumente iz ovog poziva na dostavu ponuda.</w:t>
      </w:r>
    </w:p>
    <w:p w14:paraId="2B1BB689" w14:textId="77777777" w:rsidR="00EB3DA3" w:rsidRPr="00EB3DA3" w:rsidRDefault="00EB3DA3" w:rsidP="00EB3DA3">
      <w:pPr>
        <w:pStyle w:val="Bezproreda"/>
        <w:ind w:left="0"/>
        <w:jc w:val="both"/>
        <w:rPr>
          <w:rFonts w:asciiTheme="minorHAnsi" w:hAnsiTheme="minorHAnsi" w:cstheme="minorHAnsi"/>
          <w:b/>
          <w:sz w:val="24"/>
          <w:szCs w:val="24"/>
        </w:rPr>
      </w:pPr>
    </w:p>
    <w:p w14:paraId="613668D4" w14:textId="77473CD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Svi dokazi koji se zahtijevaju mogu se dostaviti u preslici. Preslikom smatra se i ispis elektroničke isprave.</w:t>
      </w:r>
    </w:p>
    <w:p w14:paraId="339B2B99" w14:textId="46418851"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Naručitelj može od ponuditelja zahtijevati pojašnjavanje i upotpunjavanje ponuda, dostavu izvornika ili ovjerenih preslika te zadržava pravo provjere dostavljenih podataka od strane ponuditelja, sukladno čl.13.st.4.i 5. Pravilnika o jednostavnoj nabavi (Sl. gl. Grada Čakovca 03/17, 5/18).</w:t>
      </w:r>
      <w:r w:rsidR="001D51DD">
        <w:rPr>
          <w:rFonts w:asciiTheme="minorHAnsi" w:hAnsiTheme="minorHAnsi" w:cstheme="minorHAnsi"/>
          <w:sz w:val="24"/>
          <w:szCs w:val="24"/>
        </w:rPr>
        <w:t xml:space="preserve"> </w:t>
      </w:r>
    </w:p>
    <w:p w14:paraId="62E45C14" w14:textId="77777777" w:rsidR="00EB3DA3" w:rsidRPr="00EB3DA3" w:rsidRDefault="00EB3DA3" w:rsidP="00EB3DA3">
      <w:pPr>
        <w:pStyle w:val="Bezproreda"/>
        <w:ind w:left="0"/>
        <w:jc w:val="both"/>
        <w:rPr>
          <w:rFonts w:asciiTheme="minorHAnsi" w:hAnsiTheme="minorHAnsi" w:cstheme="minorHAnsi"/>
          <w:sz w:val="24"/>
          <w:szCs w:val="24"/>
        </w:rPr>
      </w:pPr>
    </w:p>
    <w:p w14:paraId="6DAD60C0" w14:textId="348DC56B" w:rsidR="00EB3DA3" w:rsidRPr="00EB3DA3" w:rsidRDefault="00EB3DA3" w:rsidP="00EB3DA3">
      <w:pPr>
        <w:pStyle w:val="Bezproreda"/>
        <w:ind w:left="0"/>
        <w:jc w:val="both"/>
        <w:rPr>
          <w:rFonts w:asciiTheme="minorHAnsi" w:hAnsiTheme="minorHAnsi" w:cstheme="minorHAnsi"/>
          <w:b/>
          <w:sz w:val="24"/>
          <w:szCs w:val="24"/>
        </w:rPr>
      </w:pPr>
      <w:bookmarkStart w:id="16" w:name="_Toc390839650"/>
      <w:r w:rsidRPr="00EB3DA3">
        <w:rPr>
          <w:rFonts w:asciiTheme="minorHAnsi" w:hAnsiTheme="minorHAnsi" w:cstheme="minorHAnsi"/>
          <w:b/>
          <w:sz w:val="24"/>
          <w:szCs w:val="24"/>
        </w:rPr>
        <w:t>13.2. Razlozi isključenja ponuditelja:</w:t>
      </w:r>
      <w:bookmarkEnd w:id="16"/>
    </w:p>
    <w:p w14:paraId="2F659EC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68885FCD"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13.2.1. Naručitelj će isključiti ponuditelja iz postupka nabave ako utvrdi da:</w:t>
      </w:r>
    </w:p>
    <w:p w14:paraId="52D027D1"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6946FCB"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1. je gospodarski subjekt koji ima poslovni </w:t>
      </w:r>
      <w:proofErr w:type="spellStart"/>
      <w:r w:rsidRPr="00EB3DA3">
        <w:rPr>
          <w:rFonts w:asciiTheme="minorHAnsi" w:eastAsia="Arial Narrow" w:hAnsiTheme="minorHAnsi" w:cstheme="minorHAnsi"/>
          <w:sz w:val="24"/>
          <w:szCs w:val="24"/>
        </w:rPr>
        <w:t>nastan</w:t>
      </w:r>
      <w:proofErr w:type="spellEnd"/>
      <w:r w:rsidRPr="00EB3DA3">
        <w:rPr>
          <w:rFonts w:asciiTheme="minorHAnsi" w:eastAsia="Arial Narrow" w:hAnsiTheme="minorHAnsi" w:cstheme="minorHAnsi"/>
          <w:sz w:val="24"/>
          <w:szCs w:val="24"/>
        </w:rPr>
        <w:t xml:space="preserve"> u Republici Hrvatskoj ili osoba koja je član upravnog, upravljačkog ili nadzornog tijela ili ima ovlasti zastupanja, donošenja odluka ili nadzora toga gospodarskog subjekta i koja je državljanin Republike Hrvatske pravomoćnom presudom osuđena za:</w:t>
      </w:r>
    </w:p>
    <w:p w14:paraId="579183AE"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a) sudjelovanje u zločinačkoj organizaciji, na temelju:</w:t>
      </w:r>
    </w:p>
    <w:p w14:paraId="04758840"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xml:space="preserve">- </w:t>
      </w:r>
      <w:r w:rsidRPr="00EB3DA3">
        <w:rPr>
          <w:rFonts w:asciiTheme="minorHAnsi" w:eastAsia="Arial Narrow" w:hAnsiTheme="minorHAnsi" w:cstheme="minorHAnsi"/>
          <w:sz w:val="24"/>
          <w:szCs w:val="24"/>
        </w:rPr>
        <w:t>članka 328. (zločinačko udruženje) i članka 329. (počinjenje kaznenog djela u sastavu zločinačkog udruženja) Kaznenog zakona</w:t>
      </w:r>
    </w:p>
    <w:p w14:paraId="2BF8B127" w14:textId="77777777" w:rsidR="00EB3DA3" w:rsidRPr="00EB3DA3" w:rsidRDefault="00EB3DA3" w:rsidP="00EB3DA3">
      <w:pPr>
        <w:pStyle w:val="Bezproreda"/>
        <w:ind w:left="0"/>
        <w:jc w:val="both"/>
        <w:rPr>
          <w:rFonts w:asciiTheme="minorHAnsi" w:eastAsia="Arial Narrow" w:hAnsiTheme="minorHAnsi" w:cstheme="minorHAnsi"/>
          <w:spacing w:val="-3"/>
          <w:sz w:val="24"/>
          <w:szCs w:val="24"/>
        </w:rPr>
      </w:pPr>
      <w:r w:rsidRPr="00EB3DA3">
        <w:rPr>
          <w:rFonts w:asciiTheme="minorHAnsi" w:eastAsia="Arial Narrow" w:hAnsiTheme="minorHAnsi" w:cstheme="minorHAnsi"/>
          <w:spacing w:val="-3"/>
          <w:sz w:val="24"/>
          <w:szCs w:val="24"/>
        </w:rPr>
        <w:t>- članka 333. (udruživanje za počinjenje kaznenih djela), iz Kaznenog zakona ( NN - 110/97, 27/98, 50/00, 129/00, 51/01, 111/03, 190/03, 105/04, 84/05, 71/06, 110/07, 152/08, 57/11, 77/11, 143/12)</w:t>
      </w:r>
    </w:p>
    <w:p w14:paraId="7EB0FDF4"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b) korupciju, na temelju:</w:t>
      </w:r>
    </w:p>
    <w:p w14:paraId="670B8335"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xml:space="preserve">- članka 252. (primanje mita u gospodarskom poslovanju), članka 253. (davanje mita u gospodarskom poslovanju), članka 254. (zlouporaba u postupku javne nabave), članka 291. (zlouporaba položaja i ovlasti), članka 292. (nezakonito pogodovanje), članka 293. (primanje mita), </w:t>
      </w:r>
      <w:r w:rsidRPr="00EB3DA3">
        <w:rPr>
          <w:rFonts w:asciiTheme="minorHAnsi" w:eastAsia="Arial Narrow" w:hAnsiTheme="minorHAnsi" w:cstheme="minorHAnsi"/>
          <w:spacing w:val="-4"/>
          <w:sz w:val="24"/>
          <w:szCs w:val="24"/>
        </w:rPr>
        <w:lastRenderedPageBreak/>
        <w:t>članka 294. (davanje mita), članka 295. (trgovanje utjecajem) i članka 296. (davanje mita za trgovanje utjecajem) Kaznenog zakona</w:t>
      </w:r>
    </w:p>
    <w:p w14:paraId="3FB574FA"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110/97., 27/98., 50/00., 129/00., 51/01., 111/03., 190/03., 105/04., 84/05., 71/06., 110/07., 152/08., 57/11., 77/11. i 143/12.)</w:t>
      </w:r>
    </w:p>
    <w:p w14:paraId="2F5563CD" w14:textId="77777777" w:rsidR="00EB3DA3" w:rsidRPr="00EB3DA3" w:rsidRDefault="00EB3DA3" w:rsidP="00EB3DA3">
      <w:pPr>
        <w:pStyle w:val="Bezproreda"/>
        <w:ind w:left="0"/>
        <w:jc w:val="both"/>
        <w:rPr>
          <w:rFonts w:asciiTheme="minorHAnsi" w:eastAsia="Arial Narrow" w:hAnsiTheme="minorHAnsi" w:cstheme="minorHAnsi"/>
          <w:spacing w:val="-6"/>
          <w:sz w:val="24"/>
          <w:szCs w:val="24"/>
        </w:rPr>
      </w:pPr>
      <w:r w:rsidRPr="00EB3DA3">
        <w:rPr>
          <w:rFonts w:asciiTheme="minorHAnsi" w:eastAsia="Arial Narrow" w:hAnsiTheme="minorHAnsi" w:cstheme="minorHAnsi"/>
          <w:spacing w:val="-6"/>
          <w:sz w:val="24"/>
          <w:szCs w:val="24"/>
        </w:rPr>
        <w:t>c) prijevaru, na temelju:</w:t>
      </w:r>
    </w:p>
    <w:p w14:paraId="79E28629"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236. (prijevara), članka 247. (prijevara u gospodarskom poslovanju), članka 256. (utaja poreza ili carine) i članka 258. (subvencijska prijevara) Kaznenog zakona</w:t>
      </w:r>
    </w:p>
    <w:p w14:paraId="0241D92C"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224. (prijevara), članka 293. (prijevara u gospodarskom poslovanju) i članka 286. (utaja poreza i drugih davanja) iz Kaznenog zakona (N.N. 110/97., 27/98., 50/00., 129/00., 51/01., 111/03., 190/03., 105/04., 84/05., 71/06., 110/07., 152/08., 57/11., 77/11. i 143/12.)</w:t>
      </w:r>
    </w:p>
    <w:p w14:paraId="33350D48"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d) terorizam ili kaznena djela povezana s terorističkim aktivnostima, na temelju:</w:t>
      </w:r>
    </w:p>
    <w:p w14:paraId="154B41A7"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97. (terorizam), članka 99. (javno poticanje na terorizam), članka 100. (novačenje za terorizam), članka 101. (obuka za terorizam) i članka 102. (terorističko udruženje) Kaznenog zakona</w:t>
      </w:r>
    </w:p>
    <w:p w14:paraId="03225A85"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169. (terorizam), članka 169.a (javno poticanje na terorizam) i članka 169.b (novačenje i obuka za terorizam) iz Kaznenog zakona (N.N. 110/97., 27/98., 50/00., 129/00., 51/01., 111/03., 190/03., 105/04., 84/05., 71/06., 110/07., 152/08., 57/11., 77/11. i 143/12.)</w:t>
      </w:r>
    </w:p>
    <w:p w14:paraId="57F7524B"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e) pranje novca ili financiranje terorizma, na temelju:</w:t>
      </w:r>
    </w:p>
    <w:p w14:paraId="461CE702"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98. (financiranje terorizma) i članka 265. (pranje novca) Kaznenog zakona</w:t>
      </w:r>
    </w:p>
    <w:p w14:paraId="5DD70773"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279. (pranje novca) iz Kaznenog zakona (N.N. 110/97., 27/98., 50/00., 129/00., 51/01.,  111/03., 190/03., 105/04., 84/05., 71/06., 110/07., 152/08., 57/11., 77/11. i 143/12.)</w:t>
      </w:r>
    </w:p>
    <w:p w14:paraId="1D45AACF"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f) dječji rad ili druge oblike trgovanja ljudima, na temelju:</w:t>
      </w:r>
    </w:p>
    <w:p w14:paraId="14B68D7C"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r w:rsidRPr="00EB3DA3">
        <w:rPr>
          <w:rFonts w:asciiTheme="minorHAnsi" w:eastAsia="Arial Narrow" w:hAnsiTheme="minorHAnsi" w:cstheme="minorHAnsi"/>
          <w:spacing w:val="-4"/>
          <w:sz w:val="24"/>
          <w:szCs w:val="24"/>
        </w:rPr>
        <w:t>- članka 106. (trgovanje ljudima) Kaznenog zakona</w:t>
      </w:r>
    </w:p>
    <w:p w14:paraId="3A5E900F"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članka 175. (trgovanje ljudima i ropstvo) iz Kaznenog zakona (N.N. 110/97., 27/98., 50/00., 129/00., 51/01., 111/03., 190/03., 105/04., 84/05., 71/06., 110/07., 152/08., 57/11., 77/11. i 143/12.), ili</w:t>
      </w:r>
    </w:p>
    <w:p w14:paraId="58C96A43" w14:textId="77777777" w:rsidR="00EB3DA3" w:rsidRPr="00EB3DA3" w:rsidRDefault="00EB3DA3" w:rsidP="00EB3DA3">
      <w:pPr>
        <w:pStyle w:val="Bezproreda"/>
        <w:ind w:left="0"/>
        <w:jc w:val="both"/>
        <w:rPr>
          <w:rFonts w:asciiTheme="minorHAnsi" w:eastAsia="Arial Narrow" w:hAnsiTheme="minorHAnsi" w:cstheme="minorHAnsi"/>
          <w:spacing w:val="-4"/>
          <w:sz w:val="24"/>
          <w:szCs w:val="24"/>
        </w:rPr>
      </w:pPr>
    </w:p>
    <w:p w14:paraId="41FE6BE0" w14:textId="41A520ED" w:rsid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pacing w:val="-4"/>
          <w:sz w:val="24"/>
          <w:szCs w:val="24"/>
        </w:rPr>
        <w:t xml:space="preserve">2. je gospodarski subjekt koji nema poslovni </w:t>
      </w:r>
      <w:proofErr w:type="spellStart"/>
      <w:r w:rsidRPr="00EB3DA3">
        <w:rPr>
          <w:rFonts w:asciiTheme="minorHAnsi" w:eastAsia="Arial Narrow" w:hAnsiTheme="minorHAnsi" w:cstheme="minorHAnsi"/>
          <w:spacing w:val="-4"/>
          <w:sz w:val="24"/>
          <w:szCs w:val="24"/>
        </w:rPr>
        <w:t>nastan</w:t>
      </w:r>
      <w:proofErr w:type="spellEnd"/>
      <w:r w:rsidRPr="00EB3DA3">
        <w:rPr>
          <w:rFonts w:asciiTheme="minorHAnsi" w:eastAsia="Arial Narrow" w:hAnsiTheme="minorHAnsi" w:cstheme="minorHAnsi"/>
          <w:spacing w:val="-4"/>
          <w:sz w:val="24"/>
          <w:szCs w:val="24"/>
        </w:rPr>
        <w:t xml:space="preserve"> u Republici Hrvatskoj ili osoba koja je član upravnog, upravljačkog ili nadzornog tijela ili ima ovlasti zastupanja, donošenja odluka ili nadzora toga gospodarskog subjekta i koja nije državljanin Republike Hrvatske pravomoćnom presudom osuđena za kaznena djela iz točke 1. </w:t>
      </w:r>
      <w:proofErr w:type="spellStart"/>
      <w:r w:rsidRPr="00EB3DA3">
        <w:rPr>
          <w:rFonts w:asciiTheme="minorHAnsi" w:eastAsia="Arial Narrow" w:hAnsiTheme="minorHAnsi" w:cstheme="minorHAnsi"/>
          <w:spacing w:val="-4"/>
          <w:sz w:val="24"/>
          <w:szCs w:val="24"/>
        </w:rPr>
        <w:t>podtočaka</w:t>
      </w:r>
      <w:proofErr w:type="spellEnd"/>
      <w:r w:rsidRPr="00EB3DA3">
        <w:rPr>
          <w:rFonts w:asciiTheme="minorHAnsi" w:eastAsia="Arial Narrow" w:hAnsiTheme="minorHAnsi" w:cstheme="minorHAnsi"/>
          <w:spacing w:val="-4"/>
          <w:sz w:val="24"/>
          <w:szCs w:val="24"/>
        </w:rPr>
        <w:t xml:space="preserve"> od a) do f) prethodnog stavka i za odgovarajuća kaznena djela koja, prema nacionalnim propisima države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države čiji je osoba državljanin, obuhvaćaju razloge za isključenje iz članka 57. stavka 1. točaka od (a) do (f) Direktive 2014/24/EU.</w:t>
      </w:r>
    </w:p>
    <w:p w14:paraId="76ED0DAB" w14:textId="7F3256B3" w:rsidR="00D34349" w:rsidRDefault="00D34349" w:rsidP="00EB3DA3">
      <w:pPr>
        <w:pStyle w:val="Bezproreda"/>
        <w:ind w:left="0"/>
        <w:jc w:val="both"/>
        <w:rPr>
          <w:rFonts w:asciiTheme="minorHAnsi" w:eastAsia="Arial Narrow" w:hAnsiTheme="minorHAnsi" w:cstheme="minorHAnsi"/>
          <w:sz w:val="24"/>
          <w:szCs w:val="24"/>
        </w:rPr>
      </w:pPr>
    </w:p>
    <w:p w14:paraId="4934FB5A" w14:textId="6F5C3543" w:rsidR="00D34349" w:rsidRPr="00D34349"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587D3A8E" w14:textId="77777777" w:rsidR="00EB3DA3" w:rsidRPr="00EB3DA3" w:rsidRDefault="00EB3DA3" w:rsidP="00EB3DA3">
      <w:pPr>
        <w:pStyle w:val="Bezproreda"/>
        <w:ind w:left="0"/>
        <w:jc w:val="both"/>
        <w:rPr>
          <w:rFonts w:asciiTheme="minorHAnsi" w:hAnsiTheme="minorHAnsi" w:cstheme="minorHAnsi"/>
          <w:sz w:val="24"/>
          <w:szCs w:val="24"/>
        </w:rPr>
      </w:pPr>
    </w:p>
    <w:p w14:paraId="192771A9" w14:textId="77777777" w:rsidR="001D51DD" w:rsidRP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Naručitelj može od ponuditelja koji je podnio ponudu koja ispunjava kriterij za odabir zatražiti da u primjerenom roku dostavi ažurirane popratne dokumente.</w:t>
      </w:r>
    </w:p>
    <w:p w14:paraId="74555B55" w14:textId="77777777" w:rsidR="001D51DD" w:rsidRDefault="001D51DD" w:rsidP="001D51DD">
      <w:pPr>
        <w:pStyle w:val="Bezproreda"/>
        <w:ind w:left="0"/>
        <w:jc w:val="both"/>
        <w:rPr>
          <w:rFonts w:asciiTheme="minorHAnsi" w:hAnsiTheme="minorHAnsi" w:cstheme="minorHAnsi"/>
          <w:sz w:val="24"/>
          <w:szCs w:val="24"/>
        </w:rPr>
      </w:pPr>
      <w:r w:rsidRPr="001D51DD">
        <w:rPr>
          <w:rFonts w:asciiTheme="minorHAnsi" w:hAnsiTheme="minorHAnsi" w:cstheme="minorHAnsi"/>
          <w:sz w:val="24"/>
          <w:szCs w:val="24"/>
        </w:rPr>
        <w:t>Dokumenti kojima ponuditelj dokazuje da ne postoje prethodno navedene okolnosti koje dovode do njegova isključenja:</w:t>
      </w:r>
    </w:p>
    <w:p w14:paraId="3A8AF9E9" w14:textId="4E0A185C" w:rsidR="00EB3DA3" w:rsidRPr="00EB3DA3" w:rsidRDefault="00EB3DA3" w:rsidP="001D51DD">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lastRenderedPageBreak/>
        <w:t xml:space="preserve">1. izvadak iz kaznene evidencije ili drugog odgovarajućeg registra ili, ako to nije moguće, jednakovrijedni dokument nadležne sudske ili upravne vlasti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kojim se dokazuje da ne postoje osnove za isključenje iz članka 251. stavka 1. ZJN 2016, ne starije 30 dana od dana slanja poziva na dostavu ponuda.</w:t>
      </w:r>
    </w:p>
    <w:p w14:paraId="00A22C4D" w14:textId="77777777" w:rsidR="00EB3DA3" w:rsidRPr="00EB3DA3" w:rsidRDefault="00EB3DA3" w:rsidP="00EB3DA3">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izdaju  navedeni dokumenti ili ako ne obuhvaćaju sve okolnosti iz članka 251. stavka 1., članka 252. stavka 1. i članka 254.  stavka 1. točke 2. ZJN 2016., oni mogu biti zamijenjeni izjavom pod prisegom ili, ako izjava pod prisegom prema pravu dotične države ne postoji, izjavom davatelja s ovjerenim potpisom kod nadležne sudske ili upravne vlasti,  javnog bilježnika ili strukovnog ili trgovinskog tijela u državi poslovnog </w:t>
      </w:r>
      <w:proofErr w:type="spellStart"/>
      <w:r w:rsidRPr="00EB3DA3">
        <w:rPr>
          <w:rFonts w:asciiTheme="minorHAnsi" w:eastAsia="Arial Narrow" w:hAnsiTheme="minorHAnsi" w:cstheme="minorHAnsi"/>
          <w:sz w:val="24"/>
          <w:szCs w:val="24"/>
        </w:rPr>
        <w:t>nastana</w:t>
      </w:r>
      <w:proofErr w:type="spellEnd"/>
      <w:r w:rsidRPr="00EB3DA3">
        <w:rPr>
          <w:rFonts w:asciiTheme="minorHAnsi" w:eastAsia="Arial Narrow" w:hAnsiTheme="minorHAnsi" w:cstheme="minorHAnsi"/>
          <w:sz w:val="24"/>
          <w:szCs w:val="24"/>
        </w:rPr>
        <w:t xml:space="preserve"> gospodarskog subjekta, odnosno  državi čiji je osoba državljanin, ne starijom 30 dana od dana slanja poziva na dostavu ponuda.</w:t>
      </w:r>
    </w:p>
    <w:p w14:paraId="688A327A"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18BF6E7B" w14:textId="77777777" w:rsidR="00EB3DA3" w:rsidRPr="00EB3DA3" w:rsidRDefault="00EB3DA3" w:rsidP="00EB3DA3">
      <w:pPr>
        <w:pStyle w:val="Bezproreda"/>
        <w:ind w:left="0"/>
        <w:jc w:val="both"/>
        <w:rPr>
          <w:rStyle w:val="FontStyle41"/>
          <w:rFonts w:asciiTheme="minorHAnsi" w:hAnsiTheme="minorHAnsi" w:cstheme="minorHAnsi"/>
          <w:b w:val="0"/>
          <w:sz w:val="24"/>
          <w:szCs w:val="24"/>
        </w:rPr>
      </w:pPr>
      <w:r w:rsidRPr="00D77036">
        <w:rPr>
          <w:rStyle w:val="FontStyle42"/>
          <w:rFonts w:asciiTheme="minorHAnsi" w:hAnsiTheme="minorHAnsi" w:cstheme="minorHAnsi"/>
          <w:b/>
          <w:bCs/>
          <w:sz w:val="24"/>
          <w:szCs w:val="24"/>
        </w:rPr>
        <w:t>13.2.2.</w:t>
      </w:r>
      <w:r w:rsidRPr="00EB3DA3">
        <w:rPr>
          <w:rStyle w:val="FontStyle42"/>
          <w:rFonts w:asciiTheme="minorHAnsi" w:hAnsiTheme="minorHAnsi" w:cstheme="minorHAnsi"/>
          <w:sz w:val="24"/>
          <w:szCs w:val="24"/>
        </w:rPr>
        <w:t xml:space="preserve"> Naručitelj će isključiti ponuditelja iz postupka nabave ako utvrdi da ponuditelj </w:t>
      </w:r>
      <w:r w:rsidRPr="00EB3DA3">
        <w:rPr>
          <w:rStyle w:val="FontStyle41"/>
          <w:rFonts w:asciiTheme="minorHAnsi" w:hAnsiTheme="minorHAnsi" w:cstheme="minorHAnsi"/>
          <w:sz w:val="24"/>
          <w:szCs w:val="24"/>
        </w:rPr>
        <w:t>nije ispunio obveze plaćanja dospjelih poreznih obveza i obveza za mirovinsko i zdravstveno osiguranje:</w:t>
      </w:r>
    </w:p>
    <w:p w14:paraId="02FE22CE" w14:textId="5B17560E" w:rsidR="00EB3DA3" w:rsidRP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1. u Republici Hrvatskoj, ako gospodarski subjekt ima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1D51DD">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ili</w:t>
      </w:r>
    </w:p>
    <w:p w14:paraId="12235033" w14:textId="41FE09CC" w:rsidR="00EB3DA3" w:rsidRDefault="00EB3DA3" w:rsidP="00EB3DA3">
      <w:pPr>
        <w:pStyle w:val="Bezproreda"/>
        <w:ind w:left="0"/>
        <w:jc w:val="both"/>
        <w:rPr>
          <w:rStyle w:val="FontStyle42"/>
          <w:rFonts w:asciiTheme="minorHAnsi" w:hAnsiTheme="minorHAnsi" w:cstheme="minorHAnsi"/>
          <w:sz w:val="24"/>
          <w:szCs w:val="24"/>
        </w:rPr>
      </w:pPr>
      <w:r w:rsidRPr="00EB3DA3">
        <w:rPr>
          <w:rStyle w:val="FontStyle42"/>
          <w:rFonts w:asciiTheme="minorHAnsi" w:hAnsiTheme="minorHAnsi" w:cstheme="minorHAnsi"/>
          <w:sz w:val="24"/>
          <w:szCs w:val="24"/>
        </w:rPr>
        <w:t xml:space="preserve">2. u Republici Hrvatskoj ili u državi poslovnog </w:t>
      </w:r>
      <w:proofErr w:type="spellStart"/>
      <w:r w:rsidRPr="00EB3DA3">
        <w:rPr>
          <w:rStyle w:val="FontStyle42"/>
          <w:rFonts w:asciiTheme="minorHAnsi" w:hAnsiTheme="minorHAnsi" w:cstheme="minorHAnsi"/>
          <w:sz w:val="24"/>
          <w:szCs w:val="24"/>
        </w:rPr>
        <w:t>nastana</w:t>
      </w:r>
      <w:proofErr w:type="spellEnd"/>
      <w:r w:rsidRPr="00EB3DA3">
        <w:rPr>
          <w:rStyle w:val="FontStyle42"/>
          <w:rFonts w:asciiTheme="minorHAnsi" w:hAnsiTheme="minorHAnsi" w:cstheme="minorHAnsi"/>
          <w:sz w:val="24"/>
          <w:szCs w:val="24"/>
        </w:rPr>
        <w:t xml:space="preserve"> gospodarskog subjekta, ako gospodarski subjekt nema poslovni </w:t>
      </w:r>
      <w:proofErr w:type="spellStart"/>
      <w:r w:rsidRPr="00EB3DA3">
        <w:rPr>
          <w:rStyle w:val="FontStyle42"/>
          <w:rFonts w:asciiTheme="minorHAnsi" w:hAnsiTheme="minorHAnsi" w:cstheme="minorHAnsi"/>
          <w:sz w:val="24"/>
          <w:szCs w:val="24"/>
        </w:rPr>
        <w:t>nastan</w:t>
      </w:r>
      <w:proofErr w:type="spellEnd"/>
      <w:r w:rsidRPr="00EB3DA3">
        <w:rPr>
          <w:rStyle w:val="FontStyle42"/>
          <w:rFonts w:asciiTheme="minorHAnsi" w:hAnsiTheme="minorHAnsi" w:cstheme="minorHAnsi"/>
          <w:sz w:val="24"/>
          <w:szCs w:val="24"/>
        </w:rPr>
        <w:t xml:space="preserve"> u Republici Hrvatskoj.</w:t>
      </w:r>
      <w:r w:rsidR="00D34349">
        <w:rPr>
          <w:rStyle w:val="FontStyle42"/>
          <w:rFonts w:asciiTheme="minorHAnsi" w:hAnsiTheme="minorHAnsi" w:cstheme="minorHAnsi"/>
          <w:sz w:val="24"/>
          <w:szCs w:val="24"/>
        </w:rPr>
        <w:t xml:space="preserve"> </w:t>
      </w:r>
      <w:r w:rsidRPr="00EB3DA3">
        <w:rPr>
          <w:rStyle w:val="FontStyle42"/>
          <w:rFonts w:asciiTheme="minorHAnsi" w:hAnsiTheme="minorHAnsi" w:cstheme="minorHAnsi"/>
          <w:sz w:val="24"/>
          <w:szCs w:val="24"/>
        </w:rPr>
        <w:t>Iznimno, naručitelj neće isključiti ponuditelja iz postupka nabave ako mu sukladno posebnom propisu plaćanje obveza nije dopušteno ili mu je odobrena odgoda plaćanja.</w:t>
      </w:r>
    </w:p>
    <w:p w14:paraId="49CABC6A" w14:textId="2D94E8EA" w:rsidR="00D34349" w:rsidRDefault="00D34349" w:rsidP="00EB3DA3">
      <w:pPr>
        <w:pStyle w:val="Bezproreda"/>
        <w:ind w:left="0"/>
        <w:jc w:val="both"/>
        <w:rPr>
          <w:rStyle w:val="FontStyle42"/>
          <w:rFonts w:asciiTheme="minorHAnsi" w:hAnsiTheme="minorHAnsi" w:cstheme="minorHAnsi"/>
          <w:sz w:val="24"/>
          <w:szCs w:val="24"/>
        </w:rPr>
      </w:pPr>
    </w:p>
    <w:p w14:paraId="67477A3D" w14:textId="77777777" w:rsidR="00D34349" w:rsidRPr="00EB3DA3"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3BD77458" w14:textId="77777777" w:rsidR="00D34349" w:rsidRPr="00EB3DA3" w:rsidRDefault="00D34349" w:rsidP="00D34349">
      <w:pPr>
        <w:pStyle w:val="Bezproreda"/>
        <w:ind w:left="0"/>
        <w:jc w:val="both"/>
        <w:rPr>
          <w:rFonts w:asciiTheme="minorHAnsi" w:hAnsiTheme="minorHAnsi" w:cstheme="minorHAnsi"/>
          <w:sz w:val="24"/>
          <w:szCs w:val="24"/>
        </w:rPr>
      </w:pPr>
    </w:p>
    <w:p w14:paraId="539728DD" w14:textId="77777777" w:rsidR="00D34349" w:rsidRDefault="00D34349" w:rsidP="00D34349">
      <w:pPr>
        <w:pStyle w:val="Bezproreda"/>
        <w:ind w:left="0"/>
        <w:jc w:val="both"/>
        <w:rPr>
          <w:rFonts w:asciiTheme="minorHAnsi" w:hAnsiTheme="minorHAnsi" w:cstheme="minorHAnsi"/>
          <w:sz w:val="24"/>
          <w:szCs w:val="24"/>
        </w:rPr>
      </w:pPr>
      <w:bookmarkStart w:id="17" w:name="_Hlk85108992"/>
      <w:r w:rsidRPr="0082417D">
        <w:rPr>
          <w:rFonts w:asciiTheme="minorHAnsi" w:hAnsiTheme="minorHAnsi" w:cstheme="minorHAnsi"/>
          <w:sz w:val="24"/>
          <w:szCs w:val="24"/>
        </w:rPr>
        <w:t>Naručitelj može od ponuditelja koji je podnio ponudu koja ispunjava kriterij za odabir zatražiti da u primjerenom roku dostavi ažurirane popratne dokumente</w:t>
      </w:r>
      <w:r>
        <w:rPr>
          <w:rFonts w:asciiTheme="minorHAnsi" w:hAnsiTheme="minorHAnsi" w:cstheme="minorHAnsi"/>
          <w:sz w:val="24"/>
          <w:szCs w:val="24"/>
        </w:rPr>
        <w:t>.</w:t>
      </w:r>
    </w:p>
    <w:p w14:paraId="69077868" w14:textId="77777777" w:rsidR="00D34349" w:rsidRPr="00EB3DA3" w:rsidRDefault="00D34349" w:rsidP="00D34349">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Dokumenti kojima ponuditelj dokazuje da ne postoje prethodno navedene okolnosti koje dovode do njegova isključenja:</w:t>
      </w:r>
    </w:p>
    <w:bookmarkEnd w:id="17"/>
    <w:p w14:paraId="10EF3B77" w14:textId="77777777" w:rsidR="00D34349" w:rsidRPr="00EB3DA3" w:rsidRDefault="00D34349" w:rsidP="00D34349">
      <w:pPr>
        <w:pStyle w:val="Bezproreda"/>
        <w:ind w:left="0"/>
        <w:jc w:val="both"/>
        <w:rPr>
          <w:rFonts w:asciiTheme="minorHAnsi" w:hAnsiTheme="minorHAnsi" w:cstheme="minorHAnsi"/>
          <w:sz w:val="24"/>
          <w:szCs w:val="24"/>
        </w:rPr>
      </w:pPr>
    </w:p>
    <w:p w14:paraId="44C8FCF4"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hAnsiTheme="minorHAnsi" w:cstheme="minorHAnsi"/>
          <w:sz w:val="24"/>
          <w:szCs w:val="24"/>
        </w:rPr>
        <w:t xml:space="preserve">1. potvrda porezne uprave ili drugog nadležnog tijela u državi </w:t>
      </w:r>
      <w:proofErr w:type="spellStart"/>
      <w:r w:rsidRPr="00EB3DA3">
        <w:rPr>
          <w:rFonts w:asciiTheme="minorHAnsi" w:hAnsiTheme="minorHAnsi" w:cstheme="minorHAnsi"/>
          <w:sz w:val="24"/>
          <w:szCs w:val="24"/>
        </w:rPr>
        <w:t>nastana</w:t>
      </w:r>
      <w:proofErr w:type="spellEnd"/>
      <w:r w:rsidRPr="00EB3DA3">
        <w:rPr>
          <w:rFonts w:asciiTheme="minorHAnsi" w:hAnsiTheme="minorHAnsi" w:cstheme="minorHAnsi"/>
          <w:sz w:val="24"/>
          <w:szCs w:val="24"/>
        </w:rPr>
        <w:t xml:space="preserve"> gospodarskog subjekta kojom se dokazuje da ne postoje osnove za isključenje iz članka 252., stavak 1. ZJN 2016, ne starija 30 dana od dana slanja poziva na dostavu ponuda.</w:t>
      </w:r>
    </w:p>
    <w:p w14:paraId="6D9CE35F" w14:textId="77777777" w:rsidR="00D34349" w:rsidRPr="00EB3DA3" w:rsidRDefault="00D34349" w:rsidP="00D34349">
      <w:pPr>
        <w:pStyle w:val="Bezproreda"/>
        <w:ind w:left="0"/>
        <w:jc w:val="both"/>
        <w:rPr>
          <w:rFonts w:asciiTheme="minorHAnsi" w:eastAsia="Arial Narrow" w:hAnsiTheme="minorHAnsi" w:cstheme="minorHAnsi"/>
          <w:sz w:val="24"/>
          <w:szCs w:val="24"/>
        </w:rPr>
      </w:pPr>
      <w:r w:rsidRPr="00EB3DA3">
        <w:rPr>
          <w:rFonts w:asciiTheme="minorHAnsi" w:eastAsia="Arial Narrow" w:hAnsiTheme="minorHAnsi" w:cstheme="minorHAnsi"/>
          <w:sz w:val="24"/>
          <w:szCs w:val="24"/>
        </w:rPr>
        <w:t xml:space="preserve">2. Ako se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ne izdaju navedeni dokumenti, oni mogu biti zamijenjeni izjavom pod prisegom ili odgovarajućom izjavom osobe koja je po zakonu ovlaštena za zastupanje gospodarskog subjekta ispred nadležne sudske ili upravne vlasti ili bilježnika ili nadležnog strukovnog ili trgovinskog tijela u državi </w:t>
      </w:r>
      <w:r w:rsidRPr="00EB3DA3">
        <w:rPr>
          <w:rFonts w:asciiTheme="minorHAnsi" w:eastAsia="Times New Roman" w:hAnsiTheme="minorHAnsi" w:cstheme="minorHAnsi"/>
          <w:color w:val="231F20"/>
          <w:sz w:val="24"/>
          <w:szCs w:val="24"/>
          <w:lang w:eastAsia="hr-HR"/>
        </w:rPr>
        <w:t xml:space="preserve">poslovnog </w:t>
      </w:r>
      <w:proofErr w:type="spellStart"/>
      <w:r w:rsidRPr="00EB3DA3">
        <w:rPr>
          <w:rFonts w:asciiTheme="minorHAnsi" w:eastAsia="Times New Roman" w:hAnsiTheme="minorHAnsi" w:cstheme="minorHAnsi"/>
          <w:color w:val="231F20"/>
          <w:sz w:val="24"/>
          <w:szCs w:val="24"/>
          <w:lang w:eastAsia="hr-HR"/>
        </w:rPr>
        <w:t>nastana</w:t>
      </w:r>
      <w:proofErr w:type="spellEnd"/>
      <w:r w:rsidRPr="00EB3DA3">
        <w:rPr>
          <w:rFonts w:asciiTheme="minorHAnsi" w:eastAsia="Arial Narrow" w:hAnsiTheme="minorHAnsi" w:cstheme="minorHAnsi"/>
          <w:sz w:val="24"/>
          <w:szCs w:val="24"/>
        </w:rPr>
        <w:t xml:space="preserve"> gospodarskog subjekta ili izjavu s potpisanim ovjerenim potpisom kod javnog bilježnika, ne starijom 30 dana od dana slanja poziva na dostavu ponuda.</w:t>
      </w:r>
    </w:p>
    <w:p w14:paraId="3B6C0DB7" w14:textId="77777777" w:rsidR="00EB3DA3" w:rsidRPr="00EB3DA3" w:rsidRDefault="00EB3DA3" w:rsidP="00EB3DA3">
      <w:pPr>
        <w:pStyle w:val="Bezproreda"/>
        <w:ind w:left="0"/>
        <w:jc w:val="both"/>
        <w:rPr>
          <w:rFonts w:asciiTheme="minorHAnsi" w:eastAsia="Arial Narrow" w:hAnsiTheme="minorHAnsi" w:cstheme="minorHAnsi"/>
          <w:sz w:val="24"/>
          <w:szCs w:val="24"/>
        </w:rPr>
      </w:pPr>
    </w:p>
    <w:p w14:paraId="3B57047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 slučaju angažiranja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nepostojanje razloga isključenja potrebno je dokazati i za sve </w:t>
      </w:r>
      <w:proofErr w:type="spellStart"/>
      <w:r w:rsidRPr="00EB3DA3">
        <w:rPr>
          <w:rFonts w:asciiTheme="minorHAnsi" w:hAnsiTheme="minorHAnsi" w:cstheme="minorHAnsi"/>
          <w:sz w:val="24"/>
          <w:szCs w:val="24"/>
        </w:rPr>
        <w:t>podugovaratelje</w:t>
      </w:r>
      <w:proofErr w:type="spellEnd"/>
      <w:r w:rsidRPr="00EB3DA3">
        <w:rPr>
          <w:rFonts w:asciiTheme="minorHAnsi" w:hAnsiTheme="minorHAnsi" w:cstheme="minorHAnsi"/>
          <w:sz w:val="24"/>
          <w:szCs w:val="24"/>
        </w:rPr>
        <w:t xml:space="preserve"> pojedinačno.</w:t>
      </w:r>
    </w:p>
    <w:p w14:paraId="1454158A" w14:textId="77777777" w:rsidR="00EB3DA3" w:rsidRPr="00EB3DA3" w:rsidRDefault="00EB3DA3" w:rsidP="00EB3DA3">
      <w:pPr>
        <w:pStyle w:val="Bezproreda"/>
        <w:ind w:left="0"/>
        <w:jc w:val="both"/>
        <w:rPr>
          <w:rFonts w:asciiTheme="minorHAnsi" w:hAnsiTheme="minorHAnsi" w:cstheme="minorHAnsi"/>
          <w:color w:val="FF0000"/>
          <w:sz w:val="24"/>
          <w:szCs w:val="24"/>
          <w:u w:val="single"/>
        </w:rPr>
      </w:pPr>
    </w:p>
    <w:p w14:paraId="620D8F08" w14:textId="77777777" w:rsidR="005D60D1" w:rsidRDefault="005D60D1" w:rsidP="00EB3DA3">
      <w:pPr>
        <w:pStyle w:val="Bezproreda"/>
        <w:ind w:left="0"/>
        <w:jc w:val="both"/>
        <w:rPr>
          <w:rFonts w:asciiTheme="minorHAnsi" w:hAnsiTheme="minorHAnsi" w:cstheme="minorHAnsi"/>
          <w:b/>
          <w:sz w:val="24"/>
          <w:szCs w:val="24"/>
        </w:rPr>
      </w:pPr>
      <w:bookmarkStart w:id="18" w:name="_Toc390839651"/>
    </w:p>
    <w:p w14:paraId="3A90E27B" w14:textId="77777777" w:rsidR="005D60D1" w:rsidRDefault="005D60D1" w:rsidP="00EB3DA3">
      <w:pPr>
        <w:pStyle w:val="Bezproreda"/>
        <w:ind w:left="0"/>
        <w:jc w:val="both"/>
        <w:rPr>
          <w:rFonts w:asciiTheme="minorHAnsi" w:hAnsiTheme="minorHAnsi" w:cstheme="minorHAnsi"/>
          <w:b/>
          <w:sz w:val="24"/>
          <w:szCs w:val="24"/>
        </w:rPr>
      </w:pPr>
    </w:p>
    <w:p w14:paraId="2B399B4F" w14:textId="77777777" w:rsidR="005D60D1" w:rsidRDefault="005D60D1" w:rsidP="00EB3DA3">
      <w:pPr>
        <w:pStyle w:val="Bezproreda"/>
        <w:ind w:left="0"/>
        <w:jc w:val="both"/>
        <w:rPr>
          <w:rFonts w:asciiTheme="minorHAnsi" w:hAnsiTheme="minorHAnsi" w:cstheme="minorHAnsi"/>
          <w:b/>
          <w:sz w:val="24"/>
          <w:szCs w:val="24"/>
        </w:rPr>
      </w:pPr>
    </w:p>
    <w:p w14:paraId="78CB18B6" w14:textId="634D6571"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 xml:space="preserve">13.3. </w:t>
      </w:r>
      <w:bookmarkEnd w:id="18"/>
      <w:r w:rsidRPr="00EB3DA3">
        <w:rPr>
          <w:rFonts w:asciiTheme="minorHAnsi" w:hAnsiTheme="minorHAnsi" w:cstheme="minorHAnsi"/>
          <w:b/>
          <w:sz w:val="24"/>
          <w:szCs w:val="24"/>
        </w:rPr>
        <w:t>Sposobnost za obavljanje profesionalne djelatnosti</w:t>
      </w:r>
    </w:p>
    <w:p w14:paraId="227FE632"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1FAECB2E" w14:textId="48B74A2A"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Sposobnost za obavljanje profesionalne djelatnosti ponuditelja dokazuje se izvatkom iz sudskog, obrtnog, strukovnog ili drugog odgovarajućeg registra koji se vodi u državi članici njegova poslovnog </w:t>
      </w:r>
      <w:proofErr w:type="spellStart"/>
      <w:r w:rsidRPr="00EB3DA3">
        <w:rPr>
          <w:rFonts w:asciiTheme="minorHAnsi" w:hAnsiTheme="minorHAnsi" w:cstheme="minorHAnsi"/>
          <w:sz w:val="24"/>
          <w:szCs w:val="24"/>
        </w:rPr>
        <w:t>nastana</w:t>
      </w:r>
      <w:proofErr w:type="spellEnd"/>
      <w:r w:rsidR="00C63CA5">
        <w:rPr>
          <w:rFonts w:asciiTheme="minorHAnsi" w:hAnsiTheme="minorHAnsi" w:cstheme="minorHAnsi"/>
          <w:sz w:val="24"/>
          <w:szCs w:val="24"/>
        </w:rPr>
        <w:t>.</w:t>
      </w:r>
    </w:p>
    <w:p w14:paraId="4EDB54B4" w14:textId="4F4D5BF3" w:rsidR="00D34349" w:rsidRDefault="00D34349" w:rsidP="00EB3DA3">
      <w:pPr>
        <w:pStyle w:val="Bezproreda"/>
        <w:ind w:left="0"/>
        <w:jc w:val="both"/>
        <w:rPr>
          <w:rFonts w:asciiTheme="minorHAnsi" w:hAnsiTheme="minorHAnsi" w:cstheme="minorHAnsi"/>
          <w:sz w:val="24"/>
          <w:szCs w:val="24"/>
        </w:rPr>
      </w:pPr>
    </w:p>
    <w:p w14:paraId="65CD5BF5" w14:textId="3F1F1ACA" w:rsidR="00D34349" w:rsidRPr="004B0733" w:rsidRDefault="00D34349" w:rsidP="00D34349">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27539B57" w14:textId="5E623CFD" w:rsidR="004B0733" w:rsidRDefault="004B0733" w:rsidP="004B0733">
      <w:pPr>
        <w:pStyle w:val="Bezproreda"/>
        <w:ind w:left="720"/>
        <w:jc w:val="both"/>
        <w:rPr>
          <w:rFonts w:asciiTheme="minorHAnsi" w:eastAsia="Arial Narrow" w:hAnsiTheme="minorHAnsi" w:cstheme="minorHAnsi"/>
          <w:spacing w:val="-4"/>
          <w:sz w:val="24"/>
          <w:szCs w:val="24"/>
        </w:rPr>
      </w:pPr>
    </w:p>
    <w:p w14:paraId="40E4FCB6" w14:textId="2F62CEC2" w:rsidR="00E14F15" w:rsidRPr="009E26BF" w:rsidRDefault="00E14F15" w:rsidP="00E14F15">
      <w:pPr>
        <w:pStyle w:val="Bezproreda"/>
        <w:ind w:left="0"/>
        <w:jc w:val="both"/>
        <w:rPr>
          <w:rFonts w:asciiTheme="minorHAnsi" w:hAnsiTheme="minorHAnsi" w:cstheme="minorHAnsi"/>
          <w:b/>
          <w:bCs/>
          <w:sz w:val="24"/>
          <w:szCs w:val="24"/>
        </w:rPr>
      </w:pPr>
      <w:r w:rsidRPr="00E14F15">
        <w:rPr>
          <w:rFonts w:asciiTheme="minorHAnsi" w:hAnsiTheme="minorHAnsi" w:cstheme="minorHAnsi"/>
          <w:b/>
          <w:bCs/>
          <w:sz w:val="24"/>
          <w:szCs w:val="24"/>
        </w:rPr>
        <w:t xml:space="preserve">13.4.  </w:t>
      </w:r>
      <w:r>
        <w:rPr>
          <w:rFonts w:asciiTheme="minorHAnsi" w:hAnsiTheme="minorHAnsi" w:cstheme="minorHAnsi"/>
          <w:b/>
          <w:bCs/>
          <w:sz w:val="24"/>
          <w:szCs w:val="24"/>
        </w:rPr>
        <w:t>TEHNIČKA I STRUČNA SPOSOBNOST</w:t>
      </w:r>
    </w:p>
    <w:p w14:paraId="2BBFA8F6" w14:textId="77777777" w:rsidR="00E14F15" w:rsidRPr="009E26BF" w:rsidRDefault="00E14F15" w:rsidP="00E14F15">
      <w:pPr>
        <w:pStyle w:val="Bezproreda"/>
        <w:ind w:left="0"/>
        <w:jc w:val="both"/>
        <w:rPr>
          <w:rFonts w:asciiTheme="minorHAnsi" w:hAnsiTheme="minorHAnsi" w:cstheme="minorHAnsi"/>
          <w:sz w:val="24"/>
          <w:szCs w:val="24"/>
        </w:rPr>
      </w:pPr>
    </w:p>
    <w:p w14:paraId="0B10E59D" w14:textId="4B5B9815" w:rsidR="00E14F15" w:rsidRDefault="00E57752" w:rsidP="00E14F15">
      <w:pPr>
        <w:pStyle w:val="Bezproreda"/>
        <w:ind w:left="0"/>
        <w:jc w:val="both"/>
        <w:rPr>
          <w:rFonts w:asciiTheme="minorHAnsi" w:hAnsiTheme="minorHAnsi" w:cstheme="minorHAnsi"/>
          <w:sz w:val="24"/>
          <w:szCs w:val="24"/>
        </w:rPr>
      </w:pPr>
      <w:r w:rsidRPr="00E57752">
        <w:rPr>
          <w:rFonts w:asciiTheme="minorHAnsi" w:hAnsiTheme="minorHAnsi" w:cstheme="minorHAnsi"/>
          <w:sz w:val="24"/>
          <w:szCs w:val="24"/>
        </w:rPr>
        <w:t>Naručitelj određuje sljedeće uvjete tehničke i stručne sposobnosti kojima se osigurava da gospodarski subjekt ima iskustvo potrebno za kvalitetno izvršenje ugovora, te da na raspolaganju ima potrebne ljudske i tehničke resurse potrebne za izvršenje ugovora o nabavi na odgovarajućoj razini. Minimalne razine tehničke i stručne sposobnosti koje se zahtijevaju vezane su uz predmet nabave i razmjerne su predmetu nabave.</w:t>
      </w:r>
    </w:p>
    <w:p w14:paraId="6B6F22E1" w14:textId="77777777" w:rsidR="00E57752" w:rsidRDefault="00E57752" w:rsidP="00E14F15">
      <w:pPr>
        <w:pStyle w:val="Bezproreda"/>
        <w:ind w:left="0"/>
        <w:jc w:val="both"/>
        <w:rPr>
          <w:rFonts w:asciiTheme="minorHAnsi" w:hAnsiTheme="minorHAnsi" w:cstheme="minorHAnsi"/>
          <w:b/>
          <w:sz w:val="24"/>
          <w:szCs w:val="24"/>
        </w:rPr>
      </w:pPr>
    </w:p>
    <w:p w14:paraId="13E646AE" w14:textId="07E4B136" w:rsidR="00E57752" w:rsidRDefault="00E57752" w:rsidP="00E14F15">
      <w:pPr>
        <w:pStyle w:val="Bezproreda"/>
        <w:ind w:left="0"/>
        <w:jc w:val="both"/>
        <w:rPr>
          <w:rFonts w:asciiTheme="minorHAnsi" w:hAnsiTheme="minorHAnsi" w:cstheme="minorHAnsi"/>
          <w:sz w:val="24"/>
          <w:szCs w:val="24"/>
        </w:rPr>
      </w:pPr>
      <w:r w:rsidRPr="001A6C86">
        <w:rPr>
          <w:rFonts w:asciiTheme="minorHAnsi" w:hAnsiTheme="minorHAnsi" w:cstheme="minorHAnsi"/>
          <w:b/>
          <w:sz w:val="24"/>
          <w:szCs w:val="24"/>
        </w:rPr>
        <w:t>Potrebno iskustvo gospodarskog subjekta za izvršenje ugovora o javnoj nabavi</w:t>
      </w:r>
    </w:p>
    <w:p w14:paraId="5ADD7449" w14:textId="77777777" w:rsidR="00E57752" w:rsidRDefault="00E57752" w:rsidP="00E14F15">
      <w:pPr>
        <w:pStyle w:val="Bezproreda"/>
        <w:ind w:left="0"/>
        <w:jc w:val="both"/>
        <w:rPr>
          <w:rFonts w:asciiTheme="minorHAnsi" w:hAnsiTheme="minorHAnsi" w:cstheme="minorHAnsi"/>
          <w:sz w:val="24"/>
          <w:szCs w:val="24"/>
        </w:rPr>
      </w:pPr>
    </w:p>
    <w:p w14:paraId="2245775A" w14:textId="7AA0CCBE" w:rsidR="00E14F15" w:rsidRDefault="00E14F15" w:rsidP="00E14F15">
      <w:pPr>
        <w:pStyle w:val="Bezproreda"/>
        <w:numPr>
          <w:ilvl w:val="0"/>
          <w:numId w:val="8"/>
        </w:numPr>
        <w:ind w:left="426" w:hanging="426"/>
        <w:jc w:val="both"/>
        <w:rPr>
          <w:rFonts w:asciiTheme="minorHAnsi" w:hAnsiTheme="minorHAnsi" w:cstheme="minorHAnsi"/>
          <w:sz w:val="24"/>
          <w:szCs w:val="24"/>
        </w:rPr>
      </w:pPr>
      <w:r>
        <w:rPr>
          <w:rFonts w:asciiTheme="minorHAnsi" w:hAnsiTheme="minorHAnsi" w:cstheme="minorHAnsi"/>
          <w:sz w:val="24"/>
          <w:szCs w:val="24"/>
        </w:rPr>
        <w:t xml:space="preserve">Popis </w:t>
      </w:r>
      <w:r w:rsidR="00E57752">
        <w:rPr>
          <w:rFonts w:asciiTheme="minorHAnsi" w:hAnsiTheme="minorHAnsi" w:cstheme="minorHAnsi"/>
          <w:sz w:val="24"/>
          <w:szCs w:val="24"/>
        </w:rPr>
        <w:t>glavnih usluga</w:t>
      </w:r>
      <w:r>
        <w:rPr>
          <w:rFonts w:asciiTheme="minorHAnsi" w:hAnsiTheme="minorHAnsi" w:cstheme="minorHAnsi"/>
          <w:sz w:val="24"/>
          <w:szCs w:val="24"/>
        </w:rPr>
        <w:t xml:space="preserve"> istih ili sličnih predmetu nabave u godini u kojoj je započeo postupak jednostavne nabave i tijekom tri godine koje prethode toj godini za najmanje 1 (slovima: jedan), a najviše 2 (slovima: dva)  ugovora u kumulativnom iznosu od 176.000,00 kn bez PDV-a,</w:t>
      </w:r>
    </w:p>
    <w:p w14:paraId="294AFB6A" w14:textId="77777777" w:rsidR="00E57752" w:rsidRDefault="00E57752" w:rsidP="00E57752">
      <w:pPr>
        <w:pStyle w:val="Bezproreda"/>
        <w:ind w:left="0"/>
        <w:jc w:val="both"/>
        <w:rPr>
          <w:rFonts w:asciiTheme="minorHAnsi" w:hAnsiTheme="minorHAnsi" w:cstheme="minorHAnsi"/>
          <w:b/>
          <w:sz w:val="24"/>
          <w:szCs w:val="24"/>
        </w:rPr>
      </w:pPr>
    </w:p>
    <w:p w14:paraId="5E007DD4" w14:textId="70B6B103" w:rsidR="00E14F15" w:rsidRPr="00E57752" w:rsidRDefault="00E57752" w:rsidP="00E57752">
      <w:pPr>
        <w:pStyle w:val="Bezproreda"/>
        <w:numPr>
          <w:ilvl w:val="0"/>
          <w:numId w:val="8"/>
        </w:numPr>
        <w:jc w:val="both"/>
        <w:rPr>
          <w:rFonts w:asciiTheme="minorHAnsi" w:eastAsia="Arial Narrow" w:hAnsiTheme="minorHAnsi" w:cstheme="minorHAnsi"/>
          <w:spacing w:val="-4"/>
          <w:sz w:val="24"/>
          <w:szCs w:val="24"/>
        </w:rPr>
      </w:pPr>
      <w:r>
        <w:rPr>
          <w:rFonts w:asciiTheme="minorHAnsi" w:hAnsiTheme="minorHAnsi" w:cstheme="minorHAnsi"/>
          <w:b/>
          <w:sz w:val="24"/>
          <w:szCs w:val="24"/>
        </w:rPr>
        <w:t>k</w:t>
      </w:r>
      <w:r w:rsidRPr="00D009DC">
        <w:rPr>
          <w:rFonts w:asciiTheme="minorHAnsi" w:hAnsiTheme="minorHAnsi" w:cstheme="minorHAnsi"/>
          <w:b/>
          <w:sz w:val="24"/>
          <w:szCs w:val="24"/>
        </w:rPr>
        <w:t>ao preliminarni dokaz</w:t>
      </w:r>
      <w:r w:rsidRPr="00EB3DA3">
        <w:rPr>
          <w:rFonts w:asciiTheme="minorHAnsi" w:hAnsiTheme="minorHAnsi" w:cstheme="minorHAnsi"/>
          <w:sz w:val="24"/>
          <w:szCs w:val="24"/>
        </w:rPr>
        <w:t xml:space="preserve"> </w:t>
      </w:r>
      <w:r>
        <w:rPr>
          <w:rFonts w:asciiTheme="minorHAnsi" w:hAnsiTheme="minorHAnsi" w:cstheme="minorHAnsi"/>
          <w:sz w:val="24"/>
          <w:szCs w:val="24"/>
        </w:rPr>
        <w:t>ponuditelj dostavlja</w:t>
      </w:r>
      <w:r w:rsidRPr="00EB3DA3">
        <w:rPr>
          <w:rFonts w:asciiTheme="minorHAnsi" w:hAnsiTheme="minorHAnsi" w:cstheme="minorHAnsi"/>
          <w:sz w:val="24"/>
          <w:szCs w:val="24"/>
        </w:rPr>
        <w:t xml:space="preserve"> </w:t>
      </w:r>
      <w:r>
        <w:rPr>
          <w:rFonts w:asciiTheme="minorHAnsi" w:hAnsiTheme="minorHAnsi" w:cstheme="minorHAnsi"/>
          <w:b/>
          <w:sz w:val="24"/>
          <w:szCs w:val="24"/>
          <w:u w:val="single"/>
        </w:rPr>
        <w:t>Izjava</w:t>
      </w:r>
      <w:r w:rsidRPr="00EB3DA3">
        <w:rPr>
          <w:rFonts w:asciiTheme="minorHAnsi" w:hAnsiTheme="minorHAnsi" w:cstheme="minorHAnsi"/>
          <w:b/>
          <w:sz w:val="24"/>
          <w:szCs w:val="24"/>
          <w:u w:val="single"/>
        </w:rPr>
        <w:t xml:space="preserve"> o ispunjavanju navedenih uvjeta koji se nalazi u PRILOGU III.</w:t>
      </w:r>
    </w:p>
    <w:p w14:paraId="6BBFE39B" w14:textId="77777777" w:rsidR="00E14F15" w:rsidRPr="00D34349" w:rsidRDefault="00E14F15" w:rsidP="00E14F15">
      <w:pPr>
        <w:pStyle w:val="Bezproreda"/>
        <w:ind w:left="0"/>
        <w:jc w:val="both"/>
        <w:rPr>
          <w:rFonts w:asciiTheme="minorHAnsi" w:eastAsia="Arial Narrow" w:hAnsiTheme="minorHAnsi" w:cstheme="minorHAnsi"/>
          <w:spacing w:val="-4"/>
          <w:sz w:val="24"/>
          <w:szCs w:val="24"/>
        </w:rPr>
      </w:pPr>
    </w:p>
    <w:p w14:paraId="3F3CCBCD" w14:textId="3B519028" w:rsidR="00EB3DA3" w:rsidRPr="00610CBC" w:rsidRDefault="00C63CA5" w:rsidP="00EB3DA3">
      <w:pPr>
        <w:pStyle w:val="Bezproreda"/>
        <w:ind w:left="0"/>
        <w:jc w:val="both"/>
        <w:rPr>
          <w:rFonts w:asciiTheme="minorHAnsi" w:hAnsiTheme="minorHAnsi" w:cstheme="minorHAnsi"/>
          <w:b/>
          <w:sz w:val="24"/>
          <w:szCs w:val="24"/>
        </w:rPr>
      </w:pPr>
      <w:bookmarkStart w:id="19" w:name="_Toc390839656"/>
      <w:r>
        <w:rPr>
          <w:rFonts w:asciiTheme="minorHAnsi" w:hAnsiTheme="minorHAnsi" w:cstheme="minorHAnsi"/>
          <w:b/>
          <w:sz w:val="24"/>
          <w:szCs w:val="24"/>
        </w:rPr>
        <w:t>1</w:t>
      </w:r>
      <w:r w:rsidR="00EB3DA3" w:rsidRPr="00610CBC">
        <w:rPr>
          <w:rFonts w:asciiTheme="minorHAnsi" w:hAnsiTheme="minorHAnsi" w:cstheme="minorHAnsi"/>
          <w:b/>
          <w:sz w:val="24"/>
          <w:szCs w:val="24"/>
        </w:rPr>
        <w:t>4. JAMSTVA</w:t>
      </w:r>
    </w:p>
    <w:p w14:paraId="1A635908" w14:textId="77777777" w:rsidR="00EB3DA3" w:rsidRPr="00610CBC" w:rsidRDefault="00EB3DA3" w:rsidP="00EB3DA3">
      <w:pPr>
        <w:pStyle w:val="Bezproreda"/>
        <w:ind w:left="0"/>
        <w:jc w:val="both"/>
        <w:rPr>
          <w:rFonts w:asciiTheme="minorHAnsi" w:hAnsiTheme="minorHAnsi" w:cstheme="minorHAnsi"/>
          <w:b/>
          <w:sz w:val="24"/>
          <w:szCs w:val="24"/>
        </w:rPr>
      </w:pPr>
    </w:p>
    <w:p w14:paraId="705B4E69" w14:textId="77777777" w:rsidR="00EB3DA3" w:rsidRPr="00610CBC" w:rsidRDefault="00EB3DA3" w:rsidP="00EB3DA3">
      <w:pPr>
        <w:pStyle w:val="Bezproreda"/>
        <w:ind w:left="0"/>
        <w:jc w:val="both"/>
        <w:rPr>
          <w:rFonts w:asciiTheme="minorHAnsi" w:hAnsiTheme="minorHAnsi" w:cstheme="minorHAnsi"/>
          <w:b/>
          <w:sz w:val="24"/>
          <w:szCs w:val="24"/>
          <w:u w:val="single"/>
        </w:rPr>
      </w:pPr>
      <w:r w:rsidRPr="00610CBC">
        <w:rPr>
          <w:rFonts w:asciiTheme="minorHAnsi" w:hAnsiTheme="minorHAnsi" w:cstheme="minorHAnsi"/>
          <w:b/>
          <w:sz w:val="24"/>
          <w:szCs w:val="24"/>
          <w:u w:val="single"/>
        </w:rPr>
        <w:t>14.1. Jamstvo za uredno izvršenje ugovora</w:t>
      </w:r>
    </w:p>
    <w:p w14:paraId="79DC0F6C" w14:textId="77777777" w:rsidR="00EB3DA3" w:rsidRPr="00610CBC" w:rsidRDefault="00EB3DA3" w:rsidP="00EB3DA3">
      <w:pPr>
        <w:pStyle w:val="Bezproreda"/>
        <w:ind w:left="0"/>
        <w:jc w:val="both"/>
        <w:rPr>
          <w:rFonts w:asciiTheme="minorHAnsi" w:eastAsia="Arial" w:hAnsiTheme="minorHAnsi" w:cstheme="minorHAnsi"/>
          <w:b/>
          <w:sz w:val="24"/>
          <w:szCs w:val="24"/>
        </w:rPr>
      </w:pPr>
    </w:p>
    <w:p w14:paraId="0A48970D" w14:textId="27AFC386" w:rsidR="00EB3DA3" w:rsidRDefault="00EB3DA3" w:rsidP="00EB3DA3">
      <w:pPr>
        <w:pStyle w:val="Bezproreda"/>
        <w:ind w:left="0"/>
        <w:jc w:val="both"/>
        <w:rPr>
          <w:rFonts w:asciiTheme="minorHAnsi" w:eastAsia="Arial" w:hAnsiTheme="minorHAnsi" w:cstheme="minorHAnsi"/>
          <w:color w:val="C00000"/>
          <w:sz w:val="24"/>
          <w:szCs w:val="24"/>
        </w:rPr>
      </w:pPr>
      <w:r w:rsidRPr="00610CBC">
        <w:rPr>
          <w:rFonts w:asciiTheme="minorHAnsi" w:eastAsia="Arial" w:hAnsiTheme="minorHAnsi" w:cstheme="minorHAnsi"/>
          <w:sz w:val="24"/>
          <w:szCs w:val="24"/>
        </w:rPr>
        <w:t xml:space="preserve">Odabrani ponuditelj obvezan je u roku od 8 dana od dana sklapanja ugovora </w:t>
      </w:r>
      <w:bookmarkStart w:id="20" w:name="_Hlk17182430"/>
      <w:r w:rsidRPr="00610CBC">
        <w:rPr>
          <w:rFonts w:asciiTheme="minorHAnsi" w:eastAsia="Arial" w:hAnsiTheme="minorHAnsi" w:cstheme="minorHAnsi"/>
          <w:sz w:val="24"/>
          <w:szCs w:val="24"/>
        </w:rPr>
        <w:t xml:space="preserve">o predmetnoj nabavi </w:t>
      </w:r>
      <w:bookmarkEnd w:id="20"/>
      <w:r w:rsidRPr="00610CBC">
        <w:rPr>
          <w:rFonts w:asciiTheme="minorHAnsi" w:eastAsia="Arial" w:hAnsiTheme="minorHAnsi" w:cstheme="minorHAnsi"/>
          <w:sz w:val="24"/>
          <w:szCs w:val="24"/>
        </w:rPr>
        <w:t xml:space="preserve">dostaviti naručitelju </w:t>
      </w:r>
      <w:r w:rsidRPr="00610CBC">
        <w:rPr>
          <w:rFonts w:asciiTheme="minorHAnsi" w:eastAsia="Arial" w:hAnsiTheme="minorHAnsi" w:cstheme="minorHAnsi"/>
          <w:sz w:val="24"/>
          <w:szCs w:val="24"/>
          <w:u w:val="single"/>
        </w:rPr>
        <w:t>jamstvo za uredno izvršenje ugovora</w:t>
      </w:r>
      <w:r w:rsidRPr="00610CBC">
        <w:rPr>
          <w:rFonts w:asciiTheme="minorHAnsi" w:eastAsia="Arial" w:hAnsiTheme="minorHAnsi" w:cstheme="minorHAnsi"/>
          <w:sz w:val="24"/>
          <w:szCs w:val="24"/>
        </w:rPr>
        <w:t>, u obliku zadužnice ili bjanko zadužnice potvrđene (</w:t>
      </w:r>
      <w:proofErr w:type="spellStart"/>
      <w:r w:rsidRPr="00610CBC">
        <w:rPr>
          <w:rFonts w:asciiTheme="minorHAnsi" w:eastAsia="Arial" w:hAnsiTheme="minorHAnsi" w:cstheme="minorHAnsi"/>
          <w:sz w:val="24"/>
          <w:szCs w:val="24"/>
        </w:rPr>
        <w:t>solemnizirane</w:t>
      </w:r>
      <w:proofErr w:type="spellEnd"/>
      <w:r w:rsidRPr="00610CBC">
        <w:rPr>
          <w:rFonts w:asciiTheme="minorHAnsi" w:eastAsia="Arial" w:hAnsiTheme="minorHAnsi" w:cstheme="minorHAnsi"/>
          <w:sz w:val="24"/>
          <w:szCs w:val="24"/>
        </w:rPr>
        <w:t xml:space="preserve">) od strane javnog bilježnika na iznos 10% vrijednosti ugovora o predmetnoj nabavi, bez PDV-a. Ukoliko odabrani ponuditelj ne dostavi jamstvo u navedenom roku naručitelj može raskinuti ugovor o nabavi predmetnih </w:t>
      </w:r>
      <w:r w:rsidR="00627B9F">
        <w:rPr>
          <w:rFonts w:asciiTheme="minorHAnsi" w:eastAsia="Arial" w:hAnsiTheme="minorHAnsi" w:cstheme="minorHAnsi"/>
          <w:sz w:val="24"/>
          <w:szCs w:val="24"/>
        </w:rPr>
        <w:t>usluga</w:t>
      </w:r>
      <w:r w:rsidRPr="00610CBC">
        <w:rPr>
          <w:rFonts w:asciiTheme="minorHAnsi" w:eastAsia="Arial" w:hAnsiTheme="minorHAnsi" w:cstheme="minorHAnsi"/>
          <w:sz w:val="24"/>
          <w:szCs w:val="24"/>
        </w:rPr>
        <w:t>.</w:t>
      </w:r>
    </w:p>
    <w:p w14:paraId="0B3AD7BA" w14:textId="6B72A307" w:rsidR="00D34349" w:rsidRPr="005677A6" w:rsidRDefault="00D34349" w:rsidP="00EB3DA3">
      <w:pPr>
        <w:pStyle w:val="Bezproreda"/>
        <w:ind w:left="0"/>
        <w:jc w:val="both"/>
        <w:rPr>
          <w:rFonts w:asciiTheme="minorHAnsi" w:eastAsia="Arial" w:hAnsiTheme="minorHAnsi" w:cstheme="minorHAnsi"/>
          <w:b/>
          <w:bCs/>
          <w:color w:val="C00000"/>
          <w:sz w:val="24"/>
          <w:szCs w:val="24"/>
        </w:rPr>
      </w:pPr>
    </w:p>
    <w:p w14:paraId="08850640" w14:textId="254BD851" w:rsidR="002A438C" w:rsidRPr="00D77036" w:rsidRDefault="00D34349" w:rsidP="00EB3DA3">
      <w:pPr>
        <w:pStyle w:val="Bezproreda"/>
        <w:ind w:left="0"/>
        <w:jc w:val="both"/>
        <w:rPr>
          <w:rFonts w:asciiTheme="minorHAnsi" w:eastAsia="Arial" w:hAnsiTheme="minorHAnsi" w:cstheme="minorHAnsi"/>
          <w:sz w:val="24"/>
          <w:szCs w:val="24"/>
        </w:rPr>
      </w:pPr>
      <w:r w:rsidRPr="00D77036">
        <w:rPr>
          <w:rFonts w:asciiTheme="minorHAnsi" w:eastAsia="Arial" w:hAnsiTheme="minorHAnsi" w:cstheme="minorHAnsi"/>
          <w:b/>
          <w:bCs/>
          <w:sz w:val="24"/>
          <w:szCs w:val="24"/>
        </w:rPr>
        <w:t>N</w:t>
      </w:r>
      <w:r w:rsidR="005677A6" w:rsidRPr="00D77036">
        <w:rPr>
          <w:rFonts w:asciiTheme="minorHAnsi" w:eastAsia="Arial" w:hAnsiTheme="minorHAnsi" w:cstheme="minorHAnsi"/>
          <w:b/>
          <w:bCs/>
          <w:sz w:val="24"/>
          <w:szCs w:val="24"/>
        </w:rPr>
        <w:t>apomena</w:t>
      </w:r>
      <w:r w:rsidRPr="00D77036">
        <w:rPr>
          <w:rFonts w:asciiTheme="minorHAnsi" w:eastAsia="Arial" w:hAnsiTheme="minorHAnsi" w:cstheme="minorHAnsi"/>
          <w:b/>
          <w:bCs/>
          <w:sz w:val="24"/>
          <w:szCs w:val="24"/>
        </w:rPr>
        <w:t>:</w:t>
      </w:r>
      <w:r w:rsidRPr="00D77036">
        <w:rPr>
          <w:rFonts w:asciiTheme="minorHAnsi" w:eastAsia="Arial" w:hAnsiTheme="minorHAnsi" w:cstheme="minorHAnsi"/>
          <w:sz w:val="24"/>
          <w:szCs w:val="24"/>
        </w:rPr>
        <w:t xml:space="preserve"> </w:t>
      </w:r>
      <w:r w:rsidR="00307578">
        <w:rPr>
          <w:sz w:val="24"/>
          <w:szCs w:val="24"/>
        </w:rPr>
        <w:t>J</w:t>
      </w:r>
      <w:r w:rsidR="002A438C" w:rsidRPr="00D77036">
        <w:rPr>
          <w:sz w:val="24"/>
          <w:szCs w:val="24"/>
        </w:rPr>
        <w:t xml:space="preserve">amstvo </w:t>
      </w:r>
      <w:r w:rsidR="00C4760B">
        <w:rPr>
          <w:sz w:val="24"/>
          <w:szCs w:val="24"/>
        </w:rPr>
        <w:t>za uredno izvršenje</w:t>
      </w:r>
      <w:r w:rsidR="007964A0">
        <w:rPr>
          <w:sz w:val="24"/>
          <w:szCs w:val="24"/>
        </w:rPr>
        <w:t xml:space="preserve"> </w:t>
      </w:r>
      <w:r w:rsidR="00307578">
        <w:rPr>
          <w:sz w:val="24"/>
          <w:szCs w:val="24"/>
        </w:rPr>
        <w:t xml:space="preserve">mora </w:t>
      </w:r>
      <w:r w:rsidR="007964A0">
        <w:rPr>
          <w:sz w:val="24"/>
          <w:szCs w:val="24"/>
        </w:rPr>
        <w:t>trajati za cijelo vrijeme izvršenja ugovora</w:t>
      </w:r>
      <w:r w:rsidR="00DC0464" w:rsidRPr="00D77036">
        <w:rPr>
          <w:sz w:val="24"/>
          <w:szCs w:val="24"/>
        </w:rPr>
        <w:t>.</w:t>
      </w:r>
    </w:p>
    <w:p w14:paraId="3E1EC241" w14:textId="0B2EDB13" w:rsidR="00EB3DA3" w:rsidRPr="00EB3DA3" w:rsidRDefault="00EB3DA3" w:rsidP="00EB3DA3">
      <w:pPr>
        <w:pStyle w:val="Bezproreda"/>
        <w:ind w:left="0"/>
        <w:jc w:val="both"/>
        <w:rPr>
          <w:rFonts w:asciiTheme="minorHAnsi" w:eastAsia="Arial" w:hAnsiTheme="minorHAnsi" w:cstheme="minorHAnsi"/>
          <w:sz w:val="24"/>
          <w:szCs w:val="24"/>
        </w:rPr>
      </w:pPr>
    </w:p>
    <w:p w14:paraId="3D0EFBA6"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15. SUDJELOVANJE PO</w:t>
      </w:r>
      <w:bookmarkEnd w:id="19"/>
      <w:r w:rsidRPr="00EB3DA3">
        <w:rPr>
          <w:rFonts w:asciiTheme="minorHAnsi" w:hAnsiTheme="minorHAnsi" w:cstheme="minorHAnsi"/>
          <w:b/>
          <w:sz w:val="24"/>
          <w:szCs w:val="24"/>
        </w:rPr>
        <w:t>DUGOVARATELJA</w:t>
      </w:r>
    </w:p>
    <w:p w14:paraId="02D8E673" w14:textId="77777777" w:rsidR="00EB3DA3" w:rsidRPr="00EB3DA3" w:rsidRDefault="00EB3DA3" w:rsidP="00EB3DA3">
      <w:pPr>
        <w:pStyle w:val="Bezproreda"/>
        <w:ind w:left="0"/>
        <w:jc w:val="both"/>
        <w:rPr>
          <w:rFonts w:asciiTheme="minorHAnsi" w:hAnsiTheme="minorHAnsi" w:cstheme="minorHAnsi"/>
          <w:b/>
          <w:sz w:val="24"/>
          <w:szCs w:val="24"/>
        </w:rPr>
      </w:pPr>
    </w:p>
    <w:p w14:paraId="560D86C5"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Ukoliko ponuditelj namjerava dio ugovora dati u podugovor jednom ili više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dužan je u ponudi navesti slijedeće podatke: </w:t>
      </w:r>
    </w:p>
    <w:p w14:paraId="5FF807DD" w14:textId="77777777" w:rsidR="00EB3DA3" w:rsidRPr="00EB3DA3" w:rsidRDefault="00EB3DA3" w:rsidP="00EB3DA3">
      <w:pPr>
        <w:pStyle w:val="Bezproreda"/>
        <w:ind w:left="0"/>
        <w:jc w:val="both"/>
        <w:rPr>
          <w:rFonts w:asciiTheme="minorHAnsi" w:hAnsiTheme="minorHAnsi" w:cstheme="minorHAnsi"/>
          <w:sz w:val="24"/>
          <w:szCs w:val="24"/>
        </w:rPr>
      </w:pPr>
      <w:bookmarkStart w:id="21" w:name="_Toc360695601"/>
      <w:r w:rsidRPr="00EB3DA3">
        <w:rPr>
          <w:rFonts w:asciiTheme="minorHAnsi" w:hAnsiTheme="minorHAnsi" w:cstheme="minorHAnsi"/>
          <w:sz w:val="24"/>
          <w:szCs w:val="24"/>
        </w:rPr>
        <w:t xml:space="preserve">a) naziv ili tvrtku, sjedište, OIB (ili nacionalni identifikacijski broj prema zemlji sjedišta gospodarskog subjekta, ako je primjenjivo) i broj računa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i</w:t>
      </w:r>
      <w:bookmarkEnd w:id="21"/>
    </w:p>
    <w:p w14:paraId="49528107" w14:textId="5B0255C5" w:rsidR="00EB3DA3" w:rsidRPr="00EB3DA3" w:rsidRDefault="00EB3DA3" w:rsidP="00EB3DA3">
      <w:pPr>
        <w:pStyle w:val="Bezproreda"/>
        <w:ind w:left="0"/>
        <w:jc w:val="both"/>
        <w:rPr>
          <w:rFonts w:asciiTheme="minorHAnsi" w:hAnsiTheme="minorHAnsi" w:cstheme="minorHAnsi"/>
          <w:sz w:val="24"/>
          <w:szCs w:val="24"/>
        </w:rPr>
      </w:pPr>
      <w:bookmarkStart w:id="22" w:name="_Toc360695602"/>
      <w:r w:rsidRPr="00EB3DA3">
        <w:rPr>
          <w:rFonts w:asciiTheme="minorHAnsi" w:hAnsiTheme="minorHAnsi" w:cstheme="minorHAnsi"/>
          <w:sz w:val="24"/>
          <w:szCs w:val="24"/>
        </w:rPr>
        <w:t>b) predmet, količinu, vrijednost podugovora i postotni dio ugovora koji se daje u podugovor</w:t>
      </w:r>
      <w:bookmarkEnd w:id="22"/>
      <w:r w:rsidR="00677825">
        <w:rPr>
          <w:rFonts w:asciiTheme="minorHAnsi" w:hAnsiTheme="minorHAnsi" w:cstheme="minorHAnsi"/>
          <w:sz w:val="24"/>
          <w:szCs w:val="24"/>
        </w:rPr>
        <w:t>.</w:t>
      </w:r>
    </w:p>
    <w:p w14:paraId="7D2CB7EA" w14:textId="77777777" w:rsidR="00EB3DA3" w:rsidRPr="00EB3DA3" w:rsidRDefault="00EB3DA3" w:rsidP="00EB3DA3">
      <w:pPr>
        <w:pStyle w:val="Bezproreda"/>
        <w:ind w:left="0"/>
        <w:jc w:val="both"/>
        <w:rPr>
          <w:rFonts w:asciiTheme="minorHAnsi" w:hAnsiTheme="minorHAnsi" w:cstheme="minorHAnsi"/>
          <w:sz w:val="24"/>
          <w:szCs w:val="24"/>
        </w:rPr>
      </w:pPr>
    </w:p>
    <w:p w14:paraId="37988C1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lastRenderedPageBreak/>
        <w:t xml:space="preserve">Podaci o </w:t>
      </w:r>
      <w:proofErr w:type="spellStart"/>
      <w:r w:rsidRPr="00EB3DA3">
        <w:rPr>
          <w:rFonts w:asciiTheme="minorHAnsi" w:hAnsiTheme="minorHAnsi" w:cstheme="minorHAnsi"/>
          <w:sz w:val="24"/>
          <w:szCs w:val="24"/>
        </w:rPr>
        <w:t>podugovarateljima</w:t>
      </w:r>
      <w:proofErr w:type="spellEnd"/>
      <w:r w:rsidRPr="00EB3DA3">
        <w:rPr>
          <w:rFonts w:asciiTheme="minorHAnsi" w:hAnsiTheme="minorHAnsi" w:cstheme="minorHAnsi"/>
          <w:sz w:val="24"/>
          <w:szCs w:val="24"/>
        </w:rPr>
        <w:t xml:space="preserve"> (točke a) i b) ) obvezni su sastojci ugovora o nabavi.</w:t>
      </w:r>
    </w:p>
    <w:p w14:paraId="7242059F" w14:textId="77777777" w:rsidR="00EB3DA3" w:rsidRPr="00EB3DA3" w:rsidRDefault="00EB3DA3" w:rsidP="00EB3DA3">
      <w:pPr>
        <w:pStyle w:val="Bezproreda"/>
        <w:ind w:left="0"/>
        <w:jc w:val="both"/>
        <w:rPr>
          <w:rFonts w:asciiTheme="minorHAnsi" w:hAnsiTheme="minorHAnsi" w:cstheme="minorHAnsi"/>
          <w:sz w:val="24"/>
          <w:szCs w:val="24"/>
        </w:rPr>
      </w:pPr>
    </w:p>
    <w:p w14:paraId="69DE8D5C"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Ponuditelj s kojim naručitelj sklopi ugovor obvezan je svome računu priložiti račune svojih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koje je prethodno potvrdio.</w:t>
      </w:r>
    </w:p>
    <w:p w14:paraId="19E1F225" w14:textId="77777777" w:rsidR="00EB3DA3" w:rsidRPr="00EB3DA3" w:rsidRDefault="00EB3DA3" w:rsidP="00EB3DA3">
      <w:pPr>
        <w:pStyle w:val="Bezproreda"/>
        <w:ind w:left="0"/>
        <w:jc w:val="both"/>
        <w:rPr>
          <w:rFonts w:asciiTheme="minorHAnsi" w:hAnsiTheme="minorHAnsi" w:cstheme="minorHAnsi"/>
          <w:sz w:val="24"/>
          <w:szCs w:val="24"/>
        </w:rPr>
      </w:pPr>
    </w:p>
    <w:p w14:paraId="0C132241" w14:textId="433484FA"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neposredno plaća </w:t>
      </w:r>
      <w:proofErr w:type="spellStart"/>
      <w:r w:rsidRPr="00EB3DA3">
        <w:rPr>
          <w:rFonts w:asciiTheme="minorHAnsi" w:hAnsiTheme="minorHAnsi" w:cstheme="minorHAnsi"/>
          <w:sz w:val="24"/>
          <w:szCs w:val="24"/>
        </w:rPr>
        <w:t>podugovaratelju</w:t>
      </w:r>
      <w:proofErr w:type="spellEnd"/>
      <w:r w:rsidRPr="00EB3DA3">
        <w:rPr>
          <w:rFonts w:asciiTheme="minorHAnsi" w:hAnsiTheme="minorHAnsi" w:cstheme="minorHAnsi"/>
          <w:sz w:val="24"/>
          <w:szCs w:val="24"/>
        </w:rPr>
        <w:t>.</w:t>
      </w:r>
      <w:r w:rsidR="003C2DBA">
        <w:rPr>
          <w:rFonts w:asciiTheme="minorHAnsi" w:hAnsiTheme="minorHAnsi" w:cstheme="minorHAnsi"/>
          <w:sz w:val="24"/>
          <w:szCs w:val="24"/>
        </w:rPr>
        <w:t xml:space="preserve"> </w:t>
      </w:r>
      <w:r w:rsidR="00464528">
        <w:rPr>
          <w:rFonts w:asciiTheme="minorHAnsi" w:hAnsiTheme="minorHAnsi" w:cstheme="minorHAnsi"/>
          <w:sz w:val="24"/>
          <w:szCs w:val="24"/>
        </w:rPr>
        <w:t xml:space="preserve"> </w:t>
      </w:r>
    </w:p>
    <w:p w14:paraId="5515BC8D"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3DEF5C1E"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 xml:space="preserve">Sudjelovanje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ne utječe na odgovornost odabranog ponuditelja za izvršenje ugovora.</w:t>
      </w:r>
    </w:p>
    <w:p w14:paraId="22ADBE25"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7E6463B6" w14:textId="77777777" w:rsidR="00EB3DA3" w:rsidRPr="00EB3DA3" w:rsidRDefault="00EB3DA3" w:rsidP="00EB3DA3">
      <w:pPr>
        <w:pStyle w:val="Bezproreda"/>
        <w:ind w:left="0"/>
        <w:jc w:val="both"/>
        <w:rPr>
          <w:rFonts w:asciiTheme="minorHAnsi" w:hAnsiTheme="minorHAnsi" w:cstheme="minorHAnsi"/>
          <w:color w:val="000000"/>
          <w:sz w:val="24"/>
          <w:szCs w:val="24"/>
        </w:rPr>
      </w:pPr>
      <w:proofErr w:type="spellStart"/>
      <w:r w:rsidRPr="00EB3DA3">
        <w:rPr>
          <w:rFonts w:asciiTheme="minorHAnsi" w:hAnsiTheme="minorHAnsi" w:cstheme="minorHAnsi"/>
          <w:color w:val="000000"/>
          <w:sz w:val="24"/>
          <w:szCs w:val="24"/>
        </w:rPr>
        <w:t>Podugovaratelji</w:t>
      </w:r>
      <w:proofErr w:type="spellEnd"/>
      <w:r w:rsidRPr="00EB3DA3">
        <w:rPr>
          <w:rFonts w:asciiTheme="minorHAnsi" w:hAnsiTheme="minorHAnsi" w:cstheme="minorHAnsi"/>
          <w:color w:val="000000"/>
          <w:sz w:val="24"/>
          <w:szCs w:val="24"/>
        </w:rPr>
        <w:t xml:space="preserve"> moraju ispunjavati uvjete nepostojanja razloga isključenja i uvjete sposobnosti ako je primjenjivo, prema ovoj dokumentaciji o nabavi, a u slučaju angažiranja </w:t>
      </w:r>
      <w:proofErr w:type="spellStart"/>
      <w:r w:rsidRPr="00EB3DA3">
        <w:rPr>
          <w:rFonts w:asciiTheme="minorHAnsi" w:hAnsiTheme="minorHAnsi" w:cstheme="minorHAnsi"/>
          <w:color w:val="000000"/>
          <w:sz w:val="24"/>
          <w:szCs w:val="24"/>
        </w:rPr>
        <w:t>podugovaratelja</w:t>
      </w:r>
      <w:proofErr w:type="spellEnd"/>
      <w:r w:rsidRPr="00EB3DA3">
        <w:rPr>
          <w:rFonts w:asciiTheme="minorHAnsi" w:hAnsiTheme="minorHAnsi" w:cstheme="minorHAnsi"/>
          <w:color w:val="000000"/>
          <w:sz w:val="24"/>
          <w:szCs w:val="24"/>
        </w:rPr>
        <w:t xml:space="preserve"> isti moraju u ponudi dostaviti podatke iz ove i iz točke 13.2. dokumentacije o nabavi</w:t>
      </w:r>
      <w:bookmarkStart w:id="23" w:name="_Toc390839657"/>
      <w:r w:rsidRPr="00EB3DA3">
        <w:rPr>
          <w:rFonts w:asciiTheme="minorHAnsi" w:hAnsiTheme="minorHAnsi" w:cstheme="minorHAnsi"/>
          <w:color w:val="000000"/>
          <w:sz w:val="24"/>
          <w:szCs w:val="24"/>
        </w:rPr>
        <w:t>.</w:t>
      </w:r>
    </w:p>
    <w:p w14:paraId="6C5227E3"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6D12986" w14:textId="6EF63F7C" w:rsidR="00EB3DA3" w:rsidRPr="00EB3DA3" w:rsidRDefault="00EB3DA3" w:rsidP="00EB3DA3">
      <w:pPr>
        <w:pStyle w:val="Bezproreda"/>
        <w:ind w:left="0"/>
        <w:jc w:val="both"/>
        <w:rPr>
          <w:rFonts w:asciiTheme="minorHAnsi" w:eastAsia="Arial" w:hAnsiTheme="minorHAnsi" w:cstheme="minorHAnsi"/>
          <w:b/>
          <w:bCs/>
          <w:sz w:val="24"/>
          <w:szCs w:val="24"/>
        </w:rPr>
      </w:pPr>
      <w:r w:rsidRPr="00EB3DA3">
        <w:rPr>
          <w:rFonts w:asciiTheme="minorHAnsi" w:hAnsiTheme="minorHAnsi" w:cstheme="minorHAnsi"/>
          <w:b/>
          <w:bCs/>
          <w:color w:val="000000"/>
          <w:sz w:val="24"/>
          <w:szCs w:val="24"/>
        </w:rPr>
        <w:t>15.1.</w:t>
      </w:r>
      <w:r w:rsidRPr="00EB3DA3">
        <w:rPr>
          <w:rFonts w:asciiTheme="minorHAnsi" w:eastAsia="Arial" w:hAnsiTheme="minorHAnsi" w:cstheme="minorHAnsi"/>
          <w:b/>
          <w:bCs/>
          <w:sz w:val="24"/>
          <w:szCs w:val="24"/>
        </w:rPr>
        <w:t xml:space="preserve"> Odredbe o zajednici gospodarskih subjekata</w:t>
      </w:r>
    </w:p>
    <w:p w14:paraId="4132CF79" w14:textId="77777777" w:rsidR="00EB3DA3" w:rsidRPr="00EB3DA3" w:rsidRDefault="00EB3DA3" w:rsidP="00EB3DA3">
      <w:pPr>
        <w:pStyle w:val="Bezproreda"/>
        <w:ind w:left="0"/>
        <w:jc w:val="both"/>
        <w:rPr>
          <w:rFonts w:asciiTheme="minorHAnsi" w:eastAsia="Arial" w:hAnsiTheme="minorHAnsi" w:cstheme="minorHAnsi"/>
          <w:b/>
          <w:bCs/>
          <w:sz w:val="24"/>
          <w:szCs w:val="24"/>
        </w:rPr>
      </w:pPr>
    </w:p>
    <w:p w14:paraId="554E2DF9"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Zajednica gospodarskih subjekata može podnijeti i zajedničku ponudu po ovom nadmetanju.</w:t>
      </w:r>
    </w:p>
    <w:p w14:paraId="619B3300" w14:textId="77777777" w:rsidR="00300648" w:rsidRDefault="00300648" w:rsidP="00EB3DA3">
      <w:pPr>
        <w:pStyle w:val="Bezproreda"/>
        <w:ind w:left="0"/>
        <w:jc w:val="both"/>
        <w:rPr>
          <w:rFonts w:asciiTheme="minorHAnsi" w:eastAsia="Arial" w:hAnsiTheme="minorHAnsi" w:cstheme="minorHAnsi"/>
          <w:sz w:val="24"/>
          <w:szCs w:val="24"/>
        </w:rPr>
      </w:pPr>
    </w:p>
    <w:p w14:paraId="31F15A40" w14:textId="39BB4D8F"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Članovi zajednice gospodarskih subjekata između sebe biraju nositelja zajedničke ponude koji je zadužen za komunikaciju sa naručiteljem. Nositelj zajedničke ponude potpisuje ponudu, ako članovi zajednice ne odrede drugačije.</w:t>
      </w:r>
    </w:p>
    <w:p w14:paraId="1320135B" w14:textId="77777777" w:rsidR="00EB3DA3" w:rsidRPr="00EB3DA3" w:rsidRDefault="00EB3DA3" w:rsidP="00EB3DA3">
      <w:pPr>
        <w:pStyle w:val="Bezproreda"/>
        <w:ind w:left="0"/>
        <w:jc w:val="both"/>
        <w:rPr>
          <w:rFonts w:asciiTheme="minorHAnsi" w:eastAsia="Arial" w:hAnsiTheme="minorHAnsi" w:cstheme="minorHAnsi"/>
          <w:sz w:val="24"/>
          <w:szCs w:val="24"/>
        </w:rPr>
      </w:pPr>
    </w:p>
    <w:p w14:paraId="0DF4BB77" w14:textId="77777777" w:rsidR="00F40415"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Ponuda zajednice ponuditelja mora sadržavati podatke o svakom članu zajednice gospodarskih subjekata.</w:t>
      </w:r>
    </w:p>
    <w:p w14:paraId="521E89FC" w14:textId="3608E2E2" w:rsidR="00EB3DA3" w:rsidRPr="00EB3DA3" w:rsidRDefault="00EB3DA3" w:rsidP="00D10590">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 zajedničkoj ponudi mora se navesti koji će dio predmeta nabave izvršavati pojedini član</w:t>
      </w:r>
      <w:r w:rsidR="00567D9E">
        <w:rPr>
          <w:rFonts w:asciiTheme="minorHAnsi" w:eastAsia="Arial" w:hAnsiTheme="minorHAnsi" w:cstheme="minorHAnsi"/>
          <w:sz w:val="24"/>
          <w:szCs w:val="24"/>
        </w:rPr>
        <w:t xml:space="preserve"> </w:t>
      </w:r>
      <w:r w:rsidRPr="00EB3DA3">
        <w:rPr>
          <w:rFonts w:asciiTheme="minorHAnsi" w:eastAsia="Arial" w:hAnsiTheme="minorHAnsi" w:cstheme="minorHAnsi"/>
          <w:sz w:val="24"/>
          <w:szCs w:val="24"/>
        </w:rPr>
        <w:t>zajednice gospodarskih subjekata (predmet, količina, vrijednost) iz zajedničke ponude u skladu sa uvjetima.</w:t>
      </w:r>
    </w:p>
    <w:p w14:paraId="78A072F1" w14:textId="77777777" w:rsidR="00EB3DA3" w:rsidRPr="00EB3DA3" w:rsidRDefault="00EB3DA3" w:rsidP="00D10590">
      <w:pPr>
        <w:pStyle w:val="Bezproreda"/>
        <w:ind w:left="0"/>
        <w:jc w:val="both"/>
        <w:rPr>
          <w:rFonts w:asciiTheme="minorHAnsi" w:hAnsiTheme="minorHAnsi" w:cstheme="minorHAnsi"/>
          <w:color w:val="000000"/>
          <w:sz w:val="24"/>
          <w:szCs w:val="24"/>
        </w:rPr>
      </w:pPr>
    </w:p>
    <w:p w14:paraId="3E66850E" w14:textId="77777777" w:rsidR="00EB3DA3" w:rsidRPr="00EB3DA3" w:rsidRDefault="00EB3DA3" w:rsidP="00D10590">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Svaki član zajednice gospodarskih subjekata mora ispunjavati uvjete nepostojanja razloga isključenja i uvjete sposobnosti ako je primjenjivo, prema ovoj dokumentaciji o nabavi, a isti moraju u ponudi dostaviti podatke iz ove i iz točke 13.2. dokumentacije o nabavi.</w:t>
      </w:r>
    </w:p>
    <w:p w14:paraId="657BF7D8" w14:textId="77777777" w:rsidR="00EB3DA3" w:rsidRPr="00EB3DA3" w:rsidRDefault="00EB3DA3" w:rsidP="00EB3DA3">
      <w:pPr>
        <w:pStyle w:val="Bezproreda"/>
        <w:ind w:left="0"/>
        <w:jc w:val="both"/>
        <w:rPr>
          <w:rFonts w:asciiTheme="minorHAnsi" w:hAnsiTheme="minorHAnsi" w:cstheme="minorHAnsi"/>
          <w:b/>
          <w:color w:val="000000"/>
          <w:sz w:val="24"/>
          <w:szCs w:val="24"/>
        </w:rPr>
      </w:pPr>
    </w:p>
    <w:p w14:paraId="5FDFFCE6" w14:textId="77777777" w:rsidR="00EB3DA3" w:rsidRPr="00EB3DA3" w:rsidRDefault="00EB3DA3" w:rsidP="00EB3DA3">
      <w:pPr>
        <w:pStyle w:val="Bezproreda"/>
        <w:ind w:left="0"/>
        <w:jc w:val="both"/>
        <w:rPr>
          <w:rFonts w:asciiTheme="minorHAnsi" w:hAnsiTheme="minorHAnsi" w:cstheme="minorHAnsi"/>
          <w:b/>
          <w:color w:val="000000"/>
          <w:sz w:val="24"/>
          <w:szCs w:val="24"/>
        </w:rPr>
      </w:pPr>
      <w:r w:rsidRPr="00EB3DA3">
        <w:rPr>
          <w:rFonts w:asciiTheme="minorHAnsi" w:hAnsiTheme="minorHAnsi" w:cstheme="minorHAnsi"/>
          <w:b/>
          <w:color w:val="000000"/>
          <w:sz w:val="24"/>
          <w:szCs w:val="24"/>
        </w:rPr>
        <w:t xml:space="preserve">16. </w:t>
      </w:r>
      <w:r w:rsidRPr="00EB3DA3">
        <w:rPr>
          <w:rFonts w:asciiTheme="minorHAnsi" w:hAnsiTheme="minorHAnsi" w:cstheme="minorHAnsi"/>
          <w:b/>
          <w:sz w:val="24"/>
          <w:szCs w:val="24"/>
        </w:rPr>
        <w:t>OBLIK, NAČIN IZRADE, SADRŽAJ I NAČIN DOSTAVE PONUDA</w:t>
      </w:r>
      <w:bookmarkEnd w:id="23"/>
    </w:p>
    <w:p w14:paraId="2EF5DED2" w14:textId="77777777" w:rsidR="00EB3DA3" w:rsidRPr="00EB3DA3" w:rsidRDefault="00EB3DA3" w:rsidP="00EB3DA3">
      <w:pPr>
        <w:pStyle w:val="Bezproreda"/>
        <w:ind w:left="0"/>
        <w:jc w:val="both"/>
        <w:rPr>
          <w:rFonts w:asciiTheme="minorHAnsi" w:hAnsiTheme="minorHAnsi" w:cstheme="minorHAnsi"/>
          <w:b/>
          <w:sz w:val="24"/>
          <w:szCs w:val="24"/>
        </w:rPr>
      </w:pPr>
      <w:bookmarkStart w:id="24" w:name="_Toc390839658"/>
    </w:p>
    <w:p w14:paraId="2971DAE8"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16.1. Oblik i način izrade ponude</w:t>
      </w:r>
      <w:bookmarkEnd w:id="24"/>
    </w:p>
    <w:p w14:paraId="0FE7CE1A" w14:textId="77777777" w:rsidR="00EB3DA3" w:rsidRPr="00EB3DA3" w:rsidRDefault="00EB3DA3" w:rsidP="00EB3DA3">
      <w:pPr>
        <w:pStyle w:val="Bezproreda"/>
        <w:ind w:left="0"/>
        <w:jc w:val="both"/>
        <w:rPr>
          <w:rFonts w:asciiTheme="minorHAnsi" w:hAnsiTheme="minorHAnsi" w:cstheme="minorHAnsi"/>
          <w:b/>
          <w:bCs/>
          <w:sz w:val="24"/>
          <w:szCs w:val="24"/>
        </w:rPr>
      </w:pPr>
    </w:p>
    <w:p w14:paraId="4ADA6A6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se pri izradi ponude mora pridržavati zahtjeva i uvjeta iz ove dokumentacije o nabavi, a dostavom ponude ponuditelj prihvaća sve uvjete.</w:t>
      </w:r>
    </w:p>
    <w:p w14:paraId="3831AD2B" w14:textId="77777777" w:rsidR="00EB3DA3" w:rsidRPr="00EB3DA3" w:rsidRDefault="00EB3DA3" w:rsidP="00EB3DA3">
      <w:pPr>
        <w:pStyle w:val="Bezproreda"/>
        <w:ind w:left="0"/>
        <w:jc w:val="both"/>
        <w:rPr>
          <w:rFonts w:asciiTheme="minorHAnsi" w:hAnsiTheme="minorHAnsi" w:cstheme="minorHAnsi"/>
          <w:sz w:val="24"/>
          <w:szCs w:val="24"/>
        </w:rPr>
      </w:pPr>
    </w:p>
    <w:p w14:paraId="64CD0EBB" w14:textId="77777777" w:rsidR="00EB3DA3" w:rsidRPr="005F6051" w:rsidRDefault="00EB3DA3" w:rsidP="00EB3DA3">
      <w:pPr>
        <w:pStyle w:val="Bezproreda"/>
        <w:ind w:left="0"/>
        <w:jc w:val="both"/>
        <w:rPr>
          <w:rFonts w:asciiTheme="minorHAnsi" w:hAnsiTheme="minorHAnsi" w:cstheme="minorHAnsi"/>
          <w:b/>
          <w:bCs/>
          <w:sz w:val="24"/>
          <w:szCs w:val="24"/>
          <w:u w:val="single"/>
        </w:rPr>
      </w:pPr>
      <w:r w:rsidRPr="005F6051">
        <w:rPr>
          <w:rFonts w:asciiTheme="minorHAnsi" w:hAnsiTheme="minorHAnsi" w:cstheme="minorHAnsi"/>
          <w:b/>
          <w:bCs/>
          <w:sz w:val="24"/>
          <w:szCs w:val="24"/>
          <w:u w:val="single"/>
        </w:rPr>
        <w:t>Propisani tekst dokumentacije o nabavi sa svim prilozima ne smije se mijenjati i nadopunjavati.</w:t>
      </w:r>
    </w:p>
    <w:p w14:paraId="29BAFA0C" w14:textId="77777777" w:rsidR="00EB3DA3" w:rsidRPr="00EB3DA3" w:rsidRDefault="00EB3DA3" w:rsidP="00EB3DA3">
      <w:pPr>
        <w:pStyle w:val="Bezproreda"/>
        <w:ind w:left="0"/>
        <w:jc w:val="both"/>
        <w:rPr>
          <w:rFonts w:asciiTheme="minorHAnsi" w:hAnsiTheme="minorHAnsi" w:cstheme="minorHAnsi"/>
          <w:color w:val="FF0000"/>
          <w:sz w:val="24"/>
          <w:szCs w:val="24"/>
        </w:rPr>
      </w:pPr>
    </w:p>
    <w:p w14:paraId="0517573C" w14:textId="5F5E2F81"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se, zajedno sa pripadajućom dokumentacijom, izrađuje na hrvatskom jeziku i latiničnom pismu, a cijena ponude izražava se u kunama. Za dijelove ponude koji nisu na hrvatskom jeziku, ponuditelj je obvezan iste dostaviti u izvorniku sa prijevodom na hrvatsk</w:t>
      </w:r>
      <w:r w:rsidR="00A3429B">
        <w:rPr>
          <w:rFonts w:asciiTheme="minorHAnsi" w:hAnsiTheme="minorHAnsi" w:cstheme="minorHAnsi"/>
          <w:sz w:val="24"/>
          <w:szCs w:val="24"/>
        </w:rPr>
        <w:t>i</w:t>
      </w:r>
      <w:r w:rsidRPr="00EB3DA3">
        <w:rPr>
          <w:rFonts w:asciiTheme="minorHAnsi" w:hAnsiTheme="minorHAnsi" w:cstheme="minorHAnsi"/>
          <w:sz w:val="24"/>
          <w:szCs w:val="24"/>
        </w:rPr>
        <w:t xml:space="preserve"> jezik. </w:t>
      </w:r>
    </w:p>
    <w:p w14:paraId="6B7A471A" w14:textId="77777777" w:rsidR="00EB3DA3" w:rsidRPr="00EB3DA3" w:rsidRDefault="00EB3DA3" w:rsidP="00EB3DA3">
      <w:pPr>
        <w:pStyle w:val="Bezproreda"/>
        <w:ind w:left="0"/>
        <w:jc w:val="both"/>
        <w:rPr>
          <w:rFonts w:asciiTheme="minorHAnsi" w:hAnsiTheme="minorHAnsi" w:cstheme="minorHAnsi"/>
          <w:sz w:val="24"/>
          <w:szCs w:val="24"/>
        </w:rPr>
      </w:pPr>
    </w:p>
    <w:p w14:paraId="4D069406" w14:textId="77777777" w:rsidR="00EB3DA3" w:rsidRPr="00DC0464" w:rsidRDefault="00EB3DA3" w:rsidP="00EB3DA3">
      <w:pPr>
        <w:pStyle w:val="Bezproreda"/>
        <w:ind w:left="0"/>
        <w:jc w:val="both"/>
        <w:rPr>
          <w:rFonts w:asciiTheme="minorHAnsi" w:hAnsiTheme="minorHAnsi" w:cstheme="minorHAnsi"/>
          <w:b/>
          <w:i/>
          <w:iCs/>
          <w:sz w:val="24"/>
          <w:szCs w:val="24"/>
        </w:rPr>
      </w:pPr>
      <w:r w:rsidRPr="00DC0464">
        <w:rPr>
          <w:rFonts w:asciiTheme="minorHAnsi" w:hAnsiTheme="minorHAnsi" w:cstheme="minorHAnsi"/>
          <w:b/>
          <w:i/>
          <w:iCs/>
          <w:sz w:val="24"/>
          <w:szCs w:val="24"/>
        </w:rPr>
        <w:t>Ponuda treba biti predana sa svim dokumentima navedenim u dokumentaciji o nabavi.</w:t>
      </w:r>
    </w:p>
    <w:p w14:paraId="10699375" w14:textId="77777777" w:rsidR="00EB3DA3" w:rsidRPr="00EB3DA3" w:rsidRDefault="00EB3DA3" w:rsidP="00EB3DA3">
      <w:pPr>
        <w:pStyle w:val="Bezproreda"/>
        <w:ind w:left="0"/>
        <w:jc w:val="both"/>
        <w:rPr>
          <w:rFonts w:asciiTheme="minorHAnsi" w:hAnsiTheme="minorHAnsi" w:cstheme="minorHAnsi"/>
          <w:sz w:val="24"/>
          <w:szCs w:val="24"/>
        </w:rPr>
      </w:pPr>
    </w:p>
    <w:p w14:paraId="3D4AAAD9" w14:textId="77777777" w:rsidR="00EB3DA3" w:rsidRPr="00EB3DA3" w:rsidRDefault="00EB3DA3" w:rsidP="00EB3DA3">
      <w:pPr>
        <w:pStyle w:val="Bezproreda"/>
        <w:ind w:left="0"/>
        <w:jc w:val="both"/>
        <w:rPr>
          <w:rFonts w:asciiTheme="minorHAnsi" w:hAnsiTheme="minorHAnsi" w:cstheme="minorHAnsi"/>
          <w:b/>
          <w:bCs/>
          <w:sz w:val="24"/>
          <w:szCs w:val="24"/>
          <w:u w:val="single"/>
        </w:rPr>
      </w:pPr>
      <w:r w:rsidRPr="00EB3DA3">
        <w:rPr>
          <w:rFonts w:asciiTheme="minorHAnsi" w:eastAsia="Arial" w:hAnsiTheme="minorHAnsi" w:cstheme="minorHAnsi"/>
          <w:sz w:val="24"/>
          <w:szCs w:val="24"/>
        </w:rPr>
        <w:t xml:space="preserve">U ponudi moraju biti ispunjeni priložen troškovnik koji se nalaze u prilogu ove dokumentacije. </w:t>
      </w:r>
    </w:p>
    <w:p w14:paraId="74891B46" w14:textId="77777777" w:rsidR="00EB3DA3" w:rsidRPr="00155C4A" w:rsidRDefault="00EB3DA3" w:rsidP="00EB3DA3">
      <w:pPr>
        <w:pStyle w:val="Bezproreda"/>
        <w:ind w:left="0"/>
        <w:jc w:val="both"/>
        <w:rPr>
          <w:rFonts w:asciiTheme="minorHAnsi" w:hAnsiTheme="minorHAnsi" w:cstheme="minorHAnsi"/>
          <w:b/>
          <w:i/>
          <w:iCs/>
          <w:sz w:val="28"/>
          <w:szCs w:val="28"/>
        </w:rPr>
      </w:pPr>
    </w:p>
    <w:p w14:paraId="4AE84178" w14:textId="77777777" w:rsidR="00EB3DA3" w:rsidRPr="00A2013F" w:rsidRDefault="00EB3DA3" w:rsidP="00EB3DA3">
      <w:pPr>
        <w:pStyle w:val="Bezproreda"/>
        <w:ind w:left="0"/>
        <w:jc w:val="both"/>
        <w:rPr>
          <w:rFonts w:asciiTheme="minorHAnsi" w:hAnsiTheme="minorHAnsi" w:cstheme="minorHAnsi"/>
          <w:b/>
          <w:i/>
          <w:iCs/>
          <w:sz w:val="24"/>
          <w:szCs w:val="24"/>
        </w:rPr>
      </w:pPr>
      <w:bookmarkStart w:id="25" w:name="_Toc390839659"/>
      <w:r w:rsidRPr="00A2013F">
        <w:rPr>
          <w:rFonts w:asciiTheme="minorHAnsi" w:hAnsiTheme="minorHAnsi" w:cstheme="minorHAnsi"/>
          <w:b/>
          <w:i/>
          <w:iCs/>
          <w:sz w:val="24"/>
          <w:szCs w:val="24"/>
        </w:rPr>
        <w:t>16.2. Sadržaj ponude</w:t>
      </w:r>
      <w:bookmarkEnd w:id="25"/>
    </w:p>
    <w:p w14:paraId="4B2467F1" w14:textId="77777777" w:rsidR="00EB3DA3" w:rsidRPr="00A2013F" w:rsidRDefault="00EB3DA3" w:rsidP="00EB3DA3">
      <w:pPr>
        <w:pStyle w:val="Bezproreda"/>
        <w:ind w:left="0"/>
        <w:jc w:val="both"/>
        <w:rPr>
          <w:rFonts w:asciiTheme="minorHAnsi" w:hAnsiTheme="minorHAnsi" w:cstheme="minorHAnsi"/>
          <w:sz w:val="24"/>
          <w:szCs w:val="24"/>
        </w:rPr>
      </w:pPr>
    </w:p>
    <w:p w14:paraId="4EB4701A" w14:textId="77777777" w:rsidR="00EB3DA3" w:rsidRPr="00A2013F" w:rsidRDefault="00EB3DA3" w:rsidP="00EB3DA3">
      <w:pPr>
        <w:pStyle w:val="Bezproreda"/>
        <w:ind w:left="0"/>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Ponuda mora najmanje sadržavati:</w:t>
      </w:r>
    </w:p>
    <w:p w14:paraId="7B3D7054" w14:textId="77777777" w:rsidR="00EB3DA3" w:rsidRPr="00A2013F" w:rsidRDefault="00EB3DA3" w:rsidP="00EB3DA3">
      <w:pPr>
        <w:pStyle w:val="Bezproreda"/>
        <w:ind w:left="0"/>
        <w:jc w:val="both"/>
        <w:rPr>
          <w:rFonts w:asciiTheme="minorHAnsi" w:hAnsiTheme="minorHAnsi" w:cstheme="minorHAnsi"/>
          <w:sz w:val="24"/>
          <w:szCs w:val="24"/>
        </w:rPr>
      </w:pPr>
    </w:p>
    <w:p w14:paraId="7F0B536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ponudbeni list,</w:t>
      </w:r>
    </w:p>
    <w:p w14:paraId="1E8A0960" w14:textId="26F16BC7" w:rsidR="00940CF1"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popunjeni troškovnik,</w:t>
      </w:r>
    </w:p>
    <w:p w14:paraId="10A8D2F1" w14:textId="77777777" w:rsidR="00EB3DA3" w:rsidRPr="00A2013F" w:rsidRDefault="00EB3DA3" w:rsidP="00EB3DA3">
      <w:pPr>
        <w:pStyle w:val="Bezproreda"/>
        <w:ind w:left="0"/>
        <w:jc w:val="both"/>
        <w:rPr>
          <w:rFonts w:asciiTheme="minorHAnsi" w:hAnsiTheme="minorHAnsi" w:cstheme="minorHAnsi"/>
          <w:b/>
          <w:bCs/>
          <w:sz w:val="24"/>
          <w:szCs w:val="24"/>
        </w:rPr>
      </w:pPr>
      <w:r w:rsidRPr="00A2013F">
        <w:rPr>
          <w:rFonts w:asciiTheme="minorHAnsi" w:hAnsiTheme="minorHAnsi" w:cstheme="minorHAnsi"/>
          <w:b/>
          <w:bCs/>
          <w:sz w:val="24"/>
          <w:szCs w:val="24"/>
        </w:rPr>
        <w:t>- izjavu iz točke 13.1. dokumentacije o nabavi (prilog)</w:t>
      </w:r>
    </w:p>
    <w:p w14:paraId="37B12F68" w14:textId="77777777" w:rsidR="00EB3DA3" w:rsidRPr="00A2013F" w:rsidRDefault="00EB3DA3" w:rsidP="00EB3DA3">
      <w:pPr>
        <w:pStyle w:val="Bezproreda"/>
        <w:ind w:left="0"/>
        <w:jc w:val="both"/>
        <w:rPr>
          <w:rFonts w:asciiTheme="minorHAnsi" w:hAnsiTheme="minorHAnsi" w:cstheme="minorHAnsi"/>
          <w:sz w:val="24"/>
          <w:szCs w:val="24"/>
        </w:rPr>
      </w:pPr>
    </w:p>
    <w:p w14:paraId="23748A0A" w14:textId="77777777" w:rsidR="00EB3DA3" w:rsidRPr="00A2013F" w:rsidRDefault="00EB3DA3" w:rsidP="00EB3DA3">
      <w:pPr>
        <w:pStyle w:val="Bezproreda"/>
        <w:numPr>
          <w:ilvl w:val="0"/>
          <w:numId w:val="2"/>
        </w:numPr>
        <w:jc w:val="both"/>
        <w:rPr>
          <w:rFonts w:asciiTheme="minorHAnsi" w:hAnsiTheme="minorHAnsi" w:cstheme="minorHAnsi"/>
          <w:b/>
          <w:bCs/>
          <w:sz w:val="24"/>
          <w:szCs w:val="24"/>
          <w:u w:val="single"/>
        </w:rPr>
      </w:pPr>
      <w:r w:rsidRPr="00A2013F">
        <w:rPr>
          <w:rFonts w:asciiTheme="minorHAnsi" w:hAnsiTheme="minorHAnsi" w:cstheme="minorHAnsi"/>
          <w:b/>
          <w:bCs/>
          <w:sz w:val="24"/>
          <w:szCs w:val="24"/>
          <w:u w:val="single"/>
        </w:rPr>
        <w:t xml:space="preserve">Svi dokumenti moraju biti potpisani i </w:t>
      </w:r>
      <w:proofErr w:type="spellStart"/>
      <w:r w:rsidRPr="00A2013F">
        <w:rPr>
          <w:rFonts w:asciiTheme="minorHAnsi" w:hAnsiTheme="minorHAnsi" w:cstheme="minorHAnsi"/>
          <w:b/>
          <w:bCs/>
          <w:sz w:val="24"/>
          <w:szCs w:val="24"/>
          <w:u w:val="single"/>
        </w:rPr>
        <w:t>pečatirani</w:t>
      </w:r>
      <w:proofErr w:type="spellEnd"/>
    </w:p>
    <w:p w14:paraId="48E072A1" w14:textId="77777777" w:rsidR="00EB3DA3" w:rsidRPr="00EB3DA3" w:rsidRDefault="00EB3DA3" w:rsidP="00EB3DA3">
      <w:pPr>
        <w:pStyle w:val="Bezproreda"/>
        <w:ind w:left="0"/>
        <w:jc w:val="both"/>
        <w:rPr>
          <w:rFonts w:asciiTheme="minorHAnsi" w:hAnsiTheme="minorHAnsi" w:cstheme="minorHAnsi"/>
          <w:sz w:val="24"/>
          <w:szCs w:val="24"/>
        </w:rPr>
      </w:pPr>
    </w:p>
    <w:p w14:paraId="659A71E3" w14:textId="0F60456A" w:rsidR="00EB3DA3" w:rsidRDefault="00EB3DA3" w:rsidP="009A6BD2">
      <w:pPr>
        <w:pStyle w:val="Bezproreda"/>
        <w:ind w:left="0"/>
        <w:jc w:val="both"/>
        <w:rPr>
          <w:rFonts w:asciiTheme="minorHAnsi" w:hAnsiTheme="minorHAnsi" w:cstheme="minorHAnsi"/>
          <w:b/>
          <w:sz w:val="24"/>
          <w:szCs w:val="24"/>
        </w:rPr>
      </w:pPr>
      <w:bookmarkStart w:id="26" w:name="_Toc390839660"/>
      <w:r w:rsidRPr="00EB3DA3">
        <w:rPr>
          <w:rFonts w:asciiTheme="minorHAnsi" w:hAnsiTheme="minorHAnsi" w:cstheme="minorHAnsi"/>
          <w:b/>
          <w:sz w:val="24"/>
          <w:szCs w:val="24"/>
        </w:rPr>
        <w:t>16.3. Način dostave ponuda i/ili izmjena/dopuna ponuda:</w:t>
      </w:r>
      <w:bookmarkEnd w:id="26"/>
    </w:p>
    <w:p w14:paraId="7B53BBA9" w14:textId="77777777" w:rsidR="00696916" w:rsidRPr="00EB3DA3" w:rsidRDefault="00696916" w:rsidP="009A6BD2">
      <w:pPr>
        <w:pStyle w:val="Bezproreda"/>
        <w:ind w:left="0"/>
        <w:jc w:val="both"/>
        <w:rPr>
          <w:rFonts w:asciiTheme="minorHAnsi" w:hAnsiTheme="minorHAnsi" w:cstheme="minorHAnsi"/>
          <w:b/>
          <w:sz w:val="24"/>
          <w:szCs w:val="24"/>
        </w:rPr>
      </w:pPr>
    </w:p>
    <w:p w14:paraId="363C5C62" w14:textId="0D5B3914" w:rsidR="00A3429B" w:rsidRDefault="00EB3DA3" w:rsidP="00464528">
      <w:pPr>
        <w:ind w:left="0"/>
        <w:jc w:val="both"/>
        <w:rPr>
          <w:rFonts w:asciiTheme="minorHAnsi" w:hAnsiTheme="minorHAnsi" w:cstheme="minorHAnsi"/>
          <w:b/>
          <w:bCs/>
          <w:sz w:val="24"/>
          <w:szCs w:val="24"/>
          <w:u w:val="single"/>
        </w:rPr>
      </w:pPr>
      <w:r w:rsidRPr="00915F12">
        <w:rPr>
          <w:rFonts w:asciiTheme="minorHAnsi" w:hAnsiTheme="minorHAnsi" w:cstheme="minorHAnsi"/>
          <w:sz w:val="24"/>
          <w:szCs w:val="24"/>
        </w:rPr>
        <w:t xml:space="preserve">Ponuditelj dostavlja ponudu </w:t>
      </w:r>
      <w:r w:rsidR="00BA31EA" w:rsidRPr="00915F12">
        <w:rPr>
          <w:rFonts w:asciiTheme="minorHAnsi" w:hAnsiTheme="minorHAnsi" w:cstheme="minorHAnsi"/>
          <w:sz w:val="24"/>
          <w:szCs w:val="24"/>
        </w:rPr>
        <w:t xml:space="preserve">isključivo </w:t>
      </w:r>
      <w:r w:rsidRPr="00915F12">
        <w:rPr>
          <w:rFonts w:asciiTheme="minorHAnsi" w:hAnsiTheme="minorHAnsi" w:cstheme="minorHAnsi"/>
          <w:sz w:val="24"/>
          <w:szCs w:val="24"/>
        </w:rPr>
        <w:t xml:space="preserve">u elektroničkom obliku na adresu elektroničke pošte </w:t>
      </w:r>
      <w:r w:rsidRPr="00915F12">
        <w:rPr>
          <w:rFonts w:asciiTheme="minorHAnsi" w:hAnsiTheme="minorHAnsi" w:cstheme="minorHAnsi"/>
          <w:bCs/>
          <w:color w:val="0000FF"/>
          <w:sz w:val="24"/>
          <w:szCs w:val="24"/>
          <w:u w:val="single"/>
        </w:rPr>
        <w:t>jednostavna.</w:t>
      </w:r>
      <w:hyperlink r:id="rId16" w:history="1">
        <w:r w:rsidRPr="00915F12">
          <w:rPr>
            <w:rStyle w:val="Hiperveza"/>
            <w:rFonts w:asciiTheme="minorHAnsi" w:hAnsiTheme="minorHAnsi" w:cstheme="minorHAnsi"/>
            <w:bCs/>
            <w:sz w:val="24"/>
            <w:szCs w:val="24"/>
          </w:rPr>
          <w:t>nabava@cakovec.hr</w:t>
        </w:r>
      </w:hyperlink>
      <w:r w:rsidRPr="00915F12">
        <w:rPr>
          <w:rFonts w:asciiTheme="minorHAnsi" w:hAnsiTheme="minorHAnsi" w:cstheme="minorHAnsi"/>
          <w:sz w:val="24"/>
          <w:szCs w:val="24"/>
        </w:rPr>
        <w:t xml:space="preserve"> do isteka roka za dostavu ponuda.</w:t>
      </w:r>
      <w:r w:rsidRPr="00915F12">
        <w:rPr>
          <w:rFonts w:asciiTheme="minorHAnsi" w:hAnsiTheme="minorHAnsi" w:cstheme="minorHAnsi"/>
          <w:sz w:val="24"/>
          <w:szCs w:val="24"/>
          <w:u w:val="single"/>
        </w:rPr>
        <w:t xml:space="preserve"> Prilikom slanja ponude na navedenu adresu elektroničke pošte u predmetu </w:t>
      </w:r>
      <w:r w:rsidRPr="00915F12">
        <w:rPr>
          <w:rFonts w:asciiTheme="minorHAnsi" w:hAnsiTheme="minorHAnsi" w:cstheme="minorHAnsi"/>
          <w:b/>
          <w:bCs/>
          <w:sz w:val="24"/>
          <w:szCs w:val="24"/>
          <w:u w:val="single"/>
        </w:rPr>
        <w:t>e-maila ponuditelj navodi</w:t>
      </w:r>
      <w:r w:rsidRPr="00915F12">
        <w:rPr>
          <w:rFonts w:asciiTheme="minorHAnsi" w:hAnsiTheme="minorHAnsi" w:cstheme="minorHAnsi"/>
          <w:sz w:val="24"/>
          <w:szCs w:val="24"/>
        </w:rPr>
        <w:t>:</w:t>
      </w:r>
      <w:r w:rsidR="00130D7B" w:rsidRPr="00915F12">
        <w:rPr>
          <w:rFonts w:asciiTheme="minorHAnsi" w:hAnsiTheme="minorHAnsi" w:cstheme="minorHAnsi"/>
          <w:sz w:val="24"/>
          <w:szCs w:val="24"/>
        </w:rPr>
        <w:t xml:space="preserve"> </w:t>
      </w:r>
      <w:r w:rsidR="00915F12" w:rsidRPr="00915F12">
        <w:rPr>
          <w:rFonts w:asciiTheme="minorHAnsi" w:hAnsiTheme="minorHAnsi" w:cstheme="minorHAnsi"/>
          <w:b/>
          <w:bCs/>
          <w:sz w:val="24"/>
          <w:szCs w:val="24"/>
          <w:u w:val="single"/>
        </w:rPr>
        <w:t>NAZIV PREDMETA NABAVE:</w:t>
      </w:r>
      <w:r w:rsidR="00130D7B" w:rsidRPr="00915F12">
        <w:rPr>
          <w:rFonts w:asciiTheme="minorHAnsi" w:hAnsiTheme="minorHAnsi" w:cstheme="minorHAnsi"/>
          <w:b/>
          <w:bCs/>
          <w:sz w:val="24"/>
          <w:szCs w:val="24"/>
          <w:u w:val="single"/>
        </w:rPr>
        <w:t xml:space="preserve"> </w:t>
      </w:r>
      <w:r w:rsidR="00915F12" w:rsidRPr="00915F12">
        <w:rPr>
          <w:rFonts w:asciiTheme="minorHAnsi" w:hAnsiTheme="minorHAnsi" w:cstheme="minorHAnsi"/>
          <w:b/>
          <w:bCs/>
          <w:sz w:val="24"/>
          <w:szCs w:val="24"/>
          <w:u w:val="single"/>
        </w:rPr>
        <w:t>„</w:t>
      </w:r>
      <w:r w:rsidR="00890A72">
        <w:rPr>
          <w:rFonts w:asciiTheme="minorHAnsi" w:hAnsiTheme="minorHAnsi" w:cstheme="minorHAnsi"/>
          <w:b/>
          <w:bCs/>
          <w:sz w:val="24"/>
          <w:szCs w:val="24"/>
          <w:u w:val="single"/>
        </w:rPr>
        <w:t>S</w:t>
      </w:r>
      <w:r w:rsidR="00EC7BC4">
        <w:rPr>
          <w:rFonts w:asciiTheme="minorHAnsi" w:hAnsiTheme="minorHAnsi" w:cstheme="minorHAnsi"/>
          <w:b/>
          <w:bCs/>
          <w:sz w:val="24"/>
          <w:szCs w:val="24"/>
          <w:u w:val="single"/>
        </w:rPr>
        <w:t>TUDIJA I STRATEGIJA ZELENE INFRASTRUKTURE GRADA ČAKOVCA</w:t>
      </w:r>
      <w:r w:rsidR="00464528" w:rsidRPr="00915F12">
        <w:rPr>
          <w:rFonts w:asciiTheme="minorHAnsi" w:hAnsiTheme="minorHAnsi" w:cstheme="minorHAnsi"/>
          <w:b/>
          <w:bCs/>
          <w:sz w:val="24"/>
          <w:szCs w:val="24"/>
          <w:u w:val="single"/>
        </w:rPr>
        <w:t>“.</w:t>
      </w:r>
    </w:p>
    <w:p w14:paraId="0EE77CEA" w14:textId="77777777" w:rsidR="00A3429B" w:rsidRDefault="00A3429B" w:rsidP="00464528">
      <w:pPr>
        <w:ind w:left="0"/>
        <w:jc w:val="both"/>
        <w:rPr>
          <w:rFonts w:asciiTheme="minorHAnsi" w:hAnsiTheme="minorHAnsi" w:cstheme="minorHAnsi"/>
          <w:b/>
          <w:bCs/>
          <w:sz w:val="24"/>
          <w:szCs w:val="24"/>
          <w:u w:val="single"/>
        </w:rPr>
      </w:pPr>
    </w:p>
    <w:p w14:paraId="75FC08CD" w14:textId="76B9DCBF" w:rsidR="00EB3DA3" w:rsidRPr="00464528" w:rsidRDefault="00EB3DA3" w:rsidP="00464528">
      <w:pPr>
        <w:ind w:left="0"/>
        <w:jc w:val="both"/>
        <w:rPr>
          <w:rFonts w:asciiTheme="minorHAnsi" w:hAnsiTheme="minorHAnsi" w:cstheme="minorHAnsi"/>
          <w:b/>
          <w:sz w:val="24"/>
          <w:szCs w:val="24"/>
          <w:u w:val="single"/>
        </w:rPr>
      </w:pPr>
      <w:r w:rsidRPr="00EB3DA3">
        <w:rPr>
          <w:rFonts w:asciiTheme="minorHAnsi" w:hAnsiTheme="minorHAnsi" w:cstheme="minorHAnsi"/>
          <w:color w:val="000000"/>
          <w:sz w:val="24"/>
          <w:szCs w:val="24"/>
        </w:rPr>
        <w:t xml:space="preserve">Do isteka roka za dostavu ponude ponuditelj može dodatnom, pravovaljano potpisanom izjavom izmijeniti svoju ponudu, nadopuniti je ili od nje odustati. </w:t>
      </w:r>
    </w:p>
    <w:p w14:paraId="60EAA89E" w14:textId="77777777" w:rsidR="00EB3DA3" w:rsidRPr="00EB3DA3" w:rsidRDefault="00EB3DA3" w:rsidP="00EB3DA3">
      <w:pPr>
        <w:pStyle w:val="Bezproreda"/>
        <w:ind w:left="0"/>
        <w:jc w:val="both"/>
        <w:rPr>
          <w:rFonts w:asciiTheme="minorHAnsi" w:hAnsiTheme="minorHAnsi" w:cstheme="minorHAnsi"/>
          <w:color w:val="000000"/>
          <w:sz w:val="24"/>
          <w:szCs w:val="24"/>
        </w:rPr>
      </w:pPr>
    </w:p>
    <w:p w14:paraId="255390E3" w14:textId="77777777" w:rsidR="00EB3DA3" w:rsidRPr="00EB3DA3" w:rsidRDefault="00EB3DA3" w:rsidP="00EB3DA3">
      <w:pPr>
        <w:pStyle w:val="Bezproreda"/>
        <w:ind w:left="0"/>
        <w:jc w:val="both"/>
        <w:rPr>
          <w:rFonts w:asciiTheme="minorHAnsi" w:hAnsiTheme="minorHAnsi" w:cstheme="minorHAnsi"/>
          <w:color w:val="000000"/>
          <w:sz w:val="24"/>
          <w:szCs w:val="24"/>
        </w:rPr>
      </w:pPr>
      <w:r w:rsidRPr="00EB3DA3">
        <w:rPr>
          <w:rFonts w:asciiTheme="minorHAnsi" w:hAnsiTheme="minorHAnsi" w:cstheme="minorHAnsi"/>
          <w:color w:val="000000"/>
          <w:sz w:val="24"/>
          <w:szCs w:val="24"/>
        </w:rPr>
        <w:t>Izmjena i/ili dopuna ponude dostavlja se na isti način kao i osnovna ponuda s obveznom naznakom da se radi o izmjeni i/ili dopuni ponude.</w:t>
      </w:r>
    </w:p>
    <w:p w14:paraId="11EA25FD" w14:textId="77777777" w:rsidR="00EB3DA3" w:rsidRPr="00EB3DA3" w:rsidRDefault="00EB3DA3" w:rsidP="00EB3DA3">
      <w:pPr>
        <w:pStyle w:val="Bezproreda"/>
        <w:ind w:left="0"/>
        <w:jc w:val="both"/>
        <w:rPr>
          <w:rFonts w:asciiTheme="minorHAnsi" w:hAnsiTheme="minorHAnsi" w:cstheme="minorHAnsi"/>
          <w:sz w:val="24"/>
          <w:szCs w:val="24"/>
        </w:rPr>
      </w:pPr>
    </w:p>
    <w:p w14:paraId="5EC0265D"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Ponuda dostavljena nakon isteka roka za dostavu ponuda neće se razmatrati.</w:t>
      </w:r>
    </w:p>
    <w:p w14:paraId="08204C9F" w14:textId="77777777" w:rsidR="00EB3DA3" w:rsidRPr="00EB3DA3" w:rsidRDefault="00EB3DA3" w:rsidP="00EB3DA3">
      <w:pPr>
        <w:pStyle w:val="Bezproreda"/>
        <w:ind w:left="0"/>
        <w:jc w:val="both"/>
        <w:rPr>
          <w:rFonts w:asciiTheme="minorHAnsi" w:hAnsiTheme="minorHAnsi" w:cstheme="minorHAnsi"/>
          <w:sz w:val="24"/>
          <w:szCs w:val="24"/>
        </w:rPr>
      </w:pPr>
    </w:p>
    <w:p w14:paraId="5A281C6B" w14:textId="77777777" w:rsidR="00EB3DA3" w:rsidRPr="00EB3DA3" w:rsidRDefault="00EB3DA3" w:rsidP="00EB3DA3">
      <w:pPr>
        <w:pStyle w:val="Bezproreda"/>
        <w:ind w:left="0"/>
        <w:jc w:val="both"/>
        <w:rPr>
          <w:rFonts w:asciiTheme="minorHAnsi" w:hAnsiTheme="minorHAnsi" w:cstheme="minorHAnsi"/>
          <w:b/>
          <w:sz w:val="24"/>
          <w:szCs w:val="24"/>
        </w:rPr>
      </w:pPr>
      <w:bookmarkStart w:id="27" w:name="_Toc390839662"/>
      <w:r w:rsidRPr="00FC7C35">
        <w:rPr>
          <w:rFonts w:asciiTheme="minorHAnsi" w:hAnsiTheme="minorHAnsi" w:cstheme="minorHAnsi"/>
          <w:b/>
          <w:sz w:val="24"/>
          <w:szCs w:val="24"/>
        </w:rPr>
        <w:t>17. DOPUSTIVOST ALTERNATIVNIH PONUDA</w:t>
      </w:r>
      <w:bookmarkEnd w:id="27"/>
    </w:p>
    <w:p w14:paraId="4FD7189A" w14:textId="77777777" w:rsidR="00EB3DA3" w:rsidRPr="00EB3DA3" w:rsidRDefault="00EB3DA3" w:rsidP="00EB3DA3">
      <w:pPr>
        <w:pStyle w:val="Bezproreda"/>
        <w:ind w:left="0"/>
        <w:jc w:val="both"/>
        <w:rPr>
          <w:rFonts w:asciiTheme="minorHAnsi" w:hAnsiTheme="minorHAnsi" w:cstheme="minorHAnsi"/>
          <w:b/>
          <w:sz w:val="24"/>
          <w:szCs w:val="24"/>
        </w:rPr>
      </w:pPr>
    </w:p>
    <w:p w14:paraId="09D79CB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Alternativne ponude nisu dopuštene.</w:t>
      </w:r>
    </w:p>
    <w:p w14:paraId="2FA41157" w14:textId="77777777" w:rsidR="00EB3DA3" w:rsidRPr="00EB3DA3" w:rsidRDefault="00EB3DA3" w:rsidP="00EB3DA3">
      <w:pPr>
        <w:pStyle w:val="Bezproreda"/>
        <w:ind w:left="0"/>
        <w:jc w:val="both"/>
        <w:rPr>
          <w:rFonts w:asciiTheme="minorHAnsi" w:hAnsiTheme="minorHAnsi" w:cstheme="minorHAnsi"/>
          <w:sz w:val="24"/>
          <w:szCs w:val="24"/>
        </w:rPr>
      </w:pPr>
    </w:p>
    <w:p w14:paraId="443A0FEC" w14:textId="77777777" w:rsidR="00EB3DA3" w:rsidRPr="00EB3DA3" w:rsidRDefault="00EB3DA3" w:rsidP="00EB3DA3">
      <w:pPr>
        <w:pStyle w:val="Bezproreda"/>
        <w:ind w:left="0"/>
        <w:jc w:val="both"/>
        <w:rPr>
          <w:rFonts w:asciiTheme="minorHAnsi" w:hAnsiTheme="minorHAnsi" w:cstheme="minorHAnsi"/>
          <w:b/>
          <w:sz w:val="24"/>
          <w:szCs w:val="24"/>
        </w:rPr>
      </w:pPr>
      <w:bookmarkStart w:id="28" w:name="_Toc390839663"/>
      <w:r w:rsidRPr="00EB3DA3">
        <w:rPr>
          <w:rFonts w:asciiTheme="minorHAnsi" w:hAnsiTheme="minorHAnsi" w:cstheme="minorHAnsi"/>
          <w:b/>
          <w:sz w:val="24"/>
          <w:szCs w:val="24"/>
        </w:rPr>
        <w:t>18. NAČIN ODREĐIVANJA CIJENE PONUDE</w:t>
      </w:r>
      <w:bookmarkEnd w:id="28"/>
    </w:p>
    <w:p w14:paraId="028197FF" w14:textId="77777777" w:rsidR="00EB3DA3" w:rsidRPr="00EB3DA3" w:rsidRDefault="00EB3DA3" w:rsidP="00EB3DA3">
      <w:pPr>
        <w:pStyle w:val="Bezproreda"/>
        <w:ind w:left="0"/>
        <w:jc w:val="both"/>
        <w:rPr>
          <w:rFonts w:asciiTheme="minorHAnsi" w:hAnsiTheme="minorHAnsi" w:cstheme="minorHAnsi"/>
          <w:b/>
          <w:sz w:val="24"/>
          <w:szCs w:val="24"/>
        </w:rPr>
      </w:pPr>
    </w:p>
    <w:p w14:paraId="40B0BB2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Ponuditelj je kod izrade ponude obvezan pridržavati se sljedećeg:</w:t>
      </w:r>
    </w:p>
    <w:p w14:paraId="57086C6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iskazati u ponudbenom listu,</w:t>
      </w:r>
    </w:p>
    <w:p w14:paraId="7933CD2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jedinične cijene su nepromjenjive,</w:t>
      </w:r>
    </w:p>
    <w:p w14:paraId="53538A7F"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cijenu ponude izraziti isključivo u hrvatskim kunama, bez poreza na dodanu vrijednost,</w:t>
      </w:r>
    </w:p>
    <w:p w14:paraId="46F4FEE1"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izražava se za cjelokupan predmet nabave,</w:t>
      </w:r>
    </w:p>
    <w:p w14:paraId="3FE2E849"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cijena ponude piše se brojkama,</w:t>
      </w:r>
    </w:p>
    <w:p w14:paraId="7EF61D98"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u cijenu ponude bez PDV-a uračunati su svi troškovi i popusti.</w:t>
      </w:r>
    </w:p>
    <w:p w14:paraId="4C7CEEB5" w14:textId="77777777" w:rsidR="00EB3DA3" w:rsidRPr="00EB3DA3" w:rsidRDefault="00EB3DA3" w:rsidP="00EB3DA3">
      <w:pPr>
        <w:pStyle w:val="Bezproreda"/>
        <w:ind w:left="0"/>
        <w:jc w:val="both"/>
        <w:rPr>
          <w:rFonts w:asciiTheme="minorHAnsi" w:eastAsia="Arial" w:hAnsiTheme="minorHAnsi" w:cstheme="minorHAnsi"/>
          <w:sz w:val="24"/>
          <w:szCs w:val="24"/>
        </w:rPr>
      </w:pPr>
      <w:r w:rsidRPr="00EB3DA3">
        <w:rPr>
          <w:rFonts w:asciiTheme="minorHAnsi" w:eastAsia="Arial" w:hAnsiTheme="minorHAnsi" w:cstheme="minorHAnsi"/>
          <w:sz w:val="24"/>
          <w:szCs w:val="24"/>
        </w:rPr>
        <w:t>Ukoliko ponuditelj nije u sustavu PDV-a, tada na ponudbenom listu na mjestu predviđenom za upis cijene ponude s PDV-om upisuje isti iznos koji je upisan na mjestu predviđenom za upis cijene bez PDV-a, a mjesto za upis iznosa PDV-a ostavlja prazno.</w:t>
      </w:r>
    </w:p>
    <w:p w14:paraId="24F8B942" w14:textId="77777777" w:rsidR="00697432" w:rsidRDefault="00697432" w:rsidP="00EB3DA3">
      <w:pPr>
        <w:pStyle w:val="Bezproreda"/>
        <w:ind w:left="0"/>
        <w:jc w:val="both"/>
        <w:rPr>
          <w:rFonts w:asciiTheme="minorHAnsi" w:hAnsiTheme="minorHAnsi" w:cstheme="minorHAnsi"/>
          <w:b/>
          <w:sz w:val="24"/>
          <w:szCs w:val="24"/>
        </w:rPr>
      </w:pPr>
      <w:bookmarkStart w:id="29" w:name="_Toc390839664"/>
    </w:p>
    <w:p w14:paraId="445A8128" w14:textId="1D78238E"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lastRenderedPageBreak/>
        <w:t>19. ROK VALJANOSTI PONUDE</w:t>
      </w:r>
      <w:bookmarkEnd w:id="29"/>
    </w:p>
    <w:p w14:paraId="5F19B837" w14:textId="77777777" w:rsidR="00EB3DA3" w:rsidRPr="00EB3DA3" w:rsidRDefault="00EB3DA3" w:rsidP="00EB3DA3">
      <w:pPr>
        <w:pStyle w:val="Bezproreda"/>
        <w:ind w:left="0"/>
        <w:jc w:val="both"/>
        <w:rPr>
          <w:rFonts w:asciiTheme="minorHAnsi" w:hAnsiTheme="minorHAnsi" w:cstheme="minorHAnsi"/>
          <w:b/>
          <w:sz w:val="24"/>
          <w:szCs w:val="24"/>
        </w:rPr>
      </w:pPr>
    </w:p>
    <w:p w14:paraId="78BD0A44" w14:textId="58E19F30" w:rsidR="00EB3DA3" w:rsidRPr="00EB3DA3" w:rsidRDefault="00EB3DA3" w:rsidP="00EB3DA3">
      <w:pPr>
        <w:pStyle w:val="Bezproreda"/>
        <w:ind w:left="0"/>
        <w:jc w:val="both"/>
        <w:rPr>
          <w:rFonts w:asciiTheme="minorHAnsi" w:hAnsiTheme="minorHAnsi" w:cstheme="minorHAnsi"/>
          <w:sz w:val="24"/>
          <w:szCs w:val="24"/>
        </w:rPr>
      </w:pPr>
      <w:r w:rsidRPr="004A4F4B">
        <w:rPr>
          <w:rFonts w:asciiTheme="minorHAnsi" w:hAnsiTheme="minorHAnsi" w:cstheme="minorHAnsi"/>
          <w:sz w:val="24"/>
          <w:szCs w:val="24"/>
        </w:rPr>
        <w:t xml:space="preserve">Rok valjanosti ponude je najmanje </w:t>
      </w:r>
      <w:r w:rsidR="00AC383B" w:rsidRPr="004A4F4B">
        <w:rPr>
          <w:rFonts w:asciiTheme="minorHAnsi" w:hAnsiTheme="minorHAnsi" w:cstheme="minorHAnsi"/>
          <w:sz w:val="24"/>
          <w:szCs w:val="24"/>
        </w:rPr>
        <w:t>60</w:t>
      </w:r>
      <w:r w:rsidRPr="004A4F4B">
        <w:rPr>
          <w:rFonts w:asciiTheme="minorHAnsi" w:hAnsiTheme="minorHAnsi" w:cstheme="minorHAnsi"/>
          <w:sz w:val="24"/>
          <w:szCs w:val="24"/>
        </w:rPr>
        <w:t xml:space="preserve"> dana od isteka  roka za dostavu ponuda.</w:t>
      </w:r>
    </w:p>
    <w:p w14:paraId="073FCF50" w14:textId="77777777" w:rsidR="00EB3DA3" w:rsidRPr="00EB3DA3" w:rsidRDefault="00EB3DA3" w:rsidP="00EB3DA3">
      <w:pPr>
        <w:pStyle w:val="Bezproreda"/>
        <w:ind w:left="0"/>
        <w:jc w:val="both"/>
        <w:rPr>
          <w:rFonts w:asciiTheme="minorHAnsi" w:hAnsiTheme="minorHAnsi" w:cstheme="minorHAnsi"/>
          <w:color w:val="FF0000"/>
          <w:sz w:val="24"/>
          <w:szCs w:val="24"/>
          <w:u w:val="single"/>
        </w:rPr>
      </w:pPr>
      <w:bookmarkStart w:id="30" w:name="_Toc390839665"/>
    </w:p>
    <w:p w14:paraId="3600E63D" w14:textId="77777777"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20. KRITERIJ ZA ODABIR PONUDE</w:t>
      </w:r>
      <w:bookmarkEnd w:id="30"/>
    </w:p>
    <w:p w14:paraId="5B8D7226" w14:textId="77777777" w:rsidR="00EB3DA3" w:rsidRPr="00EB3DA3" w:rsidRDefault="00EB3DA3" w:rsidP="00EB3DA3">
      <w:pPr>
        <w:pStyle w:val="Bezproreda"/>
        <w:ind w:left="0"/>
        <w:jc w:val="both"/>
        <w:rPr>
          <w:rFonts w:asciiTheme="minorHAnsi" w:hAnsiTheme="minorHAnsi" w:cstheme="minorHAnsi"/>
          <w:b/>
          <w:color w:val="7030A0"/>
          <w:sz w:val="24"/>
          <w:szCs w:val="24"/>
        </w:rPr>
      </w:pPr>
    </w:p>
    <w:p w14:paraId="5C60FA4A" w14:textId="64C5F1FF" w:rsidR="00EB3DA3" w:rsidRP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Najpovoljnija cijena prihvatljive ponude</w:t>
      </w:r>
      <w:r w:rsidR="0074451A">
        <w:rPr>
          <w:rFonts w:asciiTheme="minorHAnsi" w:hAnsiTheme="minorHAnsi" w:cstheme="minorHAnsi"/>
          <w:sz w:val="24"/>
          <w:szCs w:val="24"/>
          <w:u w:val="single"/>
        </w:rPr>
        <w:t xml:space="preserve"> sa PDV-om</w:t>
      </w:r>
      <w:r w:rsidRPr="00EB3DA3">
        <w:rPr>
          <w:rFonts w:asciiTheme="minorHAnsi" w:hAnsiTheme="minorHAnsi" w:cstheme="minorHAnsi"/>
          <w:sz w:val="24"/>
          <w:szCs w:val="24"/>
          <w:u w:val="single"/>
        </w:rPr>
        <w:t>.</w:t>
      </w:r>
    </w:p>
    <w:p w14:paraId="0F6EC499" w14:textId="77777777" w:rsidR="00EB3DA3" w:rsidRPr="00EB3DA3" w:rsidRDefault="00EB3DA3" w:rsidP="00EB3DA3">
      <w:pPr>
        <w:pStyle w:val="Bezproreda"/>
        <w:ind w:left="0"/>
        <w:jc w:val="both"/>
        <w:rPr>
          <w:rFonts w:asciiTheme="minorHAnsi" w:hAnsiTheme="minorHAnsi" w:cstheme="minorHAnsi"/>
          <w:sz w:val="24"/>
          <w:szCs w:val="24"/>
        </w:rPr>
      </w:pPr>
    </w:p>
    <w:p w14:paraId="2778E1A6" w14:textId="77777777" w:rsidR="00EB3DA3" w:rsidRPr="00EB3DA3" w:rsidRDefault="00EB3DA3" w:rsidP="00EB3DA3">
      <w:pPr>
        <w:pStyle w:val="Bezproreda"/>
        <w:ind w:left="0"/>
        <w:jc w:val="both"/>
        <w:rPr>
          <w:rFonts w:asciiTheme="minorHAnsi" w:hAnsiTheme="minorHAnsi" w:cstheme="minorHAnsi"/>
          <w:b/>
          <w:sz w:val="24"/>
          <w:szCs w:val="24"/>
        </w:rPr>
      </w:pPr>
      <w:bookmarkStart w:id="31" w:name="_Toc390839666"/>
      <w:r w:rsidRPr="00EB3DA3">
        <w:rPr>
          <w:rFonts w:asciiTheme="minorHAnsi" w:hAnsiTheme="minorHAnsi" w:cstheme="minorHAnsi"/>
          <w:b/>
          <w:sz w:val="24"/>
          <w:szCs w:val="24"/>
        </w:rPr>
        <w:t>21. ROK, NAČIN I UVJETI PLAĆANJA</w:t>
      </w:r>
      <w:bookmarkEnd w:id="31"/>
    </w:p>
    <w:p w14:paraId="63755C64" w14:textId="77777777" w:rsidR="00EB3DA3" w:rsidRPr="00EB3DA3" w:rsidRDefault="00EB3DA3" w:rsidP="00EB3DA3">
      <w:pPr>
        <w:pStyle w:val="Bezproreda"/>
        <w:ind w:left="0"/>
        <w:jc w:val="both"/>
        <w:rPr>
          <w:rFonts w:asciiTheme="minorHAnsi" w:hAnsiTheme="minorHAnsi" w:cstheme="minorHAnsi"/>
          <w:b/>
          <w:sz w:val="24"/>
          <w:szCs w:val="24"/>
        </w:rPr>
      </w:pPr>
    </w:p>
    <w:p w14:paraId="28666649" w14:textId="77777777" w:rsidR="00EB3DA3" w:rsidRPr="00EB3DA3" w:rsidRDefault="00EB3DA3" w:rsidP="00B02907">
      <w:pPr>
        <w:ind w:left="0"/>
        <w:jc w:val="both"/>
        <w:rPr>
          <w:rFonts w:asciiTheme="minorHAnsi" w:eastAsia="Calibri" w:hAnsiTheme="minorHAnsi" w:cstheme="minorHAnsi"/>
          <w:sz w:val="24"/>
          <w:szCs w:val="24"/>
          <w:lang w:eastAsia="en-US"/>
        </w:rPr>
      </w:pPr>
      <w:bookmarkStart w:id="32" w:name="_Hlk106887228"/>
      <w:r w:rsidRPr="00EB3DA3">
        <w:rPr>
          <w:rFonts w:asciiTheme="minorHAnsi" w:eastAsia="Calibri" w:hAnsiTheme="minorHAnsi" w:cstheme="minorHAnsi"/>
          <w:sz w:val="24"/>
          <w:szCs w:val="24"/>
          <w:lang w:eastAsia="en-US"/>
        </w:rPr>
        <w:t>Obavezna primjena e - računa sukladno odredbama Zakona o elektroničkom izdavanju računa u javnoj nabavi (NN 94/18).</w:t>
      </w:r>
    </w:p>
    <w:p w14:paraId="7B6EBEF4" w14:textId="220DE812" w:rsidR="00EB3DA3" w:rsidRDefault="00EB3DA3" w:rsidP="00EB3DA3">
      <w:pPr>
        <w:pStyle w:val="Bezproreda"/>
        <w:ind w:left="0"/>
        <w:jc w:val="both"/>
        <w:rPr>
          <w:rFonts w:asciiTheme="minorHAnsi" w:hAnsiTheme="minorHAnsi" w:cstheme="minorHAnsi"/>
          <w:sz w:val="24"/>
          <w:szCs w:val="24"/>
        </w:rPr>
      </w:pPr>
    </w:p>
    <w:p w14:paraId="50A3EB1B" w14:textId="7FA96C62" w:rsidR="0073461D" w:rsidRDefault="0073461D" w:rsidP="0073461D">
      <w:pPr>
        <w:pStyle w:val="Bezproreda"/>
        <w:ind w:left="0"/>
        <w:jc w:val="both"/>
        <w:rPr>
          <w:rFonts w:asciiTheme="minorHAnsi" w:hAnsiTheme="minorHAnsi" w:cstheme="minorHAnsi"/>
          <w:sz w:val="24"/>
          <w:szCs w:val="24"/>
        </w:rPr>
      </w:pPr>
      <w:r w:rsidRPr="0073461D">
        <w:rPr>
          <w:rFonts w:asciiTheme="minorHAnsi" w:hAnsiTheme="minorHAnsi" w:cstheme="minorHAnsi"/>
          <w:sz w:val="24"/>
          <w:szCs w:val="24"/>
        </w:rPr>
        <w:t>Naručitelj se obvezuje isplatiti:</w:t>
      </w:r>
    </w:p>
    <w:p w14:paraId="21AFEDAE" w14:textId="399970C1" w:rsidR="00EC7BC4" w:rsidRDefault="00EC7BC4" w:rsidP="0073461D">
      <w:pPr>
        <w:pStyle w:val="Bezproreda"/>
        <w:ind w:left="0"/>
        <w:jc w:val="both"/>
        <w:rPr>
          <w:rFonts w:asciiTheme="minorHAnsi" w:hAnsiTheme="minorHAnsi" w:cstheme="minorHAnsi"/>
          <w:sz w:val="24"/>
          <w:szCs w:val="24"/>
        </w:rPr>
      </w:pPr>
    </w:p>
    <w:p w14:paraId="22D250CF" w14:textId="3E2E9A1D" w:rsidR="00EC7BC4" w:rsidRDefault="00EC7BC4" w:rsidP="00EC7BC4">
      <w:pPr>
        <w:pStyle w:val="Bezproreda"/>
        <w:numPr>
          <w:ilvl w:val="0"/>
          <w:numId w:val="12"/>
        </w:numPr>
        <w:jc w:val="both"/>
        <w:rPr>
          <w:rFonts w:asciiTheme="minorHAnsi" w:hAnsiTheme="minorHAnsi" w:cstheme="minorHAnsi"/>
          <w:sz w:val="24"/>
          <w:szCs w:val="24"/>
        </w:rPr>
      </w:pPr>
      <w:r w:rsidRPr="00EC7BC4">
        <w:rPr>
          <w:rFonts w:asciiTheme="minorHAnsi" w:hAnsiTheme="minorHAnsi" w:cstheme="minorHAnsi"/>
          <w:sz w:val="24"/>
          <w:szCs w:val="24"/>
        </w:rPr>
        <w:t xml:space="preserve">50% ugovorenog iznosa po primitku finalnog proizvoda </w:t>
      </w:r>
      <w:r>
        <w:rPr>
          <w:rFonts w:asciiTheme="minorHAnsi" w:hAnsiTheme="minorHAnsi" w:cstheme="minorHAnsi"/>
          <w:sz w:val="24"/>
          <w:szCs w:val="24"/>
        </w:rPr>
        <w:t>–</w:t>
      </w:r>
      <w:r w:rsidRPr="00EC7BC4">
        <w:rPr>
          <w:rFonts w:asciiTheme="minorHAnsi" w:hAnsiTheme="minorHAnsi" w:cstheme="minorHAnsi"/>
          <w:sz w:val="24"/>
          <w:szCs w:val="24"/>
        </w:rPr>
        <w:t xml:space="preserve"> </w:t>
      </w:r>
      <w:r>
        <w:rPr>
          <w:rFonts w:asciiTheme="minorHAnsi" w:hAnsiTheme="minorHAnsi" w:cstheme="minorHAnsi"/>
          <w:sz w:val="24"/>
          <w:szCs w:val="24"/>
        </w:rPr>
        <w:t xml:space="preserve">Studije i </w:t>
      </w:r>
      <w:r w:rsidRPr="00EC7BC4">
        <w:rPr>
          <w:rFonts w:asciiTheme="minorHAnsi" w:hAnsiTheme="minorHAnsi" w:cstheme="minorHAnsi"/>
          <w:sz w:val="24"/>
          <w:szCs w:val="24"/>
        </w:rPr>
        <w:t>Strategije razvoja zelene infrastrukture grada Čakovca</w:t>
      </w:r>
    </w:p>
    <w:p w14:paraId="639E1EE1" w14:textId="7B4A4B04" w:rsidR="00EC7BC4" w:rsidRPr="00EC7BC4" w:rsidRDefault="00EC7BC4" w:rsidP="00EC7BC4">
      <w:pPr>
        <w:pStyle w:val="Bezproreda"/>
        <w:numPr>
          <w:ilvl w:val="0"/>
          <w:numId w:val="12"/>
        </w:numPr>
        <w:jc w:val="both"/>
        <w:rPr>
          <w:rFonts w:asciiTheme="minorHAnsi" w:hAnsiTheme="minorHAnsi" w:cstheme="minorHAnsi"/>
          <w:sz w:val="24"/>
          <w:szCs w:val="24"/>
        </w:rPr>
      </w:pPr>
      <w:r w:rsidRPr="00EC7BC4">
        <w:rPr>
          <w:rFonts w:asciiTheme="minorHAnsi" w:hAnsiTheme="minorHAnsi" w:cstheme="minorHAnsi"/>
          <w:sz w:val="24"/>
          <w:szCs w:val="24"/>
        </w:rPr>
        <w:t xml:space="preserve">50% ugovorenog iznosa po usvajanju  </w:t>
      </w:r>
      <w:r>
        <w:rPr>
          <w:rFonts w:asciiTheme="minorHAnsi" w:hAnsiTheme="minorHAnsi" w:cstheme="minorHAnsi"/>
          <w:sz w:val="24"/>
          <w:szCs w:val="24"/>
        </w:rPr>
        <w:t xml:space="preserve">Studije i </w:t>
      </w:r>
      <w:r w:rsidRPr="00EC7BC4">
        <w:rPr>
          <w:rFonts w:asciiTheme="minorHAnsi" w:hAnsiTheme="minorHAnsi" w:cstheme="minorHAnsi"/>
          <w:sz w:val="24"/>
          <w:szCs w:val="24"/>
        </w:rPr>
        <w:t>Strategije razvoja zelene infrastrukture grada Čakovca na predstavničkom tijelu Grada Čakovca</w:t>
      </w:r>
    </w:p>
    <w:p w14:paraId="3F4E7BD8" w14:textId="40F1E728" w:rsidR="00EC7BC4" w:rsidRDefault="00EC7BC4" w:rsidP="0073461D">
      <w:pPr>
        <w:pStyle w:val="Bezproreda"/>
        <w:ind w:left="0"/>
        <w:jc w:val="both"/>
        <w:rPr>
          <w:rFonts w:asciiTheme="minorHAnsi" w:hAnsiTheme="minorHAnsi" w:cstheme="minorHAnsi"/>
          <w:sz w:val="24"/>
          <w:szCs w:val="24"/>
        </w:rPr>
      </w:pPr>
    </w:p>
    <w:p w14:paraId="23E10281" w14:textId="0D5B6F68" w:rsidR="00890A72" w:rsidRDefault="00432D06" w:rsidP="00432D06">
      <w:pPr>
        <w:pStyle w:val="Bezproreda"/>
        <w:ind w:left="0"/>
        <w:jc w:val="both"/>
        <w:rPr>
          <w:rFonts w:asciiTheme="minorHAnsi" w:hAnsiTheme="minorHAnsi" w:cstheme="minorHAnsi"/>
          <w:sz w:val="24"/>
          <w:szCs w:val="24"/>
        </w:rPr>
      </w:pPr>
      <w:r w:rsidRPr="00432D06">
        <w:rPr>
          <w:rFonts w:asciiTheme="minorHAnsi" w:hAnsiTheme="minorHAnsi" w:cstheme="minorHAnsi"/>
          <w:sz w:val="24"/>
          <w:szCs w:val="24"/>
        </w:rPr>
        <w:t xml:space="preserve">Plaćanje će se izvršiti na IBAN </w:t>
      </w:r>
      <w:r w:rsidR="00697432">
        <w:rPr>
          <w:rFonts w:asciiTheme="minorHAnsi" w:hAnsiTheme="minorHAnsi" w:cstheme="minorHAnsi"/>
          <w:sz w:val="24"/>
          <w:szCs w:val="24"/>
        </w:rPr>
        <w:t>ponuditelja</w:t>
      </w:r>
      <w:r w:rsidRPr="00432D06">
        <w:rPr>
          <w:rFonts w:asciiTheme="minorHAnsi" w:hAnsiTheme="minorHAnsi" w:cstheme="minorHAnsi"/>
          <w:sz w:val="24"/>
          <w:szCs w:val="24"/>
        </w:rPr>
        <w:t xml:space="preserve"> usluge u roku od 30 (trideset) dana od dana ovjere e-računa</w:t>
      </w:r>
      <w:r w:rsidR="00890A72">
        <w:rPr>
          <w:rFonts w:asciiTheme="minorHAnsi" w:hAnsiTheme="minorHAnsi" w:cstheme="minorHAnsi"/>
          <w:sz w:val="24"/>
          <w:szCs w:val="24"/>
        </w:rPr>
        <w:t xml:space="preserve"> za izvršenu uslugu sukladno projektnom zadatku. </w:t>
      </w:r>
      <w:r w:rsidR="00890A72" w:rsidRPr="00890A72">
        <w:rPr>
          <w:rFonts w:asciiTheme="minorHAnsi" w:hAnsiTheme="minorHAnsi" w:cstheme="minorHAnsi"/>
          <w:sz w:val="24"/>
          <w:szCs w:val="24"/>
        </w:rPr>
        <w:t xml:space="preserve">U cijenu je potrebno uključiti izradu kompletne dokumentacije sukladno opisu u projektnom zadatku. </w:t>
      </w:r>
      <w:r w:rsidR="00890A72">
        <w:rPr>
          <w:rFonts w:asciiTheme="minorHAnsi" w:hAnsiTheme="minorHAnsi" w:cstheme="minorHAnsi"/>
          <w:sz w:val="24"/>
          <w:szCs w:val="24"/>
        </w:rPr>
        <w:t xml:space="preserve"> </w:t>
      </w:r>
    </w:p>
    <w:p w14:paraId="01E89490" w14:textId="77777777" w:rsidR="00890A72" w:rsidRPr="00432D06" w:rsidRDefault="00890A72" w:rsidP="00432D06">
      <w:pPr>
        <w:pStyle w:val="Bezproreda"/>
        <w:ind w:left="0"/>
        <w:jc w:val="both"/>
        <w:rPr>
          <w:rFonts w:asciiTheme="minorHAnsi" w:hAnsiTheme="minorHAnsi" w:cstheme="minorHAnsi"/>
          <w:sz w:val="24"/>
          <w:szCs w:val="24"/>
        </w:rPr>
      </w:pPr>
    </w:p>
    <w:p w14:paraId="1E280088" w14:textId="77777777"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sz w:val="24"/>
          <w:szCs w:val="24"/>
        </w:rPr>
        <w:t>Predujam je isključen, kao i traženje sredstava osiguranja plaćanja.</w:t>
      </w:r>
    </w:p>
    <w:p w14:paraId="3625C236" w14:textId="77777777" w:rsidR="005B5CE7" w:rsidRDefault="005B5CE7" w:rsidP="00EB3DA3">
      <w:pPr>
        <w:pStyle w:val="Bezproreda"/>
        <w:ind w:left="0"/>
        <w:jc w:val="both"/>
        <w:rPr>
          <w:rFonts w:asciiTheme="minorHAnsi" w:hAnsiTheme="minorHAnsi" w:cstheme="minorHAnsi"/>
          <w:b/>
          <w:sz w:val="24"/>
          <w:szCs w:val="24"/>
        </w:rPr>
      </w:pPr>
      <w:bookmarkStart w:id="33" w:name="_Toc390839667"/>
      <w:bookmarkEnd w:id="32"/>
    </w:p>
    <w:p w14:paraId="18478919" w14:textId="308408FE" w:rsidR="00EB3DA3" w:rsidRPr="00F91286" w:rsidRDefault="00EB3DA3" w:rsidP="00EB3DA3">
      <w:pPr>
        <w:pStyle w:val="Bezproreda"/>
        <w:ind w:left="0"/>
        <w:jc w:val="both"/>
        <w:rPr>
          <w:rFonts w:asciiTheme="minorHAnsi" w:hAnsiTheme="minorHAnsi" w:cstheme="minorHAnsi"/>
          <w:b/>
          <w:sz w:val="24"/>
          <w:szCs w:val="24"/>
        </w:rPr>
      </w:pPr>
      <w:r w:rsidRPr="00F91286">
        <w:rPr>
          <w:rFonts w:asciiTheme="minorHAnsi" w:hAnsiTheme="minorHAnsi" w:cstheme="minorHAnsi"/>
          <w:b/>
          <w:sz w:val="24"/>
          <w:szCs w:val="24"/>
        </w:rPr>
        <w:t>2</w:t>
      </w:r>
      <w:r w:rsidR="00FF4B4D">
        <w:rPr>
          <w:rFonts w:asciiTheme="minorHAnsi" w:hAnsiTheme="minorHAnsi" w:cstheme="minorHAnsi"/>
          <w:b/>
          <w:sz w:val="24"/>
          <w:szCs w:val="24"/>
        </w:rPr>
        <w:t>2</w:t>
      </w:r>
      <w:r w:rsidRPr="00F91286">
        <w:rPr>
          <w:rFonts w:asciiTheme="minorHAnsi" w:hAnsiTheme="minorHAnsi" w:cstheme="minorHAnsi"/>
          <w:b/>
          <w:sz w:val="24"/>
          <w:szCs w:val="24"/>
        </w:rPr>
        <w:t>. DATUM, VRIJEME I MJESTO DOSTAVE PONUDA</w:t>
      </w:r>
      <w:bookmarkEnd w:id="33"/>
    </w:p>
    <w:p w14:paraId="0B634C3E" w14:textId="77777777" w:rsidR="00EB3DA3" w:rsidRPr="00F91286" w:rsidRDefault="00EB3DA3" w:rsidP="00EB3DA3">
      <w:pPr>
        <w:pStyle w:val="Bezproreda"/>
        <w:ind w:left="0"/>
        <w:jc w:val="both"/>
        <w:rPr>
          <w:rFonts w:asciiTheme="minorHAnsi" w:hAnsiTheme="minorHAnsi" w:cstheme="minorHAnsi"/>
          <w:bCs/>
          <w:sz w:val="24"/>
          <w:szCs w:val="24"/>
        </w:rPr>
      </w:pPr>
    </w:p>
    <w:p w14:paraId="7B7096EC" w14:textId="5B2C4DAF" w:rsidR="00EB3DA3" w:rsidRPr="009A4CD7" w:rsidRDefault="00EB3DA3" w:rsidP="00EB3DA3">
      <w:pPr>
        <w:pStyle w:val="Bezproreda"/>
        <w:ind w:left="0"/>
        <w:jc w:val="both"/>
        <w:rPr>
          <w:rFonts w:asciiTheme="minorHAnsi" w:hAnsiTheme="minorHAnsi" w:cstheme="minorHAnsi"/>
          <w:b/>
          <w:strike/>
          <w:sz w:val="26"/>
          <w:szCs w:val="26"/>
          <w:u w:val="single"/>
        </w:rPr>
      </w:pPr>
      <w:r w:rsidRPr="00D97ADD">
        <w:rPr>
          <w:rFonts w:asciiTheme="minorHAnsi" w:hAnsiTheme="minorHAnsi" w:cstheme="minorHAnsi"/>
          <w:bCs/>
          <w:sz w:val="26"/>
          <w:szCs w:val="26"/>
          <w:u w:val="single"/>
        </w:rPr>
        <w:t xml:space="preserve">Rok za dostavu ponuda je </w:t>
      </w:r>
      <w:r w:rsidR="00EC7BC4" w:rsidRPr="00D97ADD">
        <w:rPr>
          <w:rFonts w:asciiTheme="minorHAnsi" w:hAnsiTheme="minorHAnsi" w:cstheme="minorHAnsi"/>
          <w:b/>
          <w:sz w:val="26"/>
          <w:szCs w:val="26"/>
          <w:u w:val="single"/>
        </w:rPr>
        <w:t>21</w:t>
      </w:r>
      <w:r w:rsidRPr="00D97ADD">
        <w:rPr>
          <w:rFonts w:asciiTheme="minorHAnsi" w:hAnsiTheme="minorHAnsi" w:cstheme="minorHAnsi"/>
          <w:b/>
          <w:sz w:val="26"/>
          <w:szCs w:val="26"/>
          <w:u w:val="single"/>
        </w:rPr>
        <w:t xml:space="preserve">. </w:t>
      </w:r>
      <w:r w:rsidR="00890A72" w:rsidRPr="00D97ADD">
        <w:rPr>
          <w:rFonts w:asciiTheme="minorHAnsi" w:hAnsiTheme="minorHAnsi" w:cstheme="minorHAnsi"/>
          <w:b/>
          <w:sz w:val="26"/>
          <w:szCs w:val="26"/>
          <w:u w:val="single"/>
        </w:rPr>
        <w:t>srpnja</w:t>
      </w:r>
      <w:r w:rsidRPr="00D97ADD">
        <w:rPr>
          <w:rFonts w:asciiTheme="minorHAnsi" w:hAnsiTheme="minorHAnsi" w:cstheme="minorHAnsi"/>
          <w:b/>
          <w:sz w:val="26"/>
          <w:szCs w:val="26"/>
          <w:u w:val="single"/>
        </w:rPr>
        <w:t xml:space="preserve"> 202</w:t>
      </w:r>
      <w:r w:rsidR="00070B4A" w:rsidRPr="00D97ADD">
        <w:rPr>
          <w:rFonts w:asciiTheme="minorHAnsi" w:hAnsiTheme="minorHAnsi" w:cstheme="minorHAnsi"/>
          <w:b/>
          <w:sz w:val="26"/>
          <w:szCs w:val="26"/>
          <w:u w:val="single"/>
        </w:rPr>
        <w:t>2</w:t>
      </w:r>
      <w:r w:rsidRPr="00D97ADD">
        <w:rPr>
          <w:rFonts w:asciiTheme="minorHAnsi" w:hAnsiTheme="minorHAnsi" w:cstheme="minorHAnsi"/>
          <w:b/>
          <w:sz w:val="26"/>
          <w:szCs w:val="26"/>
          <w:u w:val="single"/>
        </w:rPr>
        <w:t xml:space="preserve">. godine do </w:t>
      </w:r>
      <w:r w:rsidR="00DA43C1" w:rsidRPr="00D97ADD">
        <w:rPr>
          <w:rFonts w:asciiTheme="minorHAnsi" w:hAnsiTheme="minorHAnsi" w:cstheme="minorHAnsi"/>
          <w:b/>
          <w:sz w:val="26"/>
          <w:szCs w:val="26"/>
          <w:u w:val="single"/>
        </w:rPr>
        <w:t>0</w:t>
      </w:r>
      <w:r w:rsidRPr="00D97ADD">
        <w:rPr>
          <w:rFonts w:asciiTheme="minorHAnsi" w:hAnsiTheme="minorHAnsi" w:cstheme="minorHAnsi"/>
          <w:b/>
          <w:sz w:val="26"/>
          <w:szCs w:val="26"/>
          <w:u w:val="single"/>
        </w:rPr>
        <w:t>9:</w:t>
      </w:r>
      <w:r w:rsidR="00D91C2C" w:rsidRPr="00D97ADD">
        <w:rPr>
          <w:rFonts w:asciiTheme="minorHAnsi" w:hAnsiTheme="minorHAnsi" w:cstheme="minorHAnsi"/>
          <w:b/>
          <w:sz w:val="26"/>
          <w:szCs w:val="26"/>
          <w:u w:val="single"/>
        </w:rPr>
        <w:t>0</w:t>
      </w:r>
      <w:r w:rsidR="00743A25" w:rsidRPr="00D97ADD">
        <w:rPr>
          <w:rFonts w:asciiTheme="minorHAnsi" w:hAnsiTheme="minorHAnsi" w:cstheme="minorHAnsi"/>
          <w:b/>
          <w:sz w:val="26"/>
          <w:szCs w:val="26"/>
          <w:u w:val="single"/>
        </w:rPr>
        <w:t>0</w:t>
      </w:r>
      <w:r w:rsidRPr="00D97ADD">
        <w:rPr>
          <w:rFonts w:asciiTheme="minorHAnsi" w:hAnsiTheme="minorHAnsi" w:cstheme="minorHAnsi"/>
          <w:b/>
          <w:sz w:val="26"/>
          <w:szCs w:val="26"/>
          <w:u w:val="single"/>
        </w:rPr>
        <w:t xml:space="preserve"> sati.</w:t>
      </w:r>
    </w:p>
    <w:p w14:paraId="295AE8FA" w14:textId="77777777" w:rsidR="00EB3DA3" w:rsidRPr="007F27EC" w:rsidRDefault="00EB3DA3" w:rsidP="00EB3DA3">
      <w:pPr>
        <w:pStyle w:val="Bezproreda"/>
        <w:ind w:left="0"/>
        <w:jc w:val="both"/>
        <w:rPr>
          <w:rFonts w:asciiTheme="minorHAnsi" w:hAnsiTheme="minorHAnsi" w:cstheme="minorHAnsi"/>
          <w:sz w:val="26"/>
          <w:szCs w:val="26"/>
        </w:rPr>
      </w:pPr>
    </w:p>
    <w:p w14:paraId="1FA8816F" w14:textId="58DDD8CD" w:rsidR="00EB3DA3" w:rsidRPr="00EB3DA3" w:rsidRDefault="00EB3DA3" w:rsidP="00EB3DA3">
      <w:pPr>
        <w:pStyle w:val="Bezproreda"/>
        <w:ind w:left="0"/>
        <w:jc w:val="both"/>
        <w:rPr>
          <w:rFonts w:asciiTheme="minorHAnsi" w:hAnsiTheme="minorHAnsi" w:cstheme="minorHAnsi"/>
          <w:sz w:val="24"/>
          <w:szCs w:val="24"/>
        </w:rPr>
      </w:pPr>
      <w:r w:rsidRPr="00A73E4C">
        <w:rPr>
          <w:rFonts w:asciiTheme="minorHAnsi" w:hAnsiTheme="minorHAnsi" w:cstheme="minorHAnsi"/>
          <w:sz w:val="24"/>
          <w:szCs w:val="24"/>
        </w:rPr>
        <w:t xml:space="preserve">Smatra se da je ponuda dostavljena u roku ako je prije isteka roka za dostavu ponuda zabilježena </w:t>
      </w:r>
      <w:r w:rsidRPr="00A73E4C">
        <w:rPr>
          <w:rFonts w:asciiTheme="minorHAnsi" w:hAnsiTheme="minorHAnsi" w:cstheme="minorHAnsi"/>
          <w:b/>
          <w:bCs/>
          <w:sz w:val="24"/>
          <w:szCs w:val="24"/>
          <w:u w:val="single"/>
        </w:rPr>
        <w:t>na poslužitelju elektroničkih informacija kojega koristi naručitelj</w:t>
      </w:r>
      <w:r w:rsidRPr="00A73E4C">
        <w:rPr>
          <w:rFonts w:asciiTheme="minorHAnsi" w:hAnsiTheme="minorHAnsi" w:cstheme="minorHAnsi"/>
          <w:sz w:val="24"/>
          <w:szCs w:val="24"/>
          <w:u w:val="single"/>
        </w:rPr>
        <w:t xml:space="preserve"> </w:t>
      </w:r>
      <w:r w:rsidRPr="00A73E4C">
        <w:rPr>
          <w:rFonts w:asciiTheme="minorHAnsi" w:hAnsiTheme="minorHAnsi" w:cstheme="minorHAnsi"/>
          <w:sz w:val="24"/>
          <w:szCs w:val="24"/>
        </w:rPr>
        <w:t>te da je otvorena nakon isteka roka za dostavu ponuda.</w:t>
      </w:r>
    </w:p>
    <w:p w14:paraId="1E7A4529" w14:textId="77777777" w:rsidR="00EB3DA3" w:rsidRPr="00EB3DA3" w:rsidRDefault="00EB3DA3" w:rsidP="00EB3DA3">
      <w:pPr>
        <w:pStyle w:val="Bezproreda"/>
        <w:ind w:left="0"/>
        <w:jc w:val="both"/>
        <w:rPr>
          <w:rFonts w:asciiTheme="minorHAnsi" w:hAnsiTheme="minorHAnsi" w:cstheme="minorHAnsi"/>
          <w:sz w:val="24"/>
          <w:szCs w:val="24"/>
          <w:u w:val="single"/>
        </w:rPr>
      </w:pPr>
    </w:p>
    <w:p w14:paraId="53BBF475" w14:textId="206DEBAF" w:rsidR="00EB3DA3" w:rsidRDefault="00EB3DA3" w:rsidP="00EB3DA3">
      <w:pPr>
        <w:pStyle w:val="Bezproreda"/>
        <w:ind w:left="0"/>
        <w:jc w:val="both"/>
        <w:rPr>
          <w:rFonts w:asciiTheme="minorHAnsi" w:hAnsiTheme="minorHAnsi" w:cstheme="minorHAnsi"/>
          <w:sz w:val="24"/>
          <w:szCs w:val="24"/>
          <w:u w:val="single"/>
        </w:rPr>
      </w:pPr>
      <w:r w:rsidRPr="00EB3DA3">
        <w:rPr>
          <w:rFonts w:asciiTheme="minorHAnsi" w:hAnsiTheme="minorHAnsi" w:cstheme="minorHAnsi"/>
          <w:sz w:val="24"/>
          <w:szCs w:val="24"/>
          <w:u w:val="single"/>
        </w:rPr>
        <w:t>Otvaranje ponuda nije javno.</w:t>
      </w:r>
    </w:p>
    <w:p w14:paraId="7C966089" w14:textId="77777777" w:rsidR="00EB3DA3" w:rsidRPr="00EB3DA3" w:rsidRDefault="00EB3DA3" w:rsidP="00EB3DA3">
      <w:pPr>
        <w:pStyle w:val="Bezproreda"/>
        <w:ind w:left="0"/>
        <w:jc w:val="both"/>
        <w:rPr>
          <w:rFonts w:asciiTheme="minorHAnsi" w:hAnsiTheme="minorHAnsi" w:cstheme="minorHAnsi"/>
          <w:b/>
          <w:sz w:val="24"/>
          <w:szCs w:val="24"/>
        </w:rPr>
      </w:pPr>
      <w:bookmarkStart w:id="34" w:name="_Toc390839668"/>
    </w:p>
    <w:p w14:paraId="300270BD" w14:textId="103869C0" w:rsidR="00EB3DA3" w:rsidRPr="00EB3DA3" w:rsidRDefault="00EB3DA3" w:rsidP="00EB3DA3">
      <w:pPr>
        <w:pStyle w:val="Bezproreda"/>
        <w:ind w:left="0"/>
        <w:jc w:val="both"/>
        <w:rPr>
          <w:rFonts w:asciiTheme="minorHAnsi" w:hAnsiTheme="minorHAnsi" w:cstheme="minorHAnsi"/>
          <w:b/>
          <w:sz w:val="24"/>
          <w:szCs w:val="24"/>
        </w:rPr>
      </w:pPr>
      <w:r w:rsidRPr="00EB3DA3">
        <w:rPr>
          <w:rFonts w:asciiTheme="minorHAnsi" w:hAnsiTheme="minorHAnsi" w:cstheme="minorHAnsi"/>
          <w:b/>
          <w:sz w:val="24"/>
          <w:szCs w:val="24"/>
        </w:rPr>
        <w:t>2</w:t>
      </w:r>
      <w:r w:rsidR="00FF4B4D">
        <w:rPr>
          <w:rFonts w:asciiTheme="minorHAnsi" w:hAnsiTheme="minorHAnsi" w:cstheme="minorHAnsi"/>
          <w:b/>
          <w:sz w:val="24"/>
          <w:szCs w:val="24"/>
        </w:rPr>
        <w:t>3</w:t>
      </w:r>
      <w:r w:rsidRPr="00EB3DA3">
        <w:rPr>
          <w:rFonts w:asciiTheme="minorHAnsi" w:hAnsiTheme="minorHAnsi" w:cstheme="minorHAnsi"/>
          <w:b/>
          <w:sz w:val="24"/>
          <w:szCs w:val="24"/>
        </w:rPr>
        <w:t xml:space="preserve">. </w:t>
      </w:r>
      <w:bookmarkStart w:id="35" w:name="_Toc390755962"/>
      <w:bookmarkEnd w:id="34"/>
      <w:r w:rsidRPr="00EB3DA3">
        <w:rPr>
          <w:rFonts w:asciiTheme="minorHAnsi" w:hAnsiTheme="minorHAnsi" w:cstheme="minorHAnsi"/>
          <w:b/>
          <w:sz w:val="24"/>
          <w:szCs w:val="24"/>
        </w:rPr>
        <w:t>DONOŠENJE O</w:t>
      </w:r>
      <w:bookmarkEnd w:id="35"/>
      <w:r w:rsidRPr="00EB3DA3">
        <w:rPr>
          <w:rFonts w:asciiTheme="minorHAnsi" w:hAnsiTheme="minorHAnsi" w:cstheme="minorHAnsi"/>
          <w:b/>
          <w:sz w:val="24"/>
          <w:szCs w:val="24"/>
        </w:rPr>
        <w:t>DLUKE O ODABIRU ILI ODLUKE O PONIŠTENJU POSTUPKA</w:t>
      </w:r>
    </w:p>
    <w:p w14:paraId="68ABDDFF" w14:textId="77777777" w:rsidR="00EB3DA3" w:rsidRPr="00EB3DA3" w:rsidRDefault="00EB3DA3" w:rsidP="00EB3DA3">
      <w:pPr>
        <w:pStyle w:val="Bezproreda"/>
        <w:ind w:left="0"/>
        <w:jc w:val="both"/>
        <w:rPr>
          <w:rFonts w:asciiTheme="minorHAnsi" w:hAnsiTheme="minorHAnsi" w:cstheme="minorHAnsi"/>
          <w:bCs/>
          <w:sz w:val="24"/>
          <w:szCs w:val="24"/>
        </w:rPr>
      </w:pPr>
    </w:p>
    <w:p w14:paraId="24706996" w14:textId="7A9B0E71" w:rsid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Naručitelj će donijeti odluku o odabiru ili odluku o poništenju postupka u roku od </w:t>
      </w:r>
      <w:r w:rsidRPr="00EB3DA3">
        <w:rPr>
          <w:rFonts w:asciiTheme="minorHAnsi" w:hAnsiTheme="minorHAnsi" w:cstheme="minorHAnsi"/>
          <w:bCs/>
          <w:sz w:val="24"/>
          <w:szCs w:val="24"/>
        </w:rPr>
        <w:t>30 dana</w:t>
      </w:r>
      <w:r w:rsidRPr="00EB3DA3">
        <w:rPr>
          <w:rFonts w:asciiTheme="minorHAnsi" w:hAnsiTheme="minorHAnsi" w:cstheme="minorHAnsi"/>
          <w:sz w:val="24"/>
          <w:szCs w:val="24"/>
        </w:rPr>
        <w:t xml:space="preserve">, koji rok započinje teći danom isteka roka za dostavu ponude. </w:t>
      </w:r>
    </w:p>
    <w:p w14:paraId="078F7331" w14:textId="77777777" w:rsidR="00EB3DA3" w:rsidRPr="00EB3DA3" w:rsidRDefault="00EB3DA3" w:rsidP="00EB3DA3">
      <w:pPr>
        <w:pStyle w:val="Bezproreda"/>
        <w:ind w:left="0"/>
        <w:jc w:val="both"/>
        <w:rPr>
          <w:rFonts w:asciiTheme="minorHAnsi" w:hAnsiTheme="minorHAnsi" w:cstheme="minorHAnsi"/>
          <w:sz w:val="24"/>
          <w:szCs w:val="24"/>
        </w:rPr>
      </w:pPr>
    </w:p>
    <w:p w14:paraId="2542CE28" w14:textId="408E1A5D" w:rsidR="00EB3DA3" w:rsidRPr="00EB3DA3" w:rsidRDefault="00EB3DA3" w:rsidP="00EB3DA3">
      <w:pPr>
        <w:pStyle w:val="Bezproreda"/>
        <w:ind w:left="0"/>
        <w:jc w:val="both"/>
        <w:rPr>
          <w:rFonts w:asciiTheme="minorHAnsi" w:hAnsiTheme="minorHAnsi" w:cstheme="minorHAnsi"/>
          <w:b/>
          <w:bCs/>
          <w:sz w:val="24"/>
          <w:szCs w:val="24"/>
        </w:rPr>
      </w:pPr>
      <w:r w:rsidRPr="00EB3DA3">
        <w:rPr>
          <w:rFonts w:asciiTheme="minorHAnsi" w:hAnsiTheme="minorHAnsi" w:cstheme="minorHAnsi"/>
          <w:b/>
          <w:bCs/>
          <w:sz w:val="24"/>
          <w:szCs w:val="24"/>
        </w:rPr>
        <w:t>2</w:t>
      </w:r>
      <w:r w:rsidR="009E26BF">
        <w:rPr>
          <w:rFonts w:asciiTheme="minorHAnsi" w:hAnsiTheme="minorHAnsi" w:cstheme="minorHAnsi"/>
          <w:b/>
          <w:bCs/>
          <w:sz w:val="24"/>
          <w:szCs w:val="24"/>
        </w:rPr>
        <w:t>4</w:t>
      </w:r>
      <w:r w:rsidRPr="00EB3DA3">
        <w:rPr>
          <w:rFonts w:asciiTheme="minorHAnsi" w:hAnsiTheme="minorHAnsi" w:cstheme="minorHAnsi"/>
          <w:b/>
          <w:bCs/>
          <w:sz w:val="24"/>
          <w:szCs w:val="24"/>
        </w:rPr>
        <w:t>. POPIS PRILOGA:</w:t>
      </w:r>
    </w:p>
    <w:p w14:paraId="0EEBA695" w14:textId="0CA64832" w:rsidR="00EB3DA3"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1. Prilog I – </w:t>
      </w:r>
      <w:r w:rsidR="00AA4929">
        <w:rPr>
          <w:rFonts w:asciiTheme="minorHAnsi" w:hAnsiTheme="minorHAnsi" w:cstheme="minorHAnsi"/>
          <w:bCs/>
          <w:sz w:val="24"/>
          <w:szCs w:val="24"/>
        </w:rPr>
        <w:t>P</w:t>
      </w:r>
      <w:r w:rsidRPr="00EB3DA3">
        <w:rPr>
          <w:rFonts w:asciiTheme="minorHAnsi" w:hAnsiTheme="minorHAnsi" w:cstheme="minorHAnsi"/>
          <w:bCs/>
          <w:sz w:val="24"/>
          <w:szCs w:val="24"/>
        </w:rPr>
        <w:t>onudbeni list</w:t>
      </w:r>
    </w:p>
    <w:p w14:paraId="059F50B0" w14:textId="5A60BB49" w:rsidR="00743A25" w:rsidRPr="00EB3DA3"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 xml:space="preserve">2. Prilog II – </w:t>
      </w:r>
      <w:r w:rsidR="00AA4929">
        <w:rPr>
          <w:rFonts w:asciiTheme="minorHAnsi" w:hAnsiTheme="minorHAnsi" w:cstheme="minorHAnsi"/>
          <w:bCs/>
          <w:sz w:val="24"/>
          <w:szCs w:val="24"/>
        </w:rPr>
        <w:t>T</w:t>
      </w:r>
      <w:r w:rsidRPr="00EB3DA3">
        <w:rPr>
          <w:rFonts w:asciiTheme="minorHAnsi" w:hAnsiTheme="minorHAnsi" w:cstheme="minorHAnsi"/>
          <w:bCs/>
          <w:sz w:val="24"/>
          <w:szCs w:val="24"/>
        </w:rPr>
        <w:t>roškovnik</w:t>
      </w:r>
    </w:p>
    <w:p w14:paraId="51038A21" w14:textId="6E3D667C" w:rsidR="00743A25" w:rsidRDefault="00EB3DA3" w:rsidP="00EB3DA3">
      <w:pPr>
        <w:pStyle w:val="Bezproreda"/>
        <w:ind w:left="0"/>
        <w:jc w:val="both"/>
        <w:rPr>
          <w:rFonts w:asciiTheme="minorHAnsi" w:hAnsiTheme="minorHAnsi" w:cstheme="minorHAnsi"/>
          <w:bCs/>
          <w:sz w:val="24"/>
          <w:szCs w:val="24"/>
        </w:rPr>
      </w:pPr>
      <w:r w:rsidRPr="00EB3DA3">
        <w:rPr>
          <w:rFonts w:asciiTheme="minorHAnsi" w:hAnsiTheme="minorHAnsi" w:cstheme="minorHAnsi"/>
          <w:bCs/>
          <w:sz w:val="24"/>
          <w:szCs w:val="24"/>
        </w:rPr>
        <w:t>3. Prilog III –</w:t>
      </w:r>
      <w:bookmarkStart w:id="36" w:name="_Toc386003118"/>
      <w:bookmarkStart w:id="37" w:name="_Toc392670972"/>
      <w:r w:rsidR="00743A25">
        <w:rPr>
          <w:rFonts w:asciiTheme="minorHAnsi" w:hAnsiTheme="minorHAnsi" w:cstheme="minorHAnsi"/>
          <w:bCs/>
          <w:sz w:val="24"/>
          <w:szCs w:val="24"/>
        </w:rPr>
        <w:t xml:space="preserve"> </w:t>
      </w:r>
      <w:r w:rsidRPr="00EB3DA3">
        <w:rPr>
          <w:rFonts w:asciiTheme="minorHAnsi" w:hAnsiTheme="minorHAnsi" w:cstheme="minorHAnsi"/>
          <w:bCs/>
          <w:sz w:val="24"/>
          <w:szCs w:val="24"/>
        </w:rPr>
        <w:t>Izjava o ispunjavanju uvjeta iz poziva na dostavu ponuda</w:t>
      </w:r>
    </w:p>
    <w:p w14:paraId="4491868D" w14:textId="2070238F" w:rsidR="007353E3" w:rsidRDefault="007353E3" w:rsidP="00EB3DA3">
      <w:pPr>
        <w:pStyle w:val="Bezproreda"/>
        <w:ind w:left="0"/>
        <w:jc w:val="both"/>
        <w:rPr>
          <w:rFonts w:asciiTheme="minorHAnsi" w:hAnsiTheme="minorHAnsi" w:cstheme="minorHAnsi"/>
          <w:bCs/>
          <w:sz w:val="24"/>
          <w:szCs w:val="24"/>
        </w:rPr>
      </w:pPr>
      <w:r>
        <w:rPr>
          <w:rFonts w:asciiTheme="minorHAnsi" w:hAnsiTheme="minorHAnsi" w:cstheme="minorHAnsi"/>
          <w:bCs/>
          <w:sz w:val="24"/>
          <w:szCs w:val="24"/>
        </w:rPr>
        <w:t>4. P</w:t>
      </w:r>
      <w:r w:rsidR="00997519">
        <w:rPr>
          <w:rFonts w:asciiTheme="minorHAnsi" w:hAnsiTheme="minorHAnsi" w:cstheme="minorHAnsi"/>
          <w:bCs/>
          <w:sz w:val="24"/>
          <w:szCs w:val="24"/>
        </w:rPr>
        <w:t>rilog IV - P</w:t>
      </w:r>
      <w:r>
        <w:rPr>
          <w:rFonts w:asciiTheme="minorHAnsi" w:hAnsiTheme="minorHAnsi" w:cstheme="minorHAnsi"/>
          <w:bCs/>
          <w:sz w:val="24"/>
          <w:szCs w:val="24"/>
        </w:rPr>
        <w:t xml:space="preserve">rojektni zadatak </w:t>
      </w:r>
    </w:p>
    <w:p w14:paraId="739C4261" w14:textId="565A06BC" w:rsidR="00AA4929" w:rsidRDefault="00AA4929" w:rsidP="00EB3DA3">
      <w:pPr>
        <w:pStyle w:val="Bezproreda"/>
        <w:ind w:left="0"/>
        <w:jc w:val="both"/>
        <w:rPr>
          <w:rFonts w:asciiTheme="minorHAnsi" w:hAnsiTheme="minorHAnsi" w:cstheme="minorHAnsi"/>
          <w:bCs/>
          <w:sz w:val="24"/>
          <w:szCs w:val="24"/>
        </w:rPr>
      </w:pPr>
    </w:p>
    <w:bookmarkEnd w:id="36"/>
    <w:bookmarkEnd w:id="37"/>
    <w:p w14:paraId="5107C110" w14:textId="794AFC3D" w:rsidR="00601E2D" w:rsidRDefault="00601E2D" w:rsidP="00601E2D">
      <w:pPr>
        <w:pStyle w:val="Bezproreda"/>
        <w:ind w:left="0"/>
        <w:jc w:val="both"/>
        <w:rPr>
          <w:rFonts w:asciiTheme="minorHAnsi" w:hAnsiTheme="minorHAnsi" w:cstheme="minorHAnsi"/>
          <w:b/>
          <w:bCs/>
          <w:sz w:val="24"/>
          <w:szCs w:val="24"/>
        </w:rPr>
      </w:pPr>
      <w:r>
        <w:rPr>
          <w:rFonts w:asciiTheme="minorHAnsi" w:hAnsiTheme="minorHAnsi" w:cstheme="minorHAnsi"/>
          <w:b/>
          <w:sz w:val="24"/>
          <w:szCs w:val="24"/>
        </w:rPr>
        <w:lastRenderedPageBreak/>
        <w:t xml:space="preserve">PRILOG </w:t>
      </w:r>
      <w:r>
        <w:rPr>
          <w:rFonts w:asciiTheme="minorHAnsi" w:hAnsiTheme="minorHAnsi" w:cstheme="minorHAnsi"/>
          <w:b/>
          <w:bCs/>
          <w:sz w:val="24"/>
          <w:szCs w:val="24"/>
        </w:rPr>
        <w:t>I. – PONUDBENI LIST</w:t>
      </w:r>
    </w:p>
    <w:p w14:paraId="3186632C" w14:textId="77777777" w:rsidR="00601E2D" w:rsidRDefault="00601E2D" w:rsidP="00601E2D">
      <w:pPr>
        <w:pStyle w:val="Bezproreda"/>
        <w:ind w:left="0"/>
        <w:jc w:val="both"/>
        <w:rPr>
          <w:rFonts w:asciiTheme="minorHAnsi" w:hAnsiTheme="minorHAnsi" w:cstheme="minorHAnsi"/>
          <w:sz w:val="24"/>
          <w:szCs w:val="24"/>
        </w:rPr>
      </w:pPr>
    </w:p>
    <w:p w14:paraId="0B975918" w14:textId="77777777" w:rsidR="00601E2D" w:rsidRPr="00A61D92" w:rsidRDefault="00601E2D" w:rsidP="00601E2D">
      <w:pPr>
        <w:pStyle w:val="Bezproreda"/>
        <w:ind w:left="0"/>
        <w:jc w:val="center"/>
        <w:rPr>
          <w:rFonts w:asciiTheme="minorHAnsi" w:hAnsiTheme="minorHAnsi" w:cstheme="minorHAnsi"/>
          <w:b/>
          <w:sz w:val="28"/>
          <w:szCs w:val="28"/>
        </w:rPr>
      </w:pPr>
      <w:r w:rsidRPr="00A61D92">
        <w:rPr>
          <w:rFonts w:asciiTheme="minorHAnsi" w:hAnsiTheme="minorHAnsi" w:cstheme="minorHAnsi"/>
          <w:b/>
          <w:sz w:val="28"/>
          <w:szCs w:val="28"/>
        </w:rPr>
        <w:t>PONUDBENI LIST</w:t>
      </w:r>
    </w:p>
    <w:p w14:paraId="4841937C" w14:textId="77777777" w:rsidR="00601E2D" w:rsidRDefault="00601E2D" w:rsidP="00601E2D">
      <w:pPr>
        <w:pStyle w:val="Bezproreda"/>
        <w:ind w:left="0"/>
        <w:jc w:val="both"/>
        <w:rPr>
          <w:rFonts w:asciiTheme="minorHAnsi" w:hAnsiTheme="minorHAnsi" w:cstheme="minorHAnsi"/>
          <w:b/>
          <w:sz w:val="24"/>
          <w:szCs w:val="24"/>
        </w:rPr>
      </w:pPr>
    </w:p>
    <w:p w14:paraId="16C3C481" w14:textId="77777777" w:rsidR="00601E2D" w:rsidRDefault="00601E2D" w:rsidP="00601E2D">
      <w:pPr>
        <w:pStyle w:val="Bezproreda"/>
        <w:ind w:left="0"/>
        <w:jc w:val="both"/>
        <w:rPr>
          <w:rFonts w:asciiTheme="minorHAnsi" w:hAnsiTheme="minorHAnsi" w:cstheme="minorHAnsi"/>
          <w:sz w:val="24"/>
          <w:szCs w:val="24"/>
        </w:rPr>
      </w:pPr>
    </w:p>
    <w:p w14:paraId="6F565523" w14:textId="77777777" w:rsidR="00601E2D" w:rsidRDefault="00601E2D" w:rsidP="00601E2D">
      <w:pPr>
        <w:pStyle w:val="Bezproreda"/>
        <w:ind w:left="0"/>
        <w:jc w:val="both"/>
        <w:rPr>
          <w:rFonts w:asciiTheme="minorHAnsi" w:hAnsiTheme="minorHAnsi" w:cstheme="minorHAnsi"/>
          <w:sz w:val="24"/>
          <w:szCs w:val="24"/>
        </w:rPr>
      </w:pPr>
      <w:r w:rsidRPr="009D7656">
        <w:rPr>
          <w:rFonts w:asciiTheme="minorHAnsi" w:hAnsiTheme="minorHAnsi" w:cstheme="minorHAnsi"/>
          <w:b/>
          <w:bCs/>
          <w:i/>
          <w:iCs/>
          <w:sz w:val="24"/>
          <w:szCs w:val="24"/>
          <w:u w:val="single"/>
        </w:rPr>
        <w:t>Broj ponude</w:t>
      </w:r>
      <w:r w:rsidRPr="000D36E1">
        <w:rPr>
          <w:rFonts w:asciiTheme="minorHAnsi" w:hAnsiTheme="minorHAnsi" w:cstheme="minorHAnsi"/>
          <w:i/>
          <w:iCs/>
          <w:sz w:val="24"/>
          <w:szCs w:val="24"/>
          <w:u w:val="single"/>
        </w:rPr>
        <w:t>:</w:t>
      </w:r>
      <w:r>
        <w:rPr>
          <w:rFonts w:asciiTheme="minorHAnsi" w:hAnsiTheme="minorHAnsi" w:cstheme="minorHAnsi"/>
          <w:sz w:val="24"/>
          <w:szCs w:val="24"/>
        </w:rPr>
        <w:t xml:space="preserve"> _______________</w:t>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Pr>
          <w:rFonts w:asciiTheme="minorHAnsi" w:hAnsiTheme="minorHAnsi" w:cstheme="minorHAnsi"/>
          <w:sz w:val="24"/>
          <w:szCs w:val="24"/>
        </w:rPr>
        <w:tab/>
      </w:r>
      <w:r w:rsidRPr="009D7656">
        <w:rPr>
          <w:rFonts w:asciiTheme="minorHAnsi" w:hAnsiTheme="minorHAnsi" w:cstheme="minorHAnsi"/>
          <w:b/>
          <w:bCs/>
          <w:i/>
          <w:iCs/>
          <w:sz w:val="24"/>
          <w:szCs w:val="24"/>
          <w:u w:val="single"/>
        </w:rPr>
        <w:t>Datum ponude</w:t>
      </w:r>
      <w:r>
        <w:rPr>
          <w:rFonts w:asciiTheme="minorHAnsi" w:hAnsiTheme="minorHAnsi" w:cstheme="minorHAnsi"/>
          <w:sz w:val="24"/>
          <w:szCs w:val="24"/>
        </w:rPr>
        <w:t>: _______________</w:t>
      </w:r>
    </w:p>
    <w:p w14:paraId="5E0D1C78" w14:textId="77777777" w:rsidR="00601E2D" w:rsidRDefault="00601E2D" w:rsidP="00601E2D">
      <w:pPr>
        <w:pStyle w:val="Bezproreda"/>
        <w:ind w:left="0"/>
        <w:jc w:val="both"/>
        <w:rPr>
          <w:rFonts w:asciiTheme="minorHAnsi" w:hAnsiTheme="minorHAnsi" w:cstheme="minorHAnsi"/>
          <w:sz w:val="24"/>
          <w:szCs w:val="24"/>
        </w:rPr>
      </w:pPr>
    </w:p>
    <w:p w14:paraId="380A1211" w14:textId="77777777" w:rsidR="00601E2D" w:rsidRDefault="00601E2D" w:rsidP="00601E2D">
      <w:pPr>
        <w:pStyle w:val="Bezproreda"/>
        <w:ind w:left="0"/>
        <w:jc w:val="both"/>
        <w:rPr>
          <w:rFonts w:asciiTheme="minorHAnsi" w:hAnsiTheme="minorHAnsi" w:cstheme="minorHAnsi"/>
          <w:sz w:val="24"/>
          <w:szCs w:val="24"/>
        </w:rPr>
      </w:pPr>
    </w:p>
    <w:p w14:paraId="7563F448" w14:textId="7777777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b/>
          <w:sz w:val="24"/>
          <w:szCs w:val="24"/>
        </w:rPr>
        <w:t>Naručitelj:</w:t>
      </w:r>
      <w:r>
        <w:rPr>
          <w:rFonts w:asciiTheme="minorHAnsi" w:hAnsiTheme="minorHAnsi" w:cstheme="minorHAnsi"/>
          <w:sz w:val="24"/>
          <w:szCs w:val="24"/>
        </w:rPr>
        <w:t xml:space="preserve">   Grad Čakovec</w:t>
      </w:r>
    </w:p>
    <w:p w14:paraId="169F73C2" w14:textId="693F9219"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Kralja Tomislava 15</w:t>
      </w:r>
    </w:p>
    <w:p w14:paraId="7E2887DB" w14:textId="7D97AF57" w:rsidR="00601E2D" w:rsidRDefault="00601E2D" w:rsidP="00601E2D">
      <w:pPr>
        <w:pStyle w:val="Bezproreda"/>
        <w:ind w:left="0"/>
        <w:jc w:val="both"/>
        <w:rPr>
          <w:rFonts w:asciiTheme="minorHAnsi" w:hAnsiTheme="minorHAnsi" w:cstheme="minorHAnsi"/>
          <w:sz w:val="24"/>
          <w:szCs w:val="24"/>
        </w:rPr>
      </w:pPr>
      <w:r>
        <w:rPr>
          <w:rFonts w:asciiTheme="minorHAnsi" w:hAnsiTheme="minorHAnsi" w:cstheme="minorHAnsi"/>
          <w:sz w:val="24"/>
          <w:szCs w:val="24"/>
        </w:rPr>
        <w:t xml:space="preserve">                   </w:t>
      </w:r>
      <w:r w:rsidR="00795C6E">
        <w:rPr>
          <w:rFonts w:asciiTheme="minorHAnsi" w:hAnsiTheme="minorHAnsi" w:cstheme="minorHAnsi"/>
          <w:sz w:val="24"/>
          <w:szCs w:val="24"/>
        </w:rPr>
        <w:t xml:space="preserve">   </w:t>
      </w:r>
      <w:r>
        <w:rPr>
          <w:rFonts w:asciiTheme="minorHAnsi" w:hAnsiTheme="minorHAnsi" w:cstheme="minorHAnsi"/>
          <w:sz w:val="24"/>
          <w:szCs w:val="24"/>
        </w:rPr>
        <w:t>Čakovec</w:t>
      </w:r>
    </w:p>
    <w:p w14:paraId="73F0C71B" w14:textId="271199A2" w:rsidR="00601E2D" w:rsidRDefault="00601E2D" w:rsidP="00601E2D">
      <w:pPr>
        <w:ind w:left="0"/>
        <w:rPr>
          <w:rFonts w:asciiTheme="minorHAnsi" w:eastAsiaTheme="minorEastAsia" w:hAnsiTheme="minorHAnsi" w:cstheme="minorHAnsi"/>
          <w:sz w:val="24"/>
          <w:szCs w:val="24"/>
        </w:rPr>
      </w:pPr>
      <w:r>
        <w:rPr>
          <w:rFonts w:asciiTheme="minorHAnsi" w:eastAsiaTheme="minorEastAsia" w:hAnsiTheme="minorHAnsi" w:cstheme="minorHAnsi"/>
          <w:sz w:val="24"/>
          <w:szCs w:val="24"/>
        </w:rPr>
        <w:t xml:space="preserve">                   </w:t>
      </w:r>
      <w:r w:rsidR="00795C6E">
        <w:rPr>
          <w:rFonts w:asciiTheme="minorHAnsi" w:eastAsiaTheme="minorEastAsia" w:hAnsiTheme="minorHAnsi" w:cstheme="minorHAnsi"/>
          <w:sz w:val="24"/>
          <w:szCs w:val="24"/>
        </w:rPr>
        <w:t xml:space="preserve">   </w:t>
      </w:r>
      <w:r>
        <w:rPr>
          <w:rFonts w:asciiTheme="minorHAnsi" w:eastAsiaTheme="minorEastAsia" w:hAnsiTheme="minorHAnsi" w:cstheme="minorHAnsi"/>
          <w:sz w:val="24"/>
          <w:szCs w:val="24"/>
        </w:rPr>
        <w:t>OIB: 44427688822</w:t>
      </w:r>
    </w:p>
    <w:p w14:paraId="77133C09" w14:textId="77777777" w:rsidR="00601E2D" w:rsidRDefault="00601E2D" w:rsidP="00601E2D">
      <w:pPr>
        <w:pStyle w:val="Bezproreda"/>
        <w:ind w:left="0"/>
        <w:jc w:val="both"/>
        <w:rPr>
          <w:rFonts w:asciiTheme="minorHAnsi" w:hAnsiTheme="minorHAnsi" w:cstheme="minorHAnsi"/>
          <w:sz w:val="24"/>
          <w:szCs w:val="24"/>
        </w:rPr>
      </w:pPr>
    </w:p>
    <w:p w14:paraId="37F30E65" w14:textId="2127C1FC" w:rsidR="00601E2D" w:rsidRPr="00226772" w:rsidRDefault="00601E2D" w:rsidP="00B61ED2">
      <w:pPr>
        <w:ind w:left="0"/>
        <w:jc w:val="both"/>
        <w:rPr>
          <w:rFonts w:asciiTheme="minorHAnsi" w:hAnsiTheme="minorHAnsi" w:cstheme="minorHAnsi"/>
          <w:bCs/>
          <w:sz w:val="24"/>
          <w:szCs w:val="24"/>
        </w:rPr>
      </w:pPr>
      <w:r w:rsidRPr="00A61D92">
        <w:rPr>
          <w:rFonts w:asciiTheme="minorHAnsi" w:hAnsiTheme="minorHAnsi" w:cstheme="minorHAnsi"/>
          <w:b/>
          <w:sz w:val="24"/>
          <w:szCs w:val="24"/>
        </w:rPr>
        <w:t>Predmet nabave</w:t>
      </w:r>
      <w:r w:rsidRPr="00DC0464">
        <w:rPr>
          <w:rFonts w:asciiTheme="minorHAnsi" w:hAnsiTheme="minorHAnsi" w:cstheme="minorHAnsi"/>
          <w:b/>
          <w:sz w:val="24"/>
          <w:szCs w:val="24"/>
        </w:rPr>
        <w:t>:</w:t>
      </w:r>
      <w:bookmarkStart w:id="38" w:name="_Hlk525106643"/>
      <w:bookmarkStart w:id="39" w:name="_Hlk29362879"/>
      <w:r w:rsidR="0088206F">
        <w:rPr>
          <w:rFonts w:asciiTheme="minorHAnsi" w:hAnsiTheme="minorHAnsi" w:cstheme="minorHAnsi"/>
          <w:b/>
          <w:sz w:val="24"/>
          <w:szCs w:val="24"/>
        </w:rPr>
        <w:t xml:space="preserve"> </w:t>
      </w:r>
      <w:r w:rsidR="00856692" w:rsidRPr="00856692">
        <w:rPr>
          <w:rFonts w:asciiTheme="minorHAnsi" w:hAnsiTheme="minorHAnsi" w:cstheme="minorHAnsi"/>
          <w:bCs/>
          <w:sz w:val="24"/>
          <w:szCs w:val="24"/>
        </w:rPr>
        <w:t>STUDIJA I</w:t>
      </w:r>
      <w:r w:rsidR="00856692">
        <w:rPr>
          <w:rFonts w:asciiTheme="minorHAnsi" w:hAnsiTheme="minorHAnsi" w:cstheme="minorHAnsi"/>
          <w:b/>
          <w:sz w:val="24"/>
          <w:szCs w:val="24"/>
        </w:rPr>
        <w:t xml:space="preserve"> </w:t>
      </w:r>
      <w:r w:rsidR="00997519">
        <w:rPr>
          <w:rFonts w:asciiTheme="minorHAnsi" w:hAnsiTheme="minorHAnsi" w:cstheme="minorHAnsi"/>
          <w:bCs/>
          <w:sz w:val="24"/>
          <w:szCs w:val="24"/>
        </w:rPr>
        <w:t>STRATEGIJA RAZVOJA URBANOG PODRUČJA ČAKOVEC</w:t>
      </w:r>
      <w:r w:rsidR="00B308C6">
        <w:rPr>
          <w:rFonts w:asciiTheme="minorHAnsi" w:hAnsiTheme="minorHAnsi" w:cstheme="minorHAnsi"/>
          <w:sz w:val="24"/>
          <w:szCs w:val="24"/>
        </w:rPr>
        <w:t xml:space="preserve">, </w:t>
      </w:r>
      <w:r w:rsidRPr="00226772">
        <w:rPr>
          <w:rFonts w:asciiTheme="minorHAnsi" w:hAnsiTheme="minorHAnsi" w:cstheme="minorHAnsi"/>
          <w:bCs/>
          <w:sz w:val="24"/>
          <w:szCs w:val="24"/>
        </w:rPr>
        <w:t>evidencijski broj nabave:</w:t>
      </w:r>
      <w:bookmarkEnd w:id="38"/>
      <w:bookmarkEnd w:id="39"/>
      <w:r w:rsidRPr="00226772">
        <w:rPr>
          <w:rFonts w:asciiTheme="minorHAnsi" w:hAnsiTheme="minorHAnsi" w:cstheme="minorHAnsi"/>
          <w:bCs/>
          <w:sz w:val="24"/>
          <w:szCs w:val="24"/>
        </w:rPr>
        <w:t xml:space="preserve"> </w:t>
      </w:r>
      <w:r w:rsidR="00B308C6" w:rsidRPr="00B308C6">
        <w:rPr>
          <w:rFonts w:asciiTheme="minorHAnsi" w:hAnsiTheme="minorHAnsi" w:cstheme="minorHAnsi"/>
          <w:bCs/>
          <w:sz w:val="24"/>
          <w:szCs w:val="24"/>
        </w:rPr>
        <w:t>I-22-0</w:t>
      </w:r>
      <w:r w:rsidR="00997519">
        <w:rPr>
          <w:rFonts w:asciiTheme="minorHAnsi" w:hAnsiTheme="minorHAnsi" w:cstheme="minorHAnsi"/>
          <w:bCs/>
          <w:sz w:val="24"/>
          <w:szCs w:val="24"/>
        </w:rPr>
        <w:t>9-</w:t>
      </w:r>
      <w:r w:rsidR="00856692">
        <w:rPr>
          <w:rFonts w:asciiTheme="minorHAnsi" w:hAnsiTheme="minorHAnsi" w:cstheme="minorHAnsi"/>
          <w:bCs/>
          <w:sz w:val="24"/>
          <w:szCs w:val="24"/>
        </w:rPr>
        <w:t>3</w:t>
      </w:r>
      <w:r w:rsidR="00997519">
        <w:rPr>
          <w:rFonts w:asciiTheme="minorHAnsi" w:hAnsiTheme="minorHAnsi" w:cstheme="minorHAnsi"/>
          <w:bCs/>
          <w:sz w:val="24"/>
          <w:szCs w:val="24"/>
        </w:rPr>
        <w:t>.</w:t>
      </w:r>
    </w:p>
    <w:p w14:paraId="027C0C8A" w14:textId="77777777" w:rsidR="00601E2D" w:rsidRDefault="00601E2D" w:rsidP="00601E2D">
      <w:pPr>
        <w:ind w:left="0"/>
        <w:jc w:val="both"/>
        <w:rPr>
          <w:rFonts w:asciiTheme="minorHAnsi" w:eastAsiaTheme="minorEastAsia" w:hAnsiTheme="minorHAnsi" w:cstheme="minorHAnsi"/>
          <w:b/>
          <w:sz w:val="24"/>
          <w:szCs w:val="24"/>
          <w:u w:val="single"/>
        </w:rPr>
      </w:pPr>
    </w:p>
    <w:p w14:paraId="6BF9C76C" w14:textId="77777777" w:rsidR="00601E2D" w:rsidRPr="000F44F0" w:rsidRDefault="00601E2D" w:rsidP="00601E2D">
      <w:pPr>
        <w:pStyle w:val="Bezproreda"/>
        <w:ind w:left="0"/>
        <w:jc w:val="both"/>
        <w:rPr>
          <w:rFonts w:asciiTheme="minorHAnsi" w:hAnsiTheme="minorHAnsi" w:cstheme="minorHAnsi"/>
          <w:b/>
          <w:i/>
          <w:iCs/>
          <w:sz w:val="28"/>
          <w:szCs w:val="28"/>
          <w:u w:val="single"/>
        </w:rPr>
      </w:pPr>
      <w:r w:rsidRPr="000F44F0">
        <w:rPr>
          <w:rFonts w:asciiTheme="minorHAnsi" w:hAnsiTheme="minorHAnsi" w:cstheme="minorHAnsi"/>
          <w:b/>
          <w:i/>
          <w:iCs/>
          <w:sz w:val="28"/>
          <w:szCs w:val="28"/>
          <w:u w:val="single"/>
        </w:rPr>
        <w:t>Podaci o ponuditelju:</w:t>
      </w:r>
    </w:p>
    <w:p w14:paraId="68646A67" w14:textId="77777777" w:rsidR="00601E2D" w:rsidRPr="00EB3DA3" w:rsidRDefault="00601E2D" w:rsidP="00601E2D">
      <w:pPr>
        <w:jc w:val="both"/>
        <w:rPr>
          <w:rFonts w:asciiTheme="minorHAnsi" w:hAnsiTheme="minorHAnsi" w:cstheme="minorHAnsi"/>
          <w:b/>
          <w:sz w:val="24"/>
          <w:szCs w:val="24"/>
        </w:rPr>
      </w:pPr>
    </w:p>
    <w:tbl>
      <w:tblPr>
        <w:tblW w:w="95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948"/>
      </w:tblGrid>
      <w:tr w:rsidR="00601E2D" w:rsidRPr="00EB3DA3" w14:paraId="06C110FC" w14:textId="77777777" w:rsidTr="00E04510">
        <w:trPr>
          <w:trHeight w:val="765"/>
        </w:trPr>
        <w:tc>
          <w:tcPr>
            <w:tcW w:w="4644" w:type="dxa"/>
            <w:tcBorders>
              <w:top w:val="single" w:sz="4" w:space="0" w:color="auto"/>
              <w:left w:val="single" w:sz="4" w:space="0" w:color="auto"/>
              <w:bottom w:val="single" w:sz="4" w:space="0" w:color="auto"/>
              <w:right w:val="single" w:sz="4" w:space="0" w:color="auto"/>
            </w:tcBorders>
            <w:vAlign w:val="center"/>
            <w:hideMark/>
          </w:tcPr>
          <w:p w14:paraId="6F52DF09"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 xml:space="preserve">Naziv i sjedište ponuditelja </w:t>
            </w:r>
          </w:p>
        </w:tc>
        <w:tc>
          <w:tcPr>
            <w:tcW w:w="4948" w:type="dxa"/>
            <w:tcBorders>
              <w:top w:val="single" w:sz="4" w:space="0" w:color="auto"/>
              <w:left w:val="single" w:sz="4" w:space="0" w:color="auto"/>
              <w:bottom w:val="single" w:sz="4" w:space="0" w:color="auto"/>
              <w:right w:val="single" w:sz="4" w:space="0" w:color="auto"/>
            </w:tcBorders>
            <w:vAlign w:val="center"/>
          </w:tcPr>
          <w:p w14:paraId="59435281"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33038D0" w14:textId="77777777" w:rsidTr="00E04510">
        <w:trPr>
          <w:trHeight w:val="308"/>
        </w:trPr>
        <w:tc>
          <w:tcPr>
            <w:tcW w:w="4644" w:type="dxa"/>
            <w:tcBorders>
              <w:top w:val="single" w:sz="4" w:space="0" w:color="auto"/>
              <w:left w:val="single" w:sz="4" w:space="0" w:color="auto"/>
              <w:bottom w:val="single" w:sz="4" w:space="0" w:color="auto"/>
              <w:right w:val="single" w:sz="4" w:space="0" w:color="auto"/>
            </w:tcBorders>
            <w:vAlign w:val="center"/>
            <w:hideMark/>
          </w:tcPr>
          <w:p w14:paraId="37B5392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Gospodarski subjekt je u sustavu PDV-a </w:t>
            </w:r>
            <w:r w:rsidRPr="00EB3DA3">
              <w:rPr>
                <w:rFonts w:asciiTheme="minorHAnsi" w:hAnsiTheme="minorHAnsi" w:cstheme="minorHAnsi"/>
                <w:b/>
                <w:bCs/>
                <w:sz w:val="24"/>
                <w:szCs w:val="24"/>
              </w:rPr>
              <w:t>(zaokružiti)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3E5EBAC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601E2D" w:rsidRPr="00EB3DA3" w14:paraId="0A84C405" w14:textId="77777777" w:rsidTr="00E04510">
        <w:trPr>
          <w:trHeight w:val="512"/>
        </w:trPr>
        <w:tc>
          <w:tcPr>
            <w:tcW w:w="4644" w:type="dxa"/>
            <w:tcBorders>
              <w:top w:val="single" w:sz="4" w:space="0" w:color="auto"/>
              <w:left w:val="single" w:sz="4" w:space="0" w:color="auto"/>
              <w:bottom w:val="single" w:sz="4" w:space="0" w:color="auto"/>
              <w:right w:val="single" w:sz="4" w:space="0" w:color="auto"/>
            </w:tcBorders>
            <w:vAlign w:val="center"/>
            <w:hideMark/>
          </w:tcPr>
          <w:p w14:paraId="7C005934"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za dostavu pošte</w:t>
            </w:r>
          </w:p>
        </w:tc>
        <w:tc>
          <w:tcPr>
            <w:tcW w:w="4948" w:type="dxa"/>
            <w:tcBorders>
              <w:top w:val="single" w:sz="4" w:space="0" w:color="auto"/>
              <w:left w:val="single" w:sz="4" w:space="0" w:color="auto"/>
              <w:bottom w:val="single" w:sz="4" w:space="0" w:color="auto"/>
              <w:right w:val="single" w:sz="4" w:space="0" w:color="auto"/>
            </w:tcBorders>
            <w:vAlign w:val="center"/>
          </w:tcPr>
          <w:p w14:paraId="346B1155"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1860F01" w14:textId="77777777" w:rsidTr="00E04510">
        <w:trPr>
          <w:trHeight w:val="575"/>
        </w:trPr>
        <w:tc>
          <w:tcPr>
            <w:tcW w:w="4644" w:type="dxa"/>
            <w:tcBorders>
              <w:top w:val="single" w:sz="4" w:space="0" w:color="auto"/>
              <w:left w:val="single" w:sz="4" w:space="0" w:color="auto"/>
              <w:bottom w:val="single" w:sz="4" w:space="0" w:color="auto"/>
              <w:right w:val="single" w:sz="4" w:space="0" w:color="auto"/>
            </w:tcBorders>
            <w:vAlign w:val="center"/>
            <w:hideMark/>
          </w:tcPr>
          <w:p w14:paraId="2260BB00" w14:textId="77777777" w:rsidR="00601E2D" w:rsidRPr="000F44F0" w:rsidRDefault="00601E2D" w:rsidP="00E04510">
            <w:pPr>
              <w:pStyle w:val="Bezproreda"/>
              <w:spacing w:line="276" w:lineRule="auto"/>
              <w:ind w:left="0"/>
              <w:jc w:val="both"/>
              <w:rPr>
                <w:rFonts w:asciiTheme="minorHAnsi" w:hAnsiTheme="minorHAnsi" w:cstheme="minorHAnsi"/>
                <w:b/>
                <w:bCs/>
                <w:sz w:val="24"/>
                <w:szCs w:val="24"/>
              </w:rPr>
            </w:pPr>
            <w:r w:rsidRPr="000F44F0">
              <w:rPr>
                <w:rFonts w:asciiTheme="minorHAnsi" w:hAnsiTheme="minorHAnsi" w:cstheme="minorHAnsi"/>
                <w:b/>
                <w:bCs/>
                <w:sz w:val="24"/>
                <w:szCs w:val="24"/>
              </w:rPr>
              <w:t>Adresa e-pošte</w:t>
            </w:r>
          </w:p>
        </w:tc>
        <w:tc>
          <w:tcPr>
            <w:tcW w:w="4948" w:type="dxa"/>
            <w:tcBorders>
              <w:top w:val="nil"/>
              <w:left w:val="single" w:sz="4" w:space="0" w:color="auto"/>
              <w:bottom w:val="single" w:sz="4" w:space="0" w:color="auto"/>
              <w:right w:val="single" w:sz="4" w:space="0" w:color="auto"/>
            </w:tcBorders>
            <w:vAlign w:val="center"/>
          </w:tcPr>
          <w:p w14:paraId="73F2B7E7"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CBAA5D5" w14:textId="77777777" w:rsidTr="00E04510">
        <w:trPr>
          <w:trHeight w:val="418"/>
        </w:trPr>
        <w:tc>
          <w:tcPr>
            <w:tcW w:w="4644" w:type="dxa"/>
            <w:tcBorders>
              <w:top w:val="single" w:sz="4" w:space="0" w:color="auto"/>
              <w:left w:val="single" w:sz="4" w:space="0" w:color="auto"/>
              <w:bottom w:val="single" w:sz="4" w:space="0" w:color="auto"/>
              <w:right w:val="single" w:sz="4" w:space="0" w:color="auto"/>
            </w:tcBorders>
            <w:vAlign w:val="center"/>
          </w:tcPr>
          <w:p w14:paraId="4EFA7D6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4"/>
                <w:szCs w:val="24"/>
              </w:rPr>
              <w:t>OIB</w:t>
            </w:r>
            <w:r w:rsidRPr="000F44F0">
              <w:rPr>
                <w:rStyle w:val="Referencafusnote"/>
                <w:rFonts w:asciiTheme="minorHAnsi" w:hAnsiTheme="minorHAnsi" w:cstheme="minorHAnsi"/>
                <w:b/>
                <w:bCs/>
                <w:sz w:val="24"/>
                <w:szCs w:val="24"/>
              </w:rPr>
              <w:footnoteReference w:id="1"/>
            </w:r>
          </w:p>
        </w:tc>
        <w:tc>
          <w:tcPr>
            <w:tcW w:w="4948" w:type="dxa"/>
            <w:tcBorders>
              <w:top w:val="nil"/>
              <w:left w:val="single" w:sz="4" w:space="0" w:color="auto"/>
              <w:bottom w:val="single" w:sz="4" w:space="0" w:color="auto"/>
              <w:right w:val="single" w:sz="4" w:space="0" w:color="auto"/>
            </w:tcBorders>
            <w:vAlign w:val="center"/>
          </w:tcPr>
          <w:p w14:paraId="7AA951F9"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4DC4C150" w14:textId="77777777" w:rsidTr="00E04510">
        <w:trPr>
          <w:trHeight w:val="555"/>
        </w:trPr>
        <w:tc>
          <w:tcPr>
            <w:tcW w:w="4644" w:type="dxa"/>
            <w:tcBorders>
              <w:top w:val="single" w:sz="4" w:space="0" w:color="auto"/>
              <w:left w:val="single" w:sz="4" w:space="0" w:color="auto"/>
              <w:bottom w:val="single" w:sz="4" w:space="0" w:color="auto"/>
              <w:right w:val="single" w:sz="4" w:space="0" w:color="auto"/>
            </w:tcBorders>
            <w:vAlign w:val="center"/>
          </w:tcPr>
          <w:p w14:paraId="2F78B745" w14:textId="77777777" w:rsidR="00601E2D" w:rsidRPr="000F44F0" w:rsidRDefault="00601E2D" w:rsidP="00E04510">
            <w:pPr>
              <w:pStyle w:val="Bezproreda"/>
              <w:spacing w:line="276" w:lineRule="auto"/>
              <w:ind w:left="0"/>
              <w:jc w:val="both"/>
              <w:rPr>
                <w:rFonts w:asciiTheme="minorHAnsi" w:hAnsiTheme="minorHAnsi" w:cstheme="minorHAnsi"/>
                <w:sz w:val="24"/>
                <w:szCs w:val="24"/>
              </w:rPr>
            </w:pPr>
            <w:r w:rsidRPr="000F44F0">
              <w:rPr>
                <w:rFonts w:asciiTheme="minorHAnsi" w:hAnsiTheme="minorHAnsi" w:cstheme="minorHAnsi"/>
                <w:b/>
                <w:bCs/>
                <w:sz w:val="26"/>
                <w:szCs w:val="26"/>
              </w:rPr>
              <w:t>Broj računa</w:t>
            </w:r>
          </w:p>
        </w:tc>
        <w:tc>
          <w:tcPr>
            <w:tcW w:w="4948" w:type="dxa"/>
            <w:tcBorders>
              <w:top w:val="nil"/>
              <w:left w:val="single" w:sz="4" w:space="0" w:color="auto"/>
              <w:bottom w:val="single" w:sz="4" w:space="0" w:color="auto"/>
              <w:right w:val="single" w:sz="4" w:space="0" w:color="auto"/>
            </w:tcBorders>
            <w:vAlign w:val="center"/>
          </w:tcPr>
          <w:p w14:paraId="451B9234"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743A25" w:rsidRPr="00EB3DA3" w14:paraId="6E96A536"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7BBCCFA0" w14:textId="5DCD4B10"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0F44F0">
              <w:rPr>
                <w:rFonts w:asciiTheme="minorHAnsi" w:hAnsiTheme="minorHAnsi" w:cstheme="minorHAnsi"/>
                <w:i/>
                <w:iCs/>
                <w:sz w:val="24"/>
                <w:szCs w:val="24"/>
              </w:rPr>
              <w:t>Kontakt osoba ponuditelja</w:t>
            </w:r>
          </w:p>
        </w:tc>
        <w:tc>
          <w:tcPr>
            <w:tcW w:w="4948" w:type="dxa"/>
            <w:tcBorders>
              <w:top w:val="single" w:sz="4" w:space="0" w:color="auto"/>
              <w:left w:val="single" w:sz="4" w:space="0" w:color="auto"/>
              <w:bottom w:val="single" w:sz="4" w:space="0" w:color="auto"/>
              <w:right w:val="single" w:sz="4" w:space="0" w:color="auto"/>
            </w:tcBorders>
            <w:vAlign w:val="center"/>
          </w:tcPr>
          <w:p w14:paraId="1576188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B308C6" w:rsidRPr="00EB3DA3" w14:paraId="65B34D6A" w14:textId="77777777" w:rsidTr="00FF0E4A">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372E8BE6" w14:textId="16CEC181"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telefona</w:t>
            </w:r>
          </w:p>
        </w:tc>
        <w:tc>
          <w:tcPr>
            <w:tcW w:w="4948" w:type="dxa"/>
            <w:tcBorders>
              <w:top w:val="single" w:sz="4" w:space="0" w:color="auto"/>
              <w:left w:val="single" w:sz="4" w:space="0" w:color="auto"/>
              <w:bottom w:val="single" w:sz="4" w:space="0" w:color="auto"/>
              <w:right w:val="single" w:sz="4" w:space="0" w:color="auto"/>
            </w:tcBorders>
            <w:vAlign w:val="center"/>
          </w:tcPr>
          <w:p w14:paraId="0FB9CB27" w14:textId="6E8BD083"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B308C6" w:rsidRPr="00EB3DA3" w14:paraId="56A2D03E" w14:textId="77777777" w:rsidTr="00F83462">
        <w:trPr>
          <w:trHeight w:val="755"/>
        </w:trPr>
        <w:tc>
          <w:tcPr>
            <w:tcW w:w="4644" w:type="dxa"/>
            <w:tcBorders>
              <w:top w:val="single" w:sz="4" w:space="0" w:color="auto"/>
              <w:left w:val="single" w:sz="4" w:space="0" w:color="auto"/>
              <w:bottom w:val="single" w:sz="4" w:space="0" w:color="auto"/>
              <w:right w:val="single" w:sz="4" w:space="0" w:color="auto"/>
            </w:tcBorders>
            <w:vAlign w:val="center"/>
          </w:tcPr>
          <w:p w14:paraId="6C776F61" w14:textId="5DC732CD" w:rsidR="00B308C6" w:rsidRPr="00EB3DA3" w:rsidRDefault="00B308C6"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Broj faksa 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30C37D18" w14:textId="77777777" w:rsidR="00B308C6" w:rsidRPr="00EB3DA3" w:rsidRDefault="00B308C6" w:rsidP="00743A25">
            <w:pPr>
              <w:pStyle w:val="Bezproreda"/>
              <w:spacing w:line="276" w:lineRule="auto"/>
              <w:ind w:left="0"/>
              <w:jc w:val="both"/>
              <w:rPr>
                <w:rFonts w:asciiTheme="minorHAnsi" w:hAnsiTheme="minorHAnsi" w:cstheme="minorHAnsi"/>
                <w:sz w:val="24"/>
                <w:szCs w:val="24"/>
              </w:rPr>
            </w:pPr>
          </w:p>
        </w:tc>
      </w:tr>
      <w:tr w:rsidR="00743A25" w:rsidRPr="00EB3DA3" w14:paraId="7D956F89" w14:textId="77777777" w:rsidTr="00E04510">
        <w:trPr>
          <w:trHeight w:val="755"/>
        </w:trPr>
        <w:tc>
          <w:tcPr>
            <w:tcW w:w="4644" w:type="dxa"/>
            <w:tcBorders>
              <w:top w:val="single" w:sz="4" w:space="0" w:color="auto"/>
              <w:left w:val="single" w:sz="4" w:space="0" w:color="auto"/>
              <w:bottom w:val="single" w:sz="4" w:space="0" w:color="auto"/>
              <w:right w:val="single" w:sz="4" w:space="0" w:color="auto"/>
            </w:tcBorders>
            <w:vAlign w:val="center"/>
            <w:hideMark/>
          </w:tcPr>
          <w:p w14:paraId="1038ED89"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 xml:space="preserve">Sudjelovanje </w:t>
            </w:r>
            <w:proofErr w:type="spellStart"/>
            <w:r w:rsidRPr="00EB3DA3">
              <w:rPr>
                <w:rFonts w:asciiTheme="minorHAnsi" w:hAnsiTheme="minorHAnsi" w:cstheme="minorHAnsi"/>
                <w:b/>
                <w:bCs/>
                <w:sz w:val="24"/>
                <w:szCs w:val="24"/>
                <w:u w:val="single"/>
              </w:rPr>
              <w:t>podugovaratelja</w:t>
            </w:r>
            <w:proofErr w:type="spellEnd"/>
            <w:r w:rsidRPr="00EB3DA3">
              <w:rPr>
                <w:rFonts w:asciiTheme="minorHAnsi" w:hAnsiTheme="minorHAnsi" w:cstheme="minorHAnsi"/>
                <w:b/>
                <w:bCs/>
                <w:sz w:val="24"/>
                <w:szCs w:val="24"/>
                <w:u w:val="single"/>
              </w:rPr>
              <w:t xml:space="preserve">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2FD6194"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19440EB0" w14:textId="77777777" w:rsidTr="00E04510">
        <w:trPr>
          <w:trHeight w:val="759"/>
        </w:trPr>
        <w:tc>
          <w:tcPr>
            <w:tcW w:w="4644" w:type="dxa"/>
            <w:tcBorders>
              <w:top w:val="single" w:sz="4" w:space="0" w:color="auto"/>
              <w:left w:val="single" w:sz="4" w:space="0" w:color="auto"/>
              <w:bottom w:val="single" w:sz="4" w:space="0" w:color="auto"/>
              <w:right w:val="single" w:sz="4" w:space="0" w:color="auto"/>
            </w:tcBorders>
            <w:vAlign w:val="center"/>
            <w:hideMark/>
          </w:tcPr>
          <w:p w14:paraId="68E4D5E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w:t>
            </w:r>
            <w:proofErr w:type="spellStart"/>
            <w:r w:rsidRPr="00EB3DA3">
              <w:rPr>
                <w:rFonts w:asciiTheme="minorHAnsi" w:hAnsiTheme="minorHAnsi" w:cstheme="minorHAnsi"/>
                <w:sz w:val="24"/>
                <w:szCs w:val="24"/>
              </w:rPr>
              <w:t>podugovaratelja</w:t>
            </w:r>
            <w:proofErr w:type="spellEnd"/>
            <w:r w:rsidRPr="00EB3DA3">
              <w:rPr>
                <w:rFonts w:asciiTheme="minorHAnsi" w:hAnsiTheme="minorHAnsi" w:cstheme="minorHAnsi"/>
                <w:sz w:val="24"/>
                <w:szCs w:val="24"/>
              </w:rPr>
              <w:t xml:space="preserve"> </w:t>
            </w:r>
            <w:r w:rsidRPr="00EB3DA3">
              <w:rPr>
                <w:rFonts w:asciiTheme="minorHAnsi" w:hAnsiTheme="minorHAnsi" w:cstheme="minorHAnsi"/>
                <w:b/>
                <w:bCs/>
                <w:sz w:val="24"/>
                <w:szCs w:val="24"/>
              </w:rPr>
              <w:t>(ako je primjenjivo)</w:t>
            </w:r>
            <w:r w:rsidRPr="00EB3DA3">
              <w:rPr>
                <w:rFonts w:asciiTheme="minorHAnsi" w:hAnsiTheme="minorHAnsi" w:cstheme="minorHAnsi"/>
                <w:sz w:val="24"/>
                <w:szCs w:val="24"/>
              </w:rPr>
              <w:t xml:space="preserve"> </w:t>
            </w:r>
          </w:p>
        </w:tc>
        <w:tc>
          <w:tcPr>
            <w:tcW w:w="4948" w:type="dxa"/>
            <w:tcBorders>
              <w:top w:val="single" w:sz="4" w:space="0" w:color="auto"/>
              <w:left w:val="single" w:sz="4" w:space="0" w:color="auto"/>
              <w:bottom w:val="single" w:sz="4" w:space="0" w:color="auto"/>
              <w:right w:val="single" w:sz="4" w:space="0" w:color="auto"/>
            </w:tcBorders>
            <w:vAlign w:val="center"/>
          </w:tcPr>
          <w:p w14:paraId="2DEDDD00"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3BE9B41" w14:textId="77777777" w:rsidTr="00E04510">
        <w:trPr>
          <w:trHeight w:val="1418"/>
        </w:trPr>
        <w:tc>
          <w:tcPr>
            <w:tcW w:w="4644" w:type="dxa"/>
            <w:tcBorders>
              <w:top w:val="single" w:sz="4" w:space="0" w:color="auto"/>
              <w:left w:val="single" w:sz="4" w:space="0" w:color="auto"/>
              <w:bottom w:val="single" w:sz="4" w:space="0" w:color="auto"/>
              <w:right w:val="single" w:sz="4" w:space="0" w:color="auto"/>
            </w:tcBorders>
            <w:vAlign w:val="center"/>
            <w:hideMark/>
          </w:tcPr>
          <w:p w14:paraId="62F42690"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lastRenderedPageBreak/>
              <w:t xml:space="preserve">Dio ugovora koji će izvršavati </w:t>
            </w:r>
            <w:proofErr w:type="spellStart"/>
            <w:r w:rsidRPr="00EB3DA3">
              <w:rPr>
                <w:rFonts w:asciiTheme="minorHAnsi" w:hAnsiTheme="minorHAnsi" w:cstheme="minorHAnsi"/>
                <w:sz w:val="24"/>
                <w:szCs w:val="24"/>
              </w:rPr>
              <w:t>podugovaratelj</w:t>
            </w:r>
            <w:proofErr w:type="spellEnd"/>
            <w:r w:rsidRPr="00EB3DA3">
              <w:rPr>
                <w:rFonts w:asciiTheme="minorHAnsi" w:hAnsiTheme="minorHAnsi" w:cstheme="minorHAnsi"/>
                <w:sz w:val="24"/>
                <w:szCs w:val="24"/>
              </w:rPr>
              <w:t xml:space="preserve"> (predmet, količina, vrijednost podugovora i postotni dio ugovora koji se daje u podugovor)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4B785E18"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18AE35B2"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2256F2F8"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b/>
                <w:bCs/>
                <w:sz w:val="24"/>
                <w:szCs w:val="24"/>
                <w:u w:val="single"/>
              </w:rPr>
              <w:t>Sudjelovanje zajednice ponuditelja (zaokružiti)</w:t>
            </w:r>
          </w:p>
        </w:tc>
        <w:tc>
          <w:tcPr>
            <w:tcW w:w="4948" w:type="dxa"/>
            <w:tcBorders>
              <w:top w:val="single" w:sz="4" w:space="0" w:color="auto"/>
              <w:left w:val="single" w:sz="4" w:space="0" w:color="auto"/>
              <w:bottom w:val="single" w:sz="4" w:space="0" w:color="auto"/>
              <w:right w:val="single" w:sz="4" w:space="0" w:color="auto"/>
            </w:tcBorders>
            <w:vAlign w:val="center"/>
            <w:hideMark/>
          </w:tcPr>
          <w:p w14:paraId="7CB3CC3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DA                 NE</w:t>
            </w:r>
          </w:p>
        </w:tc>
      </w:tr>
      <w:tr w:rsidR="00743A25" w:rsidRPr="00EB3DA3" w14:paraId="4A9A23EC"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6E4EADBA" w14:textId="77777777" w:rsidR="00743A25" w:rsidRPr="00EB3DA3" w:rsidRDefault="00743A25" w:rsidP="00743A25">
            <w:pPr>
              <w:pStyle w:val="Bezproreda"/>
              <w:spacing w:line="276" w:lineRule="auto"/>
              <w:ind w:left="0"/>
              <w:jc w:val="both"/>
              <w:rPr>
                <w:rFonts w:asciiTheme="minorHAnsi" w:hAnsiTheme="minorHAnsi" w:cstheme="minorHAnsi"/>
                <w:b/>
                <w:bCs/>
                <w:sz w:val="24"/>
                <w:szCs w:val="24"/>
                <w:u w:val="single"/>
              </w:rPr>
            </w:pPr>
            <w:r w:rsidRPr="00EB3DA3">
              <w:rPr>
                <w:rFonts w:asciiTheme="minorHAnsi" w:hAnsiTheme="minorHAnsi" w:cstheme="minorHAnsi"/>
                <w:sz w:val="24"/>
                <w:szCs w:val="24"/>
              </w:rPr>
              <w:t xml:space="preserve">Naziv i sjedište člana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5B6B9E06"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r w:rsidR="00743A25" w:rsidRPr="00EB3DA3" w14:paraId="6EAA1C05" w14:textId="77777777" w:rsidTr="00E04510">
        <w:trPr>
          <w:trHeight w:val="367"/>
        </w:trPr>
        <w:tc>
          <w:tcPr>
            <w:tcW w:w="4644" w:type="dxa"/>
            <w:tcBorders>
              <w:top w:val="single" w:sz="4" w:space="0" w:color="auto"/>
              <w:left w:val="single" w:sz="4" w:space="0" w:color="auto"/>
              <w:bottom w:val="single" w:sz="4" w:space="0" w:color="auto"/>
              <w:right w:val="single" w:sz="4" w:space="0" w:color="auto"/>
            </w:tcBorders>
            <w:vAlign w:val="center"/>
            <w:hideMark/>
          </w:tcPr>
          <w:p w14:paraId="1660E31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Predmet, količina, vrijednost i postotni udio za članove zajednice ponuditelja </w:t>
            </w:r>
            <w:r w:rsidRPr="00EB3DA3">
              <w:rPr>
                <w:rFonts w:asciiTheme="minorHAnsi" w:hAnsiTheme="minorHAnsi" w:cstheme="minorHAnsi"/>
                <w:b/>
                <w:bCs/>
                <w:sz w:val="24"/>
                <w:szCs w:val="24"/>
              </w:rPr>
              <w:t>(ako je primjenjivo)</w:t>
            </w:r>
          </w:p>
        </w:tc>
        <w:tc>
          <w:tcPr>
            <w:tcW w:w="4948" w:type="dxa"/>
            <w:tcBorders>
              <w:top w:val="single" w:sz="4" w:space="0" w:color="auto"/>
              <w:left w:val="single" w:sz="4" w:space="0" w:color="auto"/>
              <w:bottom w:val="single" w:sz="4" w:space="0" w:color="auto"/>
              <w:right w:val="single" w:sz="4" w:space="0" w:color="auto"/>
            </w:tcBorders>
            <w:vAlign w:val="center"/>
          </w:tcPr>
          <w:p w14:paraId="1DF582DD" w14:textId="77777777" w:rsidR="00743A25" w:rsidRPr="00EB3DA3" w:rsidRDefault="00743A25" w:rsidP="00743A25">
            <w:pPr>
              <w:pStyle w:val="Bezproreda"/>
              <w:spacing w:line="276" w:lineRule="auto"/>
              <w:ind w:left="0"/>
              <w:jc w:val="both"/>
              <w:rPr>
                <w:rFonts w:asciiTheme="minorHAnsi" w:hAnsiTheme="minorHAnsi" w:cstheme="minorHAnsi"/>
                <w:sz w:val="24"/>
                <w:szCs w:val="24"/>
              </w:rPr>
            </w:pPr>
          </w:p>
        </w:tc>
      </w:tr>
    </w:tbl>
    <w:p w14:paraId="23C69238" w14:textId="77777777" w:rsidR="00601E2D" w:rsidRPr="00EB3DA3" w:rsidRDefault="00601E2D" w:rsidP="00601E2D">
      <w:pPr>
        <w:pStyle w:val="Bezproreda"/>
        <w:ind w:left="0"/>
        <w:jc w:val="both"/>
        <w:rPr>
          <w:rFonts w:asciiTheme="minorHAnsi" w:hAnsiTheme="minorHAnsi" w:cstheme="minorHAnsi"/>
          <w:sz w:val="24"/>
          <w:szCs w:val="24"/>
        </w:rPr>
      </w:pPr>
    </w:p>
    <w:p w14:paraId="13E43BBF" w14:textId="77777777" w:rsidR="00601E2D" w:rsidRPr="000F44F0" w:rsidRDefault="00601E2D" w:rsidP="00601E2D">
      <w:pPr>
        <w:pStyle w:val="Bezproreda"/>
        <w:ind w:left="0"/>
        <w:jc w:val="both"/>
        <w:rPr>
          <w:rFonts w:asciiTheme="minorHAnsi" w:hAnsiTheme="minorHAnsi" w:cstheme="minorHAnsi"/>
          <w:b/>
          <w:i/>
          <w:iCs/>
          <w:sz w:val="26"/>
          <w:szCs w:val="26"/>
        </w:rPr>
      </w:pPr>
      <w:r w:rsidRPr="000F44F0">
        <w:rPr>
          <w:rFonts w:asciiTheme="minorHAnsi" w:hAnsiTheme="minorHAnsi" w:cstheme="minorHAnsi"/>
          <w:b/>
          <w:i/>
          <w:iCs/>
          <w:sz w:val="26"/>
          <w:szCs w:val="26"/>
        </w:rPr>
        <w:t>Cijena ponude: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4"/>
        <w:gridCol w:w="4962"/>
      </w:tblGrid>
      <w:tr w:rsidR="00601E2D" w:rsidRPr="00EB3DA3" w14:paraId="21485ADC"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35D4DA37" w14:textId="6BF224B8"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bez PDV-a</w:t>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41C442ED"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3CBAAB32"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FD27ED0" w14:textId="15F6FED7"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Iznos poreza na dodanu vrijednost</w:t>
            </w:r>
            <w:r w:rsidRPr="00EB3DA3">
              <w:rPr>
                <w:rStyle w:val="Referencafusnote"/>
                <w:rFonts w:asciiTheme="minorHAnsi" w:hAnsiTheme="minorHAnsi" w:cstheme="minorHAnsi"/>
                <w:sz w:val="24"/>
                <w:szCs w:val="24"/>
              </w:rPr>
              <w:footnoteReference w:id="2"/>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7957EA0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r w:rsidR="00601E2D" w:rsidRPr="00EB3DA3" w14:paraId="51764E99" w14:textId="77777777" w:rsidTr="00E04510">
        <w:trPr>
          <w:trHeight w:val="425"/>
        </w:trPr>
        <w:tc>
          <w:tcPr>
            <w:tcW w:w="4644" w:type="dxa"/>
            <w:tcBorders>
              <w:top w:val="single" w:sz="4" w:space="0" w:color="auto"/>
              <w:left w:val="single" w:sz="4" w:space="0" w:color="auto"/>
              <w:bottom w:val="single" w:sz="4" w:space="0" w:color="auto"/>
              <w:right w:val="single" w:sz="4" w:space="0" w:color="auto"/>
            </w:tcBorders>
            <w:vAlign w:val="center"/>
            <w:hideMark/>
          </w:tcPr>
          <w:p w14:paraId="60467919" w14:textId="25E3061F" w:rsidR="00601E2D" w:rsidRPr="00EB3DA3" w:rsidRDefault="00601E2D" w:rsidP="00E04510">
            <w:pPr>
              <w:pStyle w:val="Bezproreda"/>
              <w:spacing w:line="276" w:lineRule="auto"/>
              <w:ind w:left="0"/>
              <w:jc w:val="both"/>
              <w:rPr>
                <w:rFonts w:asciiTheme="minorHAnsi" w:hAnsiTheme="minorHAnsi" w:cstheme="minorHAnsi"/>
                <w:sz w:val="24"/>
                <w:szCs w:val="24"/>
              </w:rPr>
            </w:pPr>
            <w:r w:rsidRPr="00EB3DA3">
              <w:rPr>
                <w:rFonts w:asciiTheme="minorHAnsi" w:hAnsiTheme="minorHAnsi" w:cstheme="minorHAnsi"/>
                <w:sz w:val="24"/>
                <w:szCs w:val="24"/>
              </w:rPr>
              <w:t>Cijena ponude s PDV-om</w:t>
            </w:r>
            <w:r w:rsidR="00B308C6">
              <w:rPr>
                <w:rFonts w:asciiTheme="minorHAnsi" w:hAnsiTheme="minorHAnsi" w:cstheme="minorHAnsi"/>
                <w:sz w:val="24"/>
                <w:szCs w:val="24"/>
              </w:rPr>
              <w:t xml:space="preserve"> u kn</w:t>
            </w:r>
          </w:p>
        </w:tc>
        <w:tc>
          <w:tcPr>
            <w:tcW w:w="4962" w:type="dxa"/>
            <w:tcBorders>
              <w:top w:val="single" w:sz="4" w:space="0" w:color="auto"/>
              <w:left w:val="single" w:sz="4" w:space="0" w:color="auto"/>
              <w:bottom w:val="single" w:sz="4" w:space="0" w:color="auto"/>
              <w:right w:val="single" w:sz="4" w:space="0" w:color="auto"/>
            </w:tcBorders>
            <w:vAlign w:val="center"/>
          </w:tcPr>
          <w:p w14:paraId="0AA0AF6B" w14:textId="77777777" w:rsidR="00601E2D" w:rsidRPr="00EB3DA3" w:rsidRDefault="00601E2D" w:rsidP="00E04510">
            <w:pPr>
              <w:pStyle w:val="Bezproreda"/>
              <w:spacing w:line="276" w:lineRule="auto"/>
              <w:ind w:left="0"/>
              <w:jc w:val="both"/>
              <w:rPr>
                <w:rFonts w:asciiTheme="minorHAnsi" w:hAnsiTheme="minorHAnsi" w:cstheme="minorHAnsi"/>
                <w:sz w:val="24"/>
                <w:szCs w:val="24"/>
              </w:rPr>
            </w:pPr>
          </w:p>
        </w:tc>
      </w:tr>
    </w:tbl>
    <w:p w14:paraId="42B21C4C" w14:textId="77777777" w:rsidR="00601E2D" w:rsidRPr="00EB3DA3" w:rsidRDefault="00601E2D" w:rsidP="00601E2D">
      <w:pPr>
        <w:pStyle w:val="Bezproreda"/>
        <w:ind w:left="0"/>
        <w:jc w:val="both"/>
        <w:rPr>
          <w:rFonts w:asciiTheme="minorHAnsi" w:hAnsiTheme="minorHAnsi" w:cstheme="minorHAnsi"/>
          <w:color w:val="FF0000"/>
          <w:sz w:val="24"/>
          <w:szCs w:val="24"/>
        </w:rPr>
      </w:pPr>
    </w:p>
    <w:p w14:paraId="45F46BD9"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b/>
          <w:sz w:val="24"/>
          <w:szCs w:val="24"/>
        </w:rPr>
        <w:t xml:space="preserve">Rok valjanosti ponude: </w:t>
      </w:r>
      <w:r w:rsidRPr="00E62F04">
        <w:rPr>
          <w:rFonts w:asciiTheme="minorHAnsi" w:hAnsiTheme="minorHAnsi" w:cstheme="minorHAnsi"/>
          <w:sz w:val="24"/>
          <w:szCs w:val="24"/>
        </w:rPr>
        <w:t>60 dana od isteka roka za dostavu ponuda.</w:t>
      </w:r>
    </w:p>
    <w:p w14:paraId="4CDA2E4F" w14:textId="77777777" w:rsidR="00601E2D" w:rsidRPr="00EB3DA3" w:rsidRDefault="00601E2D" w:rsidP="00601E2D">
      <w:pPr>
        <w:pStyle w:val="Bezproreda"/>
        <w:ind w:left="0"/>
        <w:jc w:val="both"/>
        <w:rPr>
          <w:rFonts w:asciiTheme="minorHAnsi" w:hAnsiTheme="minorHAnsi" w:cstheme="minorHAnsi"/>
          <w:sz w:val="24"/>
          <w:szCs w:val="24"/>
        </w:rPr>
      </w:pPr>
    </w:p>
    <w:p w14:paraId="692F7BAA" w14:textId="77777777" w:rsidR="00601E2D" w:rsidRPr="00EB3DA3" w:rsidRDefault="00601E2D" w:rsidP="00601E2D">
      <w:pPr>
        <w:pStyle w:val="Bezproreda"/>
        <w:jc w:val="both"/>
        <w:rPr>
          <w:rFonts w:asciiTheme="minorHAnsi" w:hAnsiTheme="minorHAnsi" w:cstheme="minorHAnsi"/>
          <w:bCs/>
          <w:sz w:val="24"/>
          <w:szCs w:val="24"/>
        </w:rPr>
      </w:pPr>
      <w:r w:rsidRPr="00EB3DA3">
        <w:rPr>
          <w:rFonts w:asciiTheme="minorHAnsi" w:hAnsiTheme="minorHAnsi" w:cstheme="minorHAnsi"/>
          <w:sz w:val="24"/>
          <w:szCs w:val="24"/>
        </w:rPr>
        <w:t xml:space="preserve">                                                                                          ZA PONUDITELJA:</w:t>
      </w:r>
    </w:p>
    <w:p w14:paraId="5DA82955" w14:textId="77777777" w:rsidR="00601E2D" w:rsidRPr="00EB3DA3" w:rsidRDefault="00601E2D" w:rsidP="00601E2D">
      <w:pPr>
        <w:pStyle w:val="Bezproreda"/>
        <w:ind w:left="0"/>
        <w:jc w:val="both"/>
        <w:rPr>
          <w:rFonts w:asciiTheme="minorHAnsi" w:hAnsiTheme="minorHAnsi" w:cstheme="minorHAnsi"/>
          <w:sz w:val="24"/>
          <w:szCs w:val="24"/>
        </w:rPr>
      </w:pPr>
    </w:p>
    <w:p w14:paraId="17469665"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M.P.</w:t>
      </w:r>
      <w:r w:rsidRPr="00EB3DA3">
        <w:rPr>
          <w:rFonts w:asciiTheme="minorHAnsi" w:hAnsiTheme="minorHAnsi" w:cstheme="minorHAnsi"/>
          <w:sz w:val="24"/>
          <w:szCs w:val="24"/>
        </w:rPr>
        <w:tab/>
        <w:t xml:space="preserve">                                        _____________________________________</w:t>
      </w:r>
    </w:p>
    <w:p w14:paraId="0A04657B" w14:textId="77777777" w:rsidR="00601E2D" w:rsidRPr="00EB3DA3" w:rsidRDefault="00601E2D" w:rsidP="00601E2D">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(ime, prezime, funkcija  </w:t>
      </w:r>
      <w:r w:rsidRPr="000A05D2">
        <w:rPr>
          <w:rFonts w:asciiTheme="minorHAnsi" w:hAnsiTheme="minorHAnsi" w:cstheme="minorHAnsi"/>
          <w:b/>
          <w:bCs/>
          <w:sz w:val="24"/>
          <w:szCs w:val="24"/>
        </w:rPr>
        <w:t>potpis/pečat</w:t>
      </w:r>
      <w:r w:rsidRPr="00EB3DA3">
        <w:rPr>
          <w:rFonts w:asciiTheme="minorHAnsi" w:hAnsiTheme="minorHAnsi" w:cstheme="minorHAnsi"/>
          <w:sz w:val="24"/>
          <w:szCs w:val="24"/>
        </w:rPr>
        <w:t xml:space="preserve"> ovlaštene osobe)</w:t>
      </w:r>
    </w:p>
    <w:p w14:paraId="65B5C96B" w14:textId="1DC7ED43" w:rsidR="00601E2D" w:rsidRPr="00EB3DA3" w:rsidRDefault="00601E2D" w:rsidP="00601E2D">
      <w:pPr>
        <w:pStyle w:val="Bezproreda"/>
        <w:ind w:left="0"/>
        <w:jc w:val="both"/>
        <w:rPr>
          <w:rFonts w:asciiTheme="minorHAnsi" w:hAnsiTheme="minorHAnsi" w:cstheme="minorHAnsi"/>
          <w:sz w:val="24"/>
          <w:szCs w:val="24"/>
        </w:rPr>
      </w:pPr>
    </w:p>
    <w:p w14:paraId="289E0EBC" w14:textId="77777777" w:rsidR="0044267E" w:rsidRDefault="0044267E" w:rsidP="0044267E">
      <w:pPr>
        <w:spacing w:after="160" w:line="259" w:lineRule="auto"/>
        <w:ind w:left="0"/>
        <w:rPr>
          <w:rFonts w:asciiTheme="minorHAnsi" w:hAnsiTheme="minorHAnsi" w:cstheme="minorHAnsi"/>
          <w:b/>
          <w:sz w:val="24"/>
          <w:szCs w:val="24"/>
        </w:rPr>
      </w:pPr>
    </w:p>
    <w:p w14:paraId="167FFA10" w14:textId="77777777" w:rsidR="0044267E" w:rsidRDefault="0044267E" w:rsidP="0044267E">
      <w:pPr>
        <w:spacing w:after="160" w:line="259" w:lineRule="auto"/>
        <w:ind w:left="0"/>
        <w:rPr>
          <w:rFonts w:asciiTheme="minorHAnsi" w:hAnsiTheme="minorHAnsi" w:cstheme="minorHAnsi"/>
          <w:b/>
          <w:sz w:val="24"/>
          <w:szCs w:val="24"/>
        </w:rPr>
      </w:pPr>
    </w:p>
    <w:p w14:paraId="59A7C3EF" w14:textId="77777777" w:rsidR="0044267E" w:rsidRDefault="0044267E" w:rsidP="0044267E">
      <w:pPr>
        <w:spacing w:after="160" w:line="259" w:lineRule="auto"/>
        <w:ind w:left="0"/>
        <w:rPr>
          <w:rFonts w:asciiTheme="minorHAnsi" w:hAnsiTheme="minorHAnsi" w:cstheme="minorHAnsi"/>
          <w:b/>
          <w:sz w:val="24"/>
          <w:szCs w:val="24"/>
        </w:rPr>
      </w:pPr>
    </w:p>
    <w:p w14:paraId="71A269B8" w14:textId="77777777" w:rsidR="0044267E" w:rsidRDefault="0044267E" w:rsidP="0044267E">
      <w:pPr>
        <w:spacing w:after="160" w:line="259" w:lineRule="auto"/>
        <w:ind w:left="0"/>
        <w:rPr>
          <w:rFonts w:asciiTheme="minorHAnsi" w:hAnsiTheme="minorHAnsi" w:cstheme="minorHAnsi"/>
          <w:b/>
          <w:sz w:val="24"/>
          <w:szCs w:val="24"/>
        </w:rPr>
      </w:pPr>
    </w:p>
    <w:p w14:paraId="760371F7" w14:textId="23367DF1" w:rsidR="0044267E" w:rsidRDefault="0044267E" w:rsidP="0044267E">
      <w:pPr>
        <w:spacing w:after="160" w:line="259" w:lineRule="auto"/>
        <w:ind w:left="0"/>
        <w:rPr>
          <w:rFonts w:asciiTheme="minorHAnsi" w:hAnsiTheme="minorHAnsi" w:cstheme="minorHAnsi"/>
          <w:b/>
          <w:sz w:val="24"/>
          <w:szCs w:val="24"/>
        </w:rPr>
      </w:pPr>
    </w:p>
    <w:p w14:paraId="7C8A5333" w14:textId="3E29D99C" w:rsidR="00153764" w:rsidRDefault="00153764" w:rsidP="0044267E">
      <w:pPr>
        <w:spacing w:after="160" w:line="259" w:lineRule="auto"/>
        <w:ind w:left="0"/>
        <w:rPr>
          <w:rFonts w:asciiTheme="minorHAnsi" w:hAnsiTheme="minorHAnsi" w:cstheme="minorHAnsi"/>
          <w:b/>
          <w:sz w:val="24"/>
          <w:szCs w:val="24"/>
        </w:rPr>
      </w:pPr>
    </w:p>
    <w:p w14:paraId="668DFF2D" w14:textId="70834274" w:rsidR="00153764" w:rsidRDefault="00153764" w:rsidP="0044267E">
      <w:pPr>
        <w:spacing w:after="160" w:line="259" w:lineRule="auto"/>
        <w:ind w:left="0"/>
        <w:rPr>
          <w:rFonts w:asciiTheme="minorHAnsi" w:hAnsiTheme="minorHAnsi" w:cstheme="minorHAnsi"/>
          <w:b/>
          <w:sz w:val="24"/>
          <w:szCs w:val="24"/>
        </w:rPr>
      </w:pPr>
    </w:p>
    <w:p w14:paraId="76994590" w14:textId="710E9507" w:rsidR="00153764" w:rsidRDefault="00153764" w:rsidP="0044267E">
      <w:pPr>
        <w:spacing w:after="160" w:line="259" w:lineRule="auto"/>
        <w:ind w:left="0"/>
        <w:rPr>
          <w:rFonts w:asciiTheme="minorHAnsi" w:hAnsiTheme="minorHAnsi" w:cstheme="minorHAnsi"/>
          <w:b/>
          <w:sz w:val="24"/>
          <w:szCs w:val="24"/>
        </w:rPr>
      </w:pPr>
    </w:p>
    <w:p w14:paraId="57782727" w14:textId="3782D584" w:rsidR="00153764" w:rsidRDefault="00153764" w:rsidP="0044267E">
      <w:pPr>
        <w:spacing w:after="160" w:line="259" w:lineRule="auto"/>
        <w:ind w:left="0"/>
        <w:rPr>
          <w:rFonts w:asciiTheme="minorHAnsi" w:hAnsiTheme="minorHAnsi" w:cstheme="minorHAnsi"/>
          <w:b/>
          <w:sz w:val="24"/>
          <w:szCs w:val="24"/>
        </w:rPr>
      </w:pPr>
    </w:p>
    <w:p w14:paraId="3145F455" w14:textId="63BB3060" w:rsidR="00153764" w:rsidRDefault="00153764" w:rsidP="0044267E">
      <w:pPr>
        <w:spacing w:after="160" w:line="259" w:lineRule="auto"/>
        <w:ind w:left="0"/>
        <w:rPr>
          <w:rFonts w:asciiTheme="minorHAnsi" w:hAnsiTheme="minorHAnsi" w:cstheme="minorHAnsi"/>
          <w:b/>
          <w:sz w:val="24"/>
          <w:szCs w:val="24"/>
        </w:rPr>
      </w:pPr>
    </w:p>
    <w:p w14:paraId="4D39E536" w14:textId="77777777" w:rsidR="00153764" w:rsidRDefault="00153764" w:rsidP="0044267E">
      <w:pPr>
        <w:spacing w:after="160" w:line="259" w:lineRule="auto"/>
        <w:ind w:left="0"/>
        <w:rPr>
          <w:rFonts w:asciiTheme="minorHAnsi" w:hAnsiTheme="minorHAnsi" w:cstheme="minorHAnsi"/>
          <w:b/>
          <w:sz w:val="24"/>
          <w:szCs w:val="24"/>
        </w:rPr>
      </w:pPr>
    </w:p>
    <w:p w14:paraId="69678428" w14:textId="77777777" w:rsidR="0044267E" w:rsidRDefault="0044267E" w:rsidP="0044267E">
      <w:pPr>
        <w:spacing w:after="160" w:line="259" w:lineRule="auto"/>
        <w:ind w:left="0"/>
        <w:rPr>
          <w:rFonts w:asciiTheme="minorHAnsi" w:hAnsiTheme="minorHAnsi" w:cstheme="minorHAnsi"/>
          <w:b/>
          <w:sz w:val="24"/>
          <w:szCs w:val="24"/>
        </w:rPr>
      </w:pPr>
    </w:p>
    <w:p w14:paraId="2248D813" w14:textId="08FA85F4" w:rsidR="00EB3DA3" w:rsidRPr="0044267E" w:rsidRDefault="00EB3DA3" w:rsidP="0044267E">
      <w:pPr>
        <w:spacing w:after="160" w:line="259" w:lineRule="auto"/>
        <w:ind w:left="0"/>
        <w:rPr>
          <w:rFonts w:asciiTheme="minorHAnsi" w:eastAsia="Calibri" w:hAnsiTheme="minorHAnsi" w:cstheme="minorHAnsi"/>
          <w:b/>
          <w:sz w:val="24"/>
          <w:szCs w:val="24"/>
          <w:lang w:eastAsia="en-US"/>
        </w:rPr>
      </w:pPr>
      <w:r w:rsidRPr="00EB3DA3">
        <w:rPr>
          <w:rFonts w:asciiTheme="minorHAnsi" w:hAnsiTheme="minorHAnsi" w:cstheme="minorHAnsi"/>
          <w:b/>
          <w:sz w:val="24"/>
          <w:szCs w:val="24"/>
        </w:rPr>
        <w:t>PRILOG II. – TROŠKOVNIK</w:t>
      </w:r>
    </w:p>
    <w:p w14:paraId="5F961815" w14:textId="77777777" w:rsidR="00EB3DA3" w:rsidRPr="00EB3DA3" w:rsidRDefault="00EB3DA3" w:rsidP="00EB3DA3">
      <w:pPr>
        <w:pStyle w:val="Bezproreda"/>
        <w:ind w:left="0"/>
        <w:jc w:val="both"/>
        <w:rPr>
          <w:rFonts w:asciiTheme="minorHAnsi" w:hAnsiTheme="minorHAnsi" w:cstheme="minorHAnsi"/>
          <w:b/>
          <w:sz w:val="24"/>
          <w:szCs w:val="24"/>
        </w:rPr>
      </w:pPr>
    </w:p>
    <w:p w14:paraId="1C26CCE6"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U privitku elektroničke pošte.</w:t>
      </w:r>
    </w:p>
    <w:p w14:paraId="425FD09C" w14:textId="77777777" w:rsidR="00B60B3C" w:rsidRDefault="00B60B3C">
      <w:pPr>
        <w:spacing w:after="160" w:line="259" w:lineRule="auto"/>
        <w:ind w:left="0"/>
        <w:rPr>
          <w:rFonts w:asciiTheme="minorHAnsi" w:eastAsia="Calibri" w:hAnsiTheme="minorHAnsi" w:cstheme="minorHAnsi"/>
          <w:b/>
          <w:sz w:val="24"/>
          <w:szCs w:val="24"/>
          <w:lang w:eastAsia="en-US"/>
        </w:rPr>
      </w:pPr>
      <w:r>
        <w:rPr>
          <w:rFonts w:asciiTheme="minorHAnsi" w:hAnsiTheme="minorHAnsi" w:cstheme="minorHAnsi"/>
          <w:b/>
          <w:sz w:val="24"/>
          <w:szCs w:val="24"/>
        </w:rPr>
        <w:br w:type="page"/>
      </w:r>
    </w:p>
    <w:p w14:paraId="2AF220AE" w14:textId="7561C217" w:rsidR="00EB3DA3" w:rsidRPr="00EB3DA3" w:rsidRDefault="00B60B3C" w:rsidP="00EB3DA3">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00EB3DA3" w:rsidRPr="00EB3DA3">
        <w:rPr>
          <w:rFonts w:asciiTheme="minorHAnsi" w:hAnsiTheme="minorHAnsi" w:cstheme="minorHAnsi"/>
          <w:b/>
          <w:sz w:val="24"/>
          <w:szCs w:val="24"/>
        </w:rPr>
        <w:t xml:space="preserve">RILOG III. </w:t>
      </w:r>
    </w:p>
    <w:p w14:paraId="25DC72FA" w14:textId="77777777" w:rsidR="00EB3DA3" w:rsidRPr="00EB3DA3" w:rsidRDefault="00EB3DA3" w:rsidP="00EB3DA3">
      <w:pPr>
        <w:pStyle w:val="Bezproreda"/>
        <w:ind w:left="0"/>
        <w:jc w:val="both"/>
        <w:rPr>
          <w:rFonts w:asciiTheme="minorHAnsi" w:hAnsiTheme="minorHAnsi" w:cstheme="minorHAnsi"/>
          <w:sz w:val="24"/>
          <w:szCs w:val="24"/>
        </w:rPr>
      </w:pPr>
    </w:p>
    <w:p w14:paraId="1533AA6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7A1CF320" w14:textId="77777777" w:rsidR="00EB3DA3" w:rsidRPr="00EB3DA3" w:rsidRDefault="00EB3DA3" w:rsidP="00EB3DA3">
      <w:pPr>
        <w:pStyle w:val="Bezproreda"/>
        <w:jc w:val="both"/>
        <w:rPr>
          <w:rFonts w:asciiTheme="minorHAnsi" w:hAnsiTheme="minorHAnsi" w:cstheme="minorHAnsi"/>
          <w:sz w:val="24"/>
          <w:szCs w:val="24"/>
        </w:rPr>
      </w:pPr>
    </w:p>
    <w:p w14:paraId="43A81E4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w:t>
      </w:r>
    </w:p>
    <w:p w14:paraId="239EECE7" w14:textId="77777777" w:rsidR="00EB3DA3" w:rsidRPr="00EB3DA3" w:rsidRDefault="00EB3DA3" w:rsidP="00EB3DA3">
      <w:pPr>
        <w:pStyle w:val="Bezproreda"/>
        <w:jc w:val="both"/>
        <w:rPr>
          <w:rFonts w:asciiTheme="minorHAnsi" w:hAnsiTheme="minorHAnsi" w:cstheme="minorHAnsi"/>
          <w:sz w:val="24"/>
          <w:szCs w:val="24"/>
        </w:rPr>
      </w:pPr>
    </w:p>
    <w:p w14:paraId="22F3229A"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w:t>
      </w:r>
    </w:p>
    <w:p w14:paraId="648328C3"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(upisati tvrtku i sjedište gospodarskog subjekta)</w:t>
      </w:r>
    </w:p>
    <w:p w14:paraId="16BFB13C" w14:textId="77777777" w:rsidR="00EB3DA3" w:rsidRPr="00EB3DA3" w:rsidRDefault="00EB3DA3" w:rsidP="00EB3DA3">
      <w:pPr>
        <w:pStyle w:val="Bezproreda"/>
        <w:jc w:val="both"/>
        <w:rPr>
          <w:rFonts w:asciiTheme="minorHAnsi" w:hAnsiTheme="minorHAnsi" w:cstheme="minorHAnsi"/>
          <w:sz w:val="24"/>
          <w:szCs w:val="24"/>
        </w:rPr>
      </w:pPr>
    </w:p>
    <w:p w14:paraId="52FF0FF4"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U _________________, dana _________________</w:t>
      </w:r>
    </w:p>
    <w:p w14:paraId="1E13F695" w14:textId="77777777" w:rsidR="00EB3DA3" w:rsidRPr="00601E2D" w:rsidRDefault="00EB3DA3" w:rsidP="00EB3DA3">
      <w:pPr>
        <w:pStyle w:val="Bezproreda"/>
        <w:jc w:val="both"/>
        <w:rPr>
          <w:rFonts w:asciiTheme="minorHAnsi" w:hAnsiTheme="minorHAnsi" w:cstheme="minorHAnsi"/>
          <w:b/>
          <w:bCs/>
          <w:sz w:val="28"/>
          <w:szCs w:val="28"/>
        </w:rPr>
      </w:pPr>
    </w:p>
    <w:p w14:paraId="7EE77E07" w14:textId="6EC7A468" w:rsidR="00EB3DA3" w:rsidRPr="00601E2D" w:rsidRDefault="00EB3DA3" w:rsidP="00EB3DA3">
      <w:pPr>
        <w:pStyle w:val="Bezproreda"/>
        <w:rPr>
          <w:rFonts w:asciiTheme="minorHAnsi" w:hAnsiTheme="minorHAnsi" w:cstheme="minorHAnsi"/>
          <w:b/>
          <w:bCs/>
          <w:sz w:val="30"/>
          <w:szCs w:val="30"/>
        </w:rPr>
      </w:pPr>
      <w:r w:rsidRPr="00601E2D">
        <w:rPr>
          <w:rFonts w:asciiTheme="minorHAnsi" w:hAnsiTheme="minorHAnsi" w:cstheme="minorHAnsi"/>
          <w:b/>
          <w:bCs/>
          <w:sz w:val="30"/>
          <w:szCs w:val="30"/>
        </w:rPr>
        <w:t xml:space="preserve">                                                    I Z J A V A                                                                                                                   </w:t>
      </w:r>
    </w:p>
    <w:p w14:paraId="11DAD2D3" w14:textId="77777777" w:rsidR="00EB3DA3" w:rsidRPr="00EB3DA3" w:rsidRDefault="00EB3DA3" w:rsidP="00EB3DA3">
      <w:pPr>
        <w:pStyle w:val="Bezproreda"/>
        <w:jc w:val="center"/>
        <w:rPr>
          <w:rFonts w:asciiTheme="minorHAnsi" w:hAnsiTheme="minorHAnsi" w:cstheme="minorHAnsi"/>
          <w:sz w:val="24"/>
          <w:szCs w:val="24"/>
        </w:rPr>
      </w:pPr>
    </w:p>
    <w:p w14:paraId="12D69AEF"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kojom ja ____________________ iz ______________________, kao osoba ovlaštena </w:t>
      </w:r>
    </w:p>
    <w:p w14:paraId="4E0271BB"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(upisati adresu)</w:t>
      </w:r>
    </w:p>
    <w:p w14:paraId="4ED1E188" w14:textId="77777777" w:rsidR="00EB3DA3" w:rsidRPr="00EB3DA3" w:rsidRDefault="00EB3DA3" w:rsidP="00EB3DA3">
      <w:pPr>
        <w:pStyle w:val="Bezproreda"/>
        <w:jc w:val="both"/>
        <w:rPr>
          <w:rFonts w:asciiTheme="minorHAnsi" w:hAnsiTheme="minorHAnsi" w:cstheme="minorHAnsi"/>
          <w:sz w:val="24"/>
          <w:szCs w:val="24"/>
        </w:rPr>
      </w:pPr>
    </w:p>
    <w:p w14:paraId="64C60D0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za zastupanje gospodarskog subjekta ________________________________________</w:t>
      </w:r>
    </w:p>
    <w:p w14:paraId="1CED96BD" w14:textId="77777777" w:rsidR="00EB3DA3" w:rsidRPr="00EB3DA3" w:rsidRDefault="00EB3DA3" w:rsidP="00EB3DA3">
      <w:pPr>
        <w:pStyle w:val="Bezproreda"/>
        <w:jc w:val="both"/>
        <w:rPr>
          <w:rFonts w:asciiTheme="minorHAnsi" w:hAnsiTheme="minorHAnsi" w:cstheme="minorHAnsi"/>
          <w:sz w:val="24"/>
          <w:szCs w:val="24"/>
        </w:rPr>
      </w:pPr>
    </w:p>
    <w:p w14:paraId="61BC8D0D"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_____________________________________________________________________</w:t>
      </w:r>
    </w:p>
    <w:p w14:paraId="197C1500" w14:textId="77777777" w:rsidR="00EB3DA3" w:rsidRPr="00EB3DA3" w:rsidRDefault="00EB3DA3" w:rsidP="00EB3DA3">
      <w:pPr>
        <w:pStyle w:val="Bezproreda"/>
        <w:ind w:left="0"/>
        <w:jc w:val="both"/>
        <w:rPr>
          <w:rFonts w:asciiTheme="minorHAnsi" w:hAnsiTheme="minorHAnsi" w:cstheme="minorHAnsi"/>
          <w:sz w:val="24"/>
          <w:szCs w:val="24"/>
        </w:rPr>
      </w:pPr>
      <w:r w:rsidRPr="00EB3DA3">
        <w:rPr>
          <w:rFonts w:asciiTheme="minorHAnsi" w:hAnsiTheme="minorHAnsi" w:cstheme="minorHAnsi"/>
          <w:sz w:val="24"/>
          <w:szCs w:val="24"/>
        </w:rPr>
        <w:t xml:space="preserve">                                        (upisati tvrtku, sjedište i OIB gospodarskog subjekta)</w:t>
      </w:r>
    </w:p>
    <w:p w14:paraId="483E5C58" w14:textId="77777777" w:rsidR="00EB3DA3" w:rsidRPr="00A5761B" w:rsidRDefault="00EB3DA3" w:rsidP="00EB3DA3">
      <w:pPr>
        <w:jc w:val="both"/>
        <w:rPr>
          <w:rFonts w:asciiTheme="minorHAnsi" w:hAnsiTheme="minorHAnsi" w:cstheme="minorHAnsi"/>
          <w:sz w:val="24"/>
          <w:szCs w:val="24"/>
        </w:rPr>
      </w:pPr>
    </w:p>
    <w:p w14:paraId="1B69706A" w14:textId="687D13FC" w:rsidR="00EB3DA3" w:rsidRPr="0088206F" w:rsidRDefault="00EB3DA3" w:rsidP="0088206F">
      <w:pPr>
        <w:ind w:left="0"/>
        <w:rPr>
          <w:rFonts w:asciiTheme="minorHAnsi" w:hAnsiTheme="minorHAnsi" w:cstheme="minorHAnsi"/>
          <w:sz w:val="24"/>
          <w:szCs w:val="24"/>
        </w:rPr>
      </w:pPr>
      <w:r w:rsidRPr="00A5761B">
        <w:rPr>
          <w:rFonts w:asciiTheme="minorHAnsi" w:hAnsiTheme="minorHAnsi" w:cstheme="minorHAnsi"/>
          <w:sz w:val="24"/>
          <w:szCs w:val="24"/>
        </w:rPr>
        <w:t>kao ponuditelja u postupku</w:t>
      </w:r>
      <w:r w:rsidR="00B9565E" w:rsidRPr="00B9565E">
        <w:rPr>
          <w:rFonts w:asciiTheme="minorHAnsi" w:hAnsiTheme="minorHAnsi" w:cstheme="minorHAnsi"/>
          <w:sz w:val="24"/>
          <w:szCs w:val="24"/>
        </w:rPr>
        <w:t xml:space="preserve"> jednostavne nabave velike </w:t>
      </w:r>
      <w:r w:rsidR="00B9565E" w:rsidRPr="00E62F04">
        <w:rPr>
          <w:rFonts w:asciiTheme="minorHAnsi" w:hAnsiTheme="minorHAnsi" w:cstheme="minorHAnsi"/>
          <w:sz w:val="24"/>
          <w:szCs w:val="24"/>
        </w:rPr>
        <w:t xml:space="preserve">vrijednosti </w:t>
      </w:r>
      <w:r w:rsidR="0044267E">
        <w:rPr>
          <w:rFonts w:asciiTheme="minorHAnsi" w:hAnsiTheme="minorHAnsi" w:cstheme="minorHAnsi"/>
          <w:sz w:val="24"/>
          <w:szCs w:val="24"/>
        </w:rPr>
        <w:t>usluga</w:t>
      </w:r>
      <w:r w:rsidR="00B9565E" w:rsidRPr="00E62F04">
        <w:rPr>
          <w:rFonts w:asciiTheme="minorHAnsi" w:hAnsiTheme="minorHAnsi" w:cstheme="minorHAnsi"/>
          <w:sz w:val="24"/>
          <w:szCs w:val="24"/>
        </w:rPr>
        <w:t xml:space="preserve"> </w:t>
      </w:r>
      <w:r w:rsidR="00856692">
        <w:rPr>
          <w:rFonts w:asciiTheme="minorHAnsi" w:hAnsiTheme="minorHAnsi" w:cstheme="minorHAnsi"/>
          <w:sz w:val="24"/>
          <w:szCs w:val="24"/>
        </w:rPr>
        <w:t xml:space="preserve">STUDIJA I </w:t>
      </w:r>
      <w:r w:rsidR="00997519">
        <w:rPr>
          <w:rFonts w:asciiTheme="minorHAnsi" w:hAnsiTheme="minorHAnsi" w:cstheme="minorHAnsi"/>
          <w:sz w:val="24"/>
          <w:szCs w:val="24"/>
        </w:rPr>
        <w:t>STRATEGIJA RAZVOJA URBANOG PODRUČJA ČAKOVEC</w:t>
      </w:r>
      <w:r w:rsidR="00E62F04">
        <w:rPr>
          <w:rFonts w:asciiTheme="minorHAnsi" w:hAnsiTheme="minorHAnsi" w:cstheme="minorHAnsi"/>
          <w:sz w:val="24"/>
          <w:szCs w:val="24"/>
        </w:rPr>
        <w:t>, e</w:t>
      </w:r>
      <w:r w:rsidR="00226772" w:rsidRPr="00E62F04">
        <w:rPr>
          <w:rFonts w:asciiTheme="minorHAnsi" w:hAnsiTheme="minorHAnsi" w:cstheme="minorHAnsi"/>
          <w:bCs/>
          <w:sz w:val="24"/>
          <w:szCs w:val="24"/>
        </w:rPr>
        <w:t xml:space="preserve">videncijski broj nabave: </w:t>
      </w:r>
      <w:r w:rsidR="00315CEE" w:rsidRPr="00315CEE">
        <w:rPr>
          <w:rFonts w:asciiTheme="minorHAnsi" w:hAnsiTheme="minorHAnsi" w:cstheme="minorHAnsi"/>
          <w:bCs/>
          <w:sz w:val="24"/>
          <w:szCs w:val="24"/>
        </w:rPr>
        <w:t>I-22-</w:t>
      </w:r>
      <w:r w:rsidR="00B61ED2">
        <w:rPr>
          <w:rFonts w:asciiTheme="minorHAnsi" w:hAnsiTheme="minorHAnsi" w:cstheme="minorHAnsi"/>
          <w:bCs/>
          <w:sz w:val="24"/>
          <w:szCs w:val="24"/>
        </w:rPr>
        <w:t>0</w:t>
      </w:r>
      <w:r w:rsidR="00997519">
        <w:rPr>
          <w:rFonts w:asciiTheme="minorHAnsi" w:hAnsiTheme="minorHAnsi" w:cstheme="minorHAnsi"/>
          <w:bCs/>
          <w:sz w:val="24"/>
          <w:szCs w:val="24"/>
        </w:rPr>
        <w:t>9</w:t>
      </w:r>
      <w:r w:rsidR="00B61ED2">
        <w:rPr>
          <w:rFonts w:asciiTheme="minorHAnsi" w:hAnsiTheme="minorHAnsi" w:cstheme="minorHAnsi"/>
          <w:bCs/>
          <w:sz w:val="24"/>
          <w:szCs w:val="24"/>
        </w:rPr>
        <w:t>-</w:t>
      </w:r>
      <w:r w:rsidR="00856692">
        <w:rPr>
          <w:rFonts w:asciiTheme="minorHAnsi" w:hAnsiTheme="minorHAnsi" w:cstheme="minorHAnsi"/>
          <w:bCs/>
          <w:sz w:val="24"/>
          <w:szCs w:val="24"/>
        </w:rPr>
        <w:t>3</w:t>
      </w:r>
      <w:r w:rsidR="00B61ED2">
        <w:rPr>
          <w:rFonts w:asciiTheme="minorHAnsi" w:hAnsiTheme="minorHAnsi" w:cstheme="minorHAnsi"/>
          <w:bCs/>
          <w:sz w:val="24"/>
          <w:szCs w:val="24"/>
        </w:rPr>
        <w:t xml:space="preserve"> </w:t>
      </w:r>
      <w:r w:rsidRPr="00E62F04">
        <w:rPr>
          <w:rFonts w:asciiTheme="minorHAnsi" w:hAnsiTheme="minorHAnsi" w:cstheme="minorHAnsi"/>
          <w:sz w:val="24"/>
          <w:szCs w:val="24"/>
        </w:rPr>
        <w:t>izjavljujem</w:t>
      </w:r>
      <w:r w:rsidRPr="00A5761B">
        <w:rPr>
          <w:rFonts w:asciiTheme="minorHAnsi" w:hAnsiTheme="minorHAnsi" w:cstheme="minorHAnsi"/>
          <w:sz w:val="24"/>
          <w:szCs w:val="24"/>
        </w:rPr>
        <w:t xml:space="preserve"> da navedeni gospodarski subjekt ispunjava sve uvjete sukladno dokumentaciji o nabavi.</w:t>
      </w:r>
    </w:p>
    <w:p w14:paraId="370A612F" w14:textId="77777777" w:rsidR="00EB3DA3" w:rsidRPr="00EB3DA3" w:rsidRDefault="00EB3DA3" w:rsidP="00EB3DA3">
      <w:pPr>
        <w:pStyle w:val="Bezproreda"/>
        <w:jc w:val="both"/>
        <w:rPr>
          <w:rFonts w:asciiTheme="minorHAnsi" w:hAnsiTheme="minorHAnsi" w:cstheme="minorHAnsi"/>
          <w:sz w:val="24"/>
          <w:szCs w:val="24"/>
        </w:rPr>
      </w:pPr>
    </w:p>
    <w:p w14:paraId="243F1747"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w:t>
      </w:r>
    </w:p>
    <w:p w14:paraId="236CB20C"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(upisati ime i prezime osobe ovlaštene za zastupanje)</w:t>
      </w:r>
    </w:p>
    <w:p w14:paraId="1BF73321" w14:textId="77777777" w:rsidR="00EB3DA3" w:rsidRPr="00EB3DA3" w:rsidRDefault="00EB3DA3" w:rsidP="00EB3DA3">
      <w:pPr>
        <w:pStyle w:val="Bezproreda"/>
        <w:jc w:val="both"/>
        <w:rPr>
          <w:rFonts w:asciiTheme="minorHAnsi" w:hAnsiTheme="minorHAnsi" w:cstheme="minorHAnsi"/>
          <w:sz w:val="24"/>
          <w:szCs w:val="24"/>
        </w:rPr>
      </w:pPr>
    </w:p>
    <w:p w14:paraId="75713860" w14:textId="77777777" w:rsidR="00EB3DA3" w:rsidRPr="00EB3DA3" w:rsidRDefault="00EB3DA3" w:rsidP="00EB3DA3">
      <w:pPr>
        <w:pStyle w:val="Bezproreda"/>
        <w:jc w:val="both"/>
        <w:rPr>
          <w:rFonts w:asciiTheme="minorHAnsi" w:hAnsiTheme="minorHAnsi" w:cstheme="minorHAnsi"/>
          <w:sz w:val="24"/>
          <w:szCs w:val="24"/>
        </w:rPr>
      </w:pPr>
      <w:r w:rsidRPr="00EB3DA3">
        <w:rPr>
          <w:rFonts w:asciiTheme="minorHAnsi" w:hAnsiTheme="minorHAnsi" w:cstheme="minorHAnsi"/>
          <w:sz w:val="24"/>
          <w:szCs w:val="24"/>
        </w:rPr>
        <w:t xml:space="preserve">                                                                                                                                                                       _____________________________________</w:t>
      </w:r>
    </w:p>
    <w:p w14:paraId="138CAE58" w14:textId="77777777" w:rsidR="00EB3DA3" w:rsidRPr="00FA56E9" w:rsidRDefault="00EB3DA3" w:rsidP="00EB3DA3">
      <w:pPr>
        <w:pStyle w:val="Bezproreda"/>
        <w:jc w:val="both"/>
        <w:rPr>
          <w:rFonts w:asciiTheme="minorHAnsi" w:hAnsiTheme="minorHAnsi" w:cstheme="minorHAnsi"/>
          <w:sz w:val="26"/>
          <w:szCs w:val="26"/>
        </w:rPr>
      </w:pPr>
      <w:r w:rsidRPr="00EB3DA3">
        <w:rPr>
          <w:rFonts w:asciiTheme="minorHAnsi" w:hAnsiTheme="minorHAnsi" w:cstheme="minorHAnsi"/>
          <w:sz w:val="24"/>
          <w:szCs w:val="24"/>
        </w:rPr>
        <w:t xml:space="preserve">                                                                                                                                                                                                             </w:t>
      </w:r>
      <w:r w:rsidRPr="00FA56E9">
        <w:rPr>
          <w:rFonts w:asciiTheme="minorHAnsi" w:hAnsiTheme="minorHAnsi" w:cstheme="minorHAnsi"/>
          <w:sz w:val="26"/>
          <w:szCs w:val="26"/>
        </w:rPr>
        <w:t>(</w:t>
      </w:r>
      <w:r w:rsidRPr="00FA56E9">
        <w:rPr>
          <w:rFonts w:asciiTheme="minorHAnsi" w:hAnsiTheme="minorHAnsi" w:cstheme="minorHAnsi"/>
          <w:b/>
          <w:bCs/>
          <w:sz w:val="26"/>
          <w:szCs w:val="26"/>
        </w:rPr>
        <w:t>potpis/pečat</w:t>
      </w:r>
      <w:r w:rsidRPr="00FA56E9">
        <w:rPr>
          <w:rFonts w:asciiTheme="minorHAnsi" w:hAnsiTheme="minorHAnsi" w:cstheme="minorHAnsi"/>
          <w:sz w:val="26"/>
          <w:szCs w:val="26"/>
        </w:rPr>
        <w:t>)</w:t>
      </w:r>
    </w:p>
    <w:p w14:paraId="079AA8B8" w14:textId="06ABEFAD" w:rsidR="00EB3DA3" w:rsidRPr="00315CEE" w:rsidRDefault="00EB3DA3" w:rsidP="00315CEE">
      <w:pPr>
        <w:spacing w:after="160" w:line="259" w:lineRule="auto"/>
        <w:ind w:left="0"/>
        <w:rPr>
          <w:rFonts w:asciiTheme="minorHAnsi" w:eastAsia="Calibri" w:hAnsiTheme="minorHAnsi" w:cstheme="minorHAnsi"/>
          <w:b/>
          <w:sz w:val="24"/>
          <w:szCs w:val="24"/>
          <w:lang w:eastAsia="en-US"/>
        </w:rPr>
      </w:pPr>
    </w:p>
    <w:p w14:paraId="1E7B6180" w14:textId="77777777" w:rsidR="00EB3DA3" w:rsidRPr="00EB3DA3" w:rsidRDefault="00EB3DA3" w:rsidP="00EB3DA3">
      <w:pPr>
        <w:rPr>
          <w:rFonts w:asciiTheme="minorHAnsi" w:hAnsiTheme="minorHAnsi" w:cstheme="minorHAnsi"/>
          <w:sz w:val="24"/>
          <w:szCs w:val="24"/>
        </w:rPr>
      </w:pPr>
    </w:p>
    <w:p w14:paraId="7E583FCA" w14:textId="77777777" w:rsidR="00EB3DA3" w:rsidRPr="00EB3DA3" w:rsidRDefault="00EB3DA3" w:rsidP="00EB3DA3">
      <w:pPr>
        <w:rPr>
          <w:rFonts w:asciiTheme="minorHAnsi" w:hAnsiTheme="minorHAnsi" w:cstheme="minorHAnsi"/>
          <w:sz w:val="24"/>
          <w:szCs w:val="24"/>
        </w:rPr>
      </w:pPr>
    </w:p>
    <w:p w14:paraId="1A9435DA" w14:textId="77777777" w:rsidR="00EB3DA3" w:rsidRPr="00EB3DA3" w:rsidRDefault="00EB3DA3" w:rsidP="00EB3DA3">
      <w:pPr>
        <w:rPr>
          <w:rFonts w:asciiTheme="minorHAnsi" w:hAnsiTheme="minorHAnsi" w:cstheme="minorHAnsi"/>
          <w:sz w:val="24"/>
          <w:szCs w:val="24"/>
        </w:rPr>
      </w:pPr>
    </w:p>
    <w:p w14:paraId="42E29D46" w14:textId="77777777" w:rsidR="00EB3DA3" w:rsidRPr="00EB3DA3" w:rsidRDefault="00EB3DA3" w:rsidP="00EB3DA3">
      <w:pPr>
        <w:rPr>
          <w:rFonts w:asciiTheme="minorHAnsi" w:hAnsiTheme="minorHAnsi" w:cstheme="minorHAnsi"/>
          <w:sz w:val="24"/>
          <w:szCs w:val="24"/>
        </w:rPr>
      </w:pPr>
    </w:p>
    <w:p w14:paraId="0AB85F4C" w14:textId="77777777" w:rsidR="00EB3DA3" w:rsidRPr="00EB3DA3" w:rsidRDefault="00EB3DA3" w:rsidP="00EB3DA3">
      <w:pPr>
        <w:rPr>
          <w:rFonts w:asciiTheme="minorHAnsi" w:hAnsiTheme="minorHAnsi" w:cstheme="minorHAnsi"/>
          <w:sz w:val="24"/>
          <w:szCs w:val="24"/>
        </w:rPr>
      </w:pPr>
    </w:p>
    <w:p w14:paraId="5E2CAA6B" w14:textId="77777777" w:rsidR="00EB3DA3" w:rsidRPr="00EB3DA3" w:rsidRDefault="00EB3DA3" w:rsidP="00EB3DA3">
      <w:pPr>
        <w:rPr>
          <w:rFonts w:asciiTheme="minorHAnsi" w:hAnsiTheme="minorHAnsi" w:cstheme="minorHAnsi"/>
          <w:sz w:val="24"/>
          <w:szCs w:val="24"/>
        </w:rPr>
      </w:pPr>
    </w:p>
    <w:p w14:paraId="7292B378" w14:textId="77777777" w:rsidR="00EB3DA3" w:rsidRPr="00EB3DA3" w:rsidRDefault="00EB3DA3" w:rsidP="00EB3DA3">
      <w:pPr>
        <w:rPr>
          <w:rFonts w:asciiTheme="minorHAnsi" w:hAnsiTheme="minorHAnsi" w:cstheme="minorHAnsi"/>
          <w:sz w:val="24"/>
          <w:szCs w:val="24"/>
        </w:rPr>
      </w:pPr>
    </w:p>
    <w:p w14:paraId="00FBF251" w14:textId="77777777" w:rsidR="00EB3DA3" w:rsidRPr="00EB3DA3" w:rsidRDefault="00EB3DA3" w:rsidP="00EB3DA3">
      <w:pPr>
        <w:ind w:left="0"/>
        <w:rPr>
          <w:rFonts w:asciiTheme="minorHAnsi" w:hAnsiTheme="minorHAnsi" w:cstheme="minorHAnsi"/>
          <w:sz w:val="24"/>
          <w:szCs w:val="24"/>
        </w:rPr>
      </w:pPr>
    </w:p>
    <w:p w14:paraId="56455CF0" w14:textId="77777777" w:rsidR="00EB3DA3" w:rsidRPr="00EB3DA3" w:rsidRDefault="00EB3DA3" w:rsidP="000A05D2">
      <w:pPr>
        <w:ind w:left="0"/>
        <w:rPr>
          <w:rFonts w:asciiTheme="minorHAnsi" w:hAnsiTheme="minorHAnsi" w:cstheme="minorHAnsi"/>
          <w:sz w:val="24"/>
          <w:szCs w:val="24"/>
        </w:rPr>
      </w:pPr>
    </w:p>
    <w:p w14:paraId="0C3FC13F" w14:textId="53961529" w:rsidR="002E7347" w:rsidRDefault="002E7347">
      <w:pPr>
        <w:rPr>
          <w:rFonts w:asciiTheme="minorHAnsi" w:hAnsiTheme="minorHAnsi" w:cstheme="minorHAnsi"/>
          <w:sz w:val="24"/>
          <w:szCs w:val="24"/>
        </w:rPr>
      </w:pPr>
    </w:p>
    <w:p w14:paraId="3FB6B743" w14:textId="5FA1585C" w:rsidR="00997519" w:rsidRDefault="00997519">
      <w:pPr>
        <w:rPr>
          <w:rFonts w:asciiTheme="minorHAnsi" w:hAnsiTheme="minorHAnsi" w:cstheme="minorHAnsi"/>
          <w:sz w:val="24"/>
          <w:szCs w:val="24"/>
        </w:rPr>
      </w:pPr>
    </w:p>
    <w:p w14:paraId="4BC7A527" w14:textId="451799F1" w:rsidR="00997519" w:rsidRDefault="00997519">
      <w:pPr>
        <w:rPr>
          <w:rFonts w:asciiTheme="minorHAnsi" w:hAnsiTheme="minorHAnsi" w:cstheme="minorHAnsi"/>
          <w:sz w:val="24"/>
          <w:szCs w:val="24"/>
        </w:rPr>
      </w:pPr>
    </w:p>
    <w:p w14:paraId="28C84EBF" w14:textId="2C160366" w:rsidR="00997519" w:rsidRDefault="00997519" w:rsidP="00997519">
      <w:pPr>
        <w:pStyle w:val="Bezproreda"/>
        <w:ind w:left="0"/>
        <w:jc w:val="both"/>
        <w:rPr>
          <w:rFonts w:asciiTheme="minorHAnsi" w:hAnsiTheme="minorHAnsi" w:cstheme="minorHAnsi"/>
          <w:b/>
          <w:sz w:val="24"/>
          <w:szCs w:val="24"/>
        </w:rPr>
      </w:pPr>
      <w:r>
        <w:rPr>
          <w:rFonts w:asciiTheme="minorHAnsi" w:hAnsiTheme="minorHAnsi" w:cstheme="minorHAnsi"/>
          <w:b/>
          <w:sz w:val="24"/>
          <w:szCs w:val="24"/>
        </w:rPr>
        <w:lastRenderedPageBreak/>
        <w:t>P</w:t>
      </w:r>
      <w:r w:rsidRPr="00EB3DA3">
        <w:rPr>
          <w:rFonts w:asciiTheme="minorHAnsi" w:hAnsiTheme="minorHAnsi" w:cstheme="minorHAnsi"/>
          <w:b/>
          <w:sz w:val="24"/>
          <w:szCs w:val="24"/>
        </w:rPr>
        <w:t>RILOG I</w:t>
      </w:r>
      <w:r>
        <w:rPr>
          <w:rFonts w:asciiTheme="minorHAnsi" w:hAnsiTheme="minorHAnsi" w:cstheme="minorHAnsi"/>
          <w:b/>
          <w:sz w:val="24"/>
          <w:szCs w:val="24"/>
        </w:rPr>
        <w:t>V. – PROJEKTNI ZADATAK</w:t>
      </w:r>
      <w:r w:rsidRPr="00EB3DA3">
        <w:rPr>
          <w:rFonts w:asciiTheme="minorHAnsi" w:hAnsiTheme="minorHAnsi" w:cstheme="minorHAnsi"/>
          <w:b/>
          <w:sz w:val="24"/>
          <w:szCs w:val="24"/>
        </w:rPr>
        <w:t xml:space="preserve"> </w:t>
      </w:r>
    </w:p>
    <w:p w14:paraId="638D2882" w14:textId="3957F5DE" w:rsidR="00C4283F" w:rsidRDefault="00C4283F" w:rsidP="00997519">
      <w:pPr>
        <w:pStyle w:val="Bezproreda"/>
        <w:ind w:left="0"/>
        <w:jc w:val="both"/>
        <w:rPr>
          <w:rFonts w:asciiTheme="minorHAnsi" w:hAnsiTheme="minorHAnsi" w:cstheme="minorHAnsi"/>
          <w:b/>
          <w:sz w:val="24"/>
          <w:szCs w:val="24"/>
        </w:rPr>
      </w:pPr>
    </w:p>
    <w:p w14:paraId="7E801C0A" w14:textId="455FC149" w:rsidR="00C4283F" w:rsidRPr="00C4283F" w:rsidRDefault="00C4283F" w:rsidP="00997519">
      <w:pPr>
        <w:pStyle w:val="Bezproreda"/>
        <w:ind w:left="0"/>
        <w:jc w:val="both"/>
        <w:rPr>
          <w:rFonts w:asciiTheme="minorHAnsi" w:hAnsiTheme="minorHAnsi" w:cstheme="minorHAnsi"/>
          <w:bCs/>
          <w:sz w:val="24"/>
          <w:szCs w:val="24"/>
        </w:rPr>
      </w:pPr>
      <w:r w:rsidRPr="00C4283F">
        <w:rPr>
          <w:rFonts w:asciiTheme="minorHAnsi" w:hAnsiTheme="minorHAnsi" w:cstheme="minorHAnsi"/>
          <w:bCs/>
          <w:sz w:val="24"/>
          <w:szCs w:val="24"/>
        </w:rPr>
        <w:t xml:space="preserve">Objavljen u sklopu ove </w:t>
      </w:r>
      <w:r>
        <w:rPr>
          <w:rFonts w:asciiTheme="minorHAnsi" w:hAnsiTheme="minorHAnsi" w:cstheme="minorHAnsi"/>
          <w:bCs/>
          <w:sz w:val="24"/>
          <w:szCs w:val="24"/>
        </w:rPr>
        <w:t>Dokumentacije o nabavi kao zaseban</w:t>
      </w:r>
      <w:r w:rsidR="00E81B6E">
        <w:rPr>
          <w:rFonts w:asciiTheme="minorHAnsi" w:hAnsiTheme="minorHAnsi" w:cstheme="minorHAnsi"/>
          <w:bCs/>
          <w:sz w:val="24"/>
          <w:szCs w:val="24"/>
        </w:rPr>
        <w:t xml:space="preserve"> dokument.</w:t>
      </w:r>
    </w:p>
    <w:p w14:paraId="3ACEC0D4" w14:textId="77777777" w:rsidR="00997519" w:rsidRPr="00EB3DA3" w:rsidRDefault="00997519" w:rsidP="00997519">
      <w:pPr>
        <w:ind w:left="0"/>
        <w:rPr>
          <w:rFonts w:asciiTheme="minorHAnsi" w:hAnsiTheme="minorHAnsi" w:cstheme="minorHAnsi"/>
          <w:sz w:val="24"/>
          <w:szCs w:val="24"/>
        </w:rPr>
      </w:pPr>
    </w:p>
    <w:sectPr w:rsidR="00997519" w:rsidRPr="00EB3DA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2E1F2" w14:textId="77777777" w:rsidR="00755B8E" w:rsidRDefault="00755B8E" w:rsidP="00EB3DA3">
      <w:r>
        <w:separator/>
      </w:r>
    </w:p>
  </w:endnote>
  <w:endnote w:type="continuationSeparator" w:id="0">
    <w:p w14:paraId="7C92DD5D" w14:textId="77777777" w:rsidR="00755B8E" w:rsidRDefault="00755B8E" w:rsidP="00EB3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utch801 Rm BT">
    <w:altName w:val="Times New Roman"/>
    <w:charset w:val="00"/>
    <w:family w:val="roman"/>
    <w:pitch w:val="variable"/>
    <w:sig w:usb0="00000087" w:usb1="00000000" w:usb2="00000000" w:usb3="00000000" w:csb0="0000001B"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678414"/>
      <w:docPartObj>
        <w:docPartGallery w:val="Page Numbers (Bottom of Page)"/>
        <w:docPartUnique/>
      </w:docPartObj>
    </w:sdtPr>
    <w:sdtEndPr/>
    <w:sdtContent>
      <w:p w14:paraId="2D2D6C95" w14:textId="4318F745" w:rsidR="000A05D2" w:rsidRDefault="000A05D2">
        <w:pPr>
          <w:pStyle w:val="Podnoje"/>
          <w:jc w:val="center"/>
        </w:pPr>
        <w:r>
          <w:fldChar w:fldCharType="begin"/>
        </w:r>
        <w:r>
          <w:instrText>PAGE   \* MERGEFORMAT</w:instrText>
        </w:r>
        <w:r>
          <w:fldChar w:fldCharType="separate"/>
        </w:r>
        <w:r w:rsidR="00E92D72">
          <w:rPr>
            <w:noProof/>
          </w:rPr>
          <w:t>16</w:t>
        </w:r>
        <w:r>
          <w:fldChar w:fldCharType="end"/>
        </w:r>
      </w:p>
    </w:sdtContent>
  </w:sdt>
  <w:p w14:paraId="7801E03F" w14:textId="77777777" w:rsidR="000A05D2" w:rsidRDefault="000A05D2">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45BA4" w14:textId="77777777" w:rsidR="00755B8E" w:rsidRDefault="00755B8E" w:rsidP="00EB3DA3">
      <w:r>
        <w:separator/>
      </w:r>
    </w:p>
  </w:footnote>
  <w:footnote w:type="continuationSeparator" w:id="0">
    <w:p w14:paraId="017AF806" w14:textId="77777777" w:rsidR="00755B8E" w:rsidRDefault="00755B8E" w:rsidP="00EB3DA3">
      <w:r>
        <w:continuationSeparator/>
      </w:r>
    </w:p>
  </w:footnote>
  <w:footnote w:id="1">
    <w:p w14:paraId="09FCEE62" w14:textId="77777777" w:rsidR="00601E2D" w:rsidRDefault="00601E2D" w:rsidP="00601E2D">
      <w:pPr>
        <w:pStyle w:val="Tekstfusnote"/>
        <w:rPr>
          <w:rFonts w:ascii="Arial" w:hAnsi="Arial" w:cs="Arial"/>
          <w:lang w:val="hr-HR"/>
        </w:rPr>
      </w:pPr>
      <w:r>
        <w:rPr>
          <w:rStyle w:val="Referencafusnote"/>
          <w:rFonts w:ascii="Arial" w:hAnsi="Arial" w:cs="Arial"/>
          <w:lang w:val="hr-HR"/>
        </w:rPr>
        <w:footnoteRef/>
      </w:r>
      <w:r>
        <w:rPr>
          <w:rFonts w:ascii="Arial" w:hAnsi="Arial" w:cs="Arial"/>
          <w:lang w:val="hr-HR"/>
        </w:rPr>
        <w:t>Ili nacionalni identifikacijski broj prema zemlji sjedišta gospodarskog subjekta, ako je primjenjivo.</w:t>
      </w:r>
    </w:p>
  </w:footnote>
  <w:footnote w:id="2">
    <w:p w14:paraId="4751D747" w14:textId="77777777" w:rsidR="00601E2D" w:rsidRDefault="00601E2D" w:rsidP="00601E2D">
      <w:pPr>
        <w:pStyle w:val="Tekstfusnote"/>
        <w:rPr>
          <w:rFonts w:ascii="Arial" w:hAnsi="Arial" w:cs="Arial"/>
          <w:lang w:val="hr-HR"/>
        </w:rPr>
      </w:pPr>
      <w:r>
        <w:rPr>
          <w:rStyle w:val="Referencafusnote"/>
          <w:rFonts w:ascii="Arial" w:hAnsi="Arial" w:cs="Arial"/>
        </w:rPr>
        <w:footnoteRef/>
      </w:r>
      <w:r>
        <w:rPr>
          <w:rFonts w:ascii="Arial" w:hAnsi="Arial" w:cs="Arial"/>
          <w:lang w:val="hr-HR"/>
        </w:rPr>
        <w:t>Ako ponuditelj nije u sustavu PDV-a ili je predmet nabave oslobođen PDV-a, rubriku ostaviti praznom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50D18"/>
    <w:multiLevelType w:val="hybridMultilevel"/>
    <w:tmpl w:val="B4E064AA"/>
    <w:lvl w:ilvl="0" w:tplc="425AFD0E">
      <w:start w:val="9"/>
      <w:numFmt w:val="bullet"/>
      <w:lvlText w:val=""/>
      <w:lvlJc w:val="left"/>
      <w:pPr>
        <w:ind w:left="284" w:hanging="360"/>
      </w:pPr>
      <w:rPr>
        <w:rFonts w:ascii="Symbol" w:eastAsia="Calibri" w:hAnsi="Symbol" w:cstheme="minorHAnsi" w:hint="default"/>
        <w:color w:val="auto"/>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1" w15:restartNumberingAfterBreak="0">
    <w:nsid w:val="0E7C6956"/>
    <w:multiLevelType w:val="hybridMultilevel"/>
    <w:tmpl w:val="73B0C27A"/>
    <w:lvl w:ilvl="0" w:tplc="6C4ABD64">
      <w:start w:val="1"/>
      <w:numFmt w:val="decimal"/>
      <w:lvlText w:val="%1."/>
      <w:lvlJc w:val="left"/>
      <w:pPr>
        <w:ind w:left="360" w:hanging="360"/>
      </w:pPr>
      <w:rPr>
        <w:b/>
        <w:bCs/>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26595EC0"/>
    <w:multiLevelType w:val="hybridMultilevel"/>
    <w:tmpl w:val="5FE66212"/>
    <w:lvl w:ilvl="0" w:tplc="041A0001">
      <w:start w:val="1"/>
      <w:numFmt w:val="bullet"/>
      <w:lvlText w:val=""/>
      <w:lvlJc w:val="left"/>
      <w:pPr>
        <w:ind w:left="502"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3" w15:restartNumberingAfterBreak="0">
    <w:nsid w:val="2D472E8E"/>
    <w:multiLevelType w:val="hybridMultilevel"/>
    <w:tmpl w:val="731EB14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FCA1CA0"/>
    <w:multiLevelType w:val="hybridMultilevel"/>
    <w:tmpl w:val="B97AF9BC"/>
    <w:lvl w:ilvl="0" w:tplc="896EC2B2">
      <w:numFmt w:val="bullet"/>
      <w:lvlText w:val="-"/>
      <w:lvlJc w:val="left"/>
      <w:pPr>
        <w:ind w:left="420" w:hanging="360"/>
      </w:pPr>
      <w:rPr>
        <w:rFonts w:ascii="Times New Roman" w:eastAsiaTheme="minorHAnsi" w:hAnsi="Times New Roman" w:cs="Times New Roman"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5" w15:restartNumberingAfterBreak="0">
    <w:nsid w:val="31F96848"/>
    <w:multiLevelType w:val="hybridMultilevel"/>
    <w:tmpl w:val="8ACC4F3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397A2F1B"/>
    <w:multiLevelType w:val="hybridMultilevel"/>
    <w:tmpl w:val="1BFE23C8"/>
    <w:lvl w:ilvl="0" w:tplc="9D9E2F0A">
      <w:start w:val="14"/>
      <w:numFmt w:val="bullet"/>
      <w:lvlText w:val=""/>
      <w:lvlJc w:val="left"/>
      <w:pPr>
        <w:ind w:left="360" w:hanging="360"/>
      </w:pPr>
      <w:rPr>
        <w:rFonts w:ascii="Symbol" w:eastAsia="Times New Roman"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7" w15:restartNumberingAfterBreak="0">
    <w:nsid w:val="3B5B4FC0"/>
    <w:multiLevelType w:val="hybridMultilevel"/>
    <w:tmpl w:val="2206BD90"/>
    <w:lvl w:ilvl="0" w:tplc="F14CA730">
      <w:start w:val="1"/>
      <w:numFmt w:val="decimal"/>
      <w:lvlText w:val="%1)"/>
      <w:lvlJc w:val="left"/>
      <w:pPr>
        <w:ind w:left="720" w:hanging="360"/>
      </w:pPr>
      <w:rPr>
        <w:rFonts w:ascii="Times New Roman" w:eastAsia="Times New Roman" w:hAnsi="Times New Roman" w:cs="Times New Roman"/>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8" w15:restartNumberingAfterBreak="0">
    <w:nsid w:val="5D5A0C4A"/>
    <w:multiLevelType w:val="hybridMultilevel"/>
    <w:tmpl w:val="A1EC4FF8"/>
    <w:lvl w:ilvl="0" w:tplc="E21042D6">
      <w:numFmt w:val="bullet"/>
      <w:lvlText w:val=""/>
      <w:lvlJc w:val="left"/>
      <w:pPr>
        <w:ind w:left="360" w:hanging="360"/>
      </w:pPr>
      <w:rPr>
        <w:rFonts w:ascii="Symbol" w:eastAsia="Calibri" w:hAnsi="Symbol" w:cstheme="minorHAnsi"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cs="Wingdings" w:hint="default"/>
      </w:rPr>
    </w:lvl>
    <w:lvl w:ilvl="3" w:tplc="041A0001">
      <w:start w:val="1"/>
      <w:numFmt w:val="bullet"/>
      <w:lvlText w:val=""/>
      <w:lvlJc w:val="left"/>
      <w:pPr>
        <w:ind w:left="2520" w:hanging="360"/>
      </w:pPr>
      <w:rPr>
        <w:rFonts w:ascii="Symbol" w:hAnsi="Symbol" w:cs="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cs="Wingdings" w:hint="default"/>
      </w:rPr>
    </w:lvl>
    <w:lvl w:ilvl="6" w:tplc="041A0001">
      <w:start w:val="1"/>
      <w:numFmt w:val="bullet"/>
      <w:lvlText w:val=""/>
      <w:lvlJc w:val="left"/>
      <w:pPr>
        <w:ind w:left="4680" w:hanging="360"/>
      </w:pPr>
      <w:rPr>
        <w:rFonts w:ascii="Symbol" w:hAnsi="Symbol" w:cs="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cs="Wingdings" w:hint="default"/>
      </w:rPr>
    </w:lvl>
  </w:abstractNum>
  <w:abstractNum w:abstractNumId="9" w15:restartNumberingAfterBreak="0">
    <w:nsid w:val="68BE0F72"/>
    <w:multiLevelType w:val="hybridMultilevel"/>
    <w:tmpl w:val="62DA9B8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BEF71ED"/>
    <w:multiLevelType w:val="hybridMultilevel"/>
    <w:tmpl w:val="DEBC805A"/>
    <w:lvl w:ilvl="0" w:tplc="041A0017">
      <w:start w:val="1"/>
      <w:numFmt w:val="lowerLetter"/>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7C0F22A9"/>
    <w:multiLevelType w:val="hybridMultilevel"/>
    <w:tmpl w:val="85FC91CC"/>
    <w:lvl w:ilvl="0" w:tplc="87987CA6">
      <w:start w:val="2"/>
      <w:numFmt w:val="bullet"/>
      <w:lvlText w:val="-"/>
      <w:lvlJc w:val="left"/>
      <w:pPr>
        <w:ind w:left="720" w:hanging="360"/>
      </w:pPr>
      <w:rPr>
        <w:rFonts w:ascii="Calibri" w:eastAsia="Calibri" w:hAnsi="Calibri" w:cs="Calibri" w:hint="default"/>
        <w:b/>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66461272">
    <w:abstractNumId w:val="6"/>
  </w:num>
  <w:num w:numId="2" w16cid:durableId="569115216">
    <w:abstractNumId w:val="0"/>
  </w:num>
  <w:num w:numId="3" w16cid:durableId="542059387">
    <w:abstractNumId w:val="5"/>
  </w:num>
  <w:num w:numId="4" w16cid:durableId="86194464">
    <w:abstractNumId w:val="2"/>
  </w:num>
  <w:num w:numId="5" w16cid:durableId="668748589">
    <w:abstractNumId w:val="1"/>
  </w:num>
  <w:num w:numId="6" w16cid:durableId="1657880550">
    <w:abstractNumId w:val="4"/>
  </w:num>
  <w:num w:numId="7" w16cid:durableId="10498429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69277932">
    <w:abstractNumId w:val="11"/>
  </w:num>
  <w:num w:numId="9" w16cid:durableId="1677658428">
    <w:abstractNumId w:val="8"/>
  </w:num>
  <w:num w:numId="10" w16cid:durableId="226235108">
    <w:abstractNumId w:val="9"/>
  </w:num>
  <w:num w:numId="11" w16cid:durableId="1371222229">
    <w:abstractNumId w:val="3"/>
  </w:num>
  <w:num w:numId="12" w16cid:durableId="136570894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DA3"/>
    <w:rsid w:val="000124BE"/>
    <w:rsid w:val="00015D21"/>
    <w:rsid w:val="000319F4"/>
    <w:rsid w:val="0004627F"/>
    <w:rsid w:val="00052A59"/>
    <w:rsid w:val="0006009C"/>
    <w:rsid w:val="00070B4A"/>
    <w:rsid w:val="00072B36"/>
    <w:rsid w:val="00076C22"/>
    <w:rsid w:val="00094A98"/>
    <w:rsid w:val="00096793"/>
    <w:rsid w:val="0009737C"/>
    <w:rsid w:val="000977A1"/>
    <w:rsid w:val="000A05D2"/>
    <w:rsid w:val="000C28FE"/>
    <w:rsid w:val="000D4EDC"/>
    <w:rsid w:val="000D55D8"/>
    <w:rsid w:val="000D5ECC"/>
    <w:rsid w:val="000D7151"/>
    <w:rsid w:val="000E1927"/>
    <w:rsid w:val="000F74A4"/>
    <w:rsid w:val="00103FBF"/>
    <w:rsid w:val="00117481"/>
    <w:rsid w:val="00120963"/>
    <w:rsid w:val="00122C4B"/>
    <w:rsid w:val="0013029E"/>
    <w:rsid w:val="00130D7B"/>
    <w:rsid w:val="00144A67"/>
    <w:rsid w:val="0015345B"/>
    <w:rsid w:val="00153764"/>
    <w:rsid w:val="00155C4A"/>
    <w:rsid w:val="00161F1D"/>
    <w:rsid w:val="00170613"/>
    <w:rsid w:val="001744B4"/>
    <w:rsid w:val="00177E5E"/>
    <w:rsid w:val="00180456"/>
    <w:rsid w:val="0019647C"/>
    <w:rsid w:val="001B4F72"/>
    <w:rsid w:val="001D51DD"/>
    <w:rsid w:val="00203EB2"/>
    <w:rsid w:val="00222416"/>
    <w:rsid w:val="00222B00"/>
    <w:rsid w:val="00226772"/>
    <w:rsid w:val="002441E2"/>
    <w:rsid w:val="00252414"/>
    <w:rsid w:val="002537AD"/>
    <w:rsid w:val="002617DA"/>
    <w:rsid w:val="00266831"/>
    <w:rsid w:val="002827AA"/>
    <w:rsid w:val="00282996"/>
    <w:rsid w:val="002A438C"/>
    <w:rsid w:val="002B4464"/>
    <w:rsid w:val="002E7347"/>
    <w:rsid w:val="002F00F4"/>
    <w:rsid w:val="002F054B"/>
    <w:rsid w:val="002F2958"/>
    <w:rsid w:val="002F39B0"/>
    <w:rsid w:val="00300648"/>
    <w:rsid w:val="00307578"/>
    <w:rsid w:val="00311FD6"/>
    <w:rsid w:val="00315CAE"/>
    <w:rsid w:val="00315CEE"/>
    <w:rsid w:val="00327441"/>
    <w:rsid w:val="00330FCF"/>
    <w:rsid w:val="00333DFE"/>
    <w:rsid w:val="003506C0"/>
    <w:rsid w:val="00357A37"/>
    <w:rsid w:val="00363A7B"/>
    <w:rsid w:val="0036571C"/>
    <w:rsid w:val="00381341"/>
    <w:rsid w:val="00383585"/>
    <w:rsid w:val="00392524"/>
    <w:rsid w:val="00395AD7"/>
    <w:rsid w:val="003A202B"/>
    <w:rsid w:val="003B42AE"/>
    <w:rsid w:val="003B45BA"/>
    <w:rsid w:val="003C02C0"/>
    <w:rsid w:val="003C2DBA"/>
    <w:rsid w:val="003C3C3A"/>
    <w:rsid w:val="003C7A3E"/>
    <w:rsid w:val="003D21E6"/>
    <w:rsid w:val="004006EC"/>
    <w:rsid w:val="00402ADC"/>
    <w:rsid w:val="004044FF"/>
    <w:rsid w:val="00411E9E"/>
    <w:rsid w:val="00422B17"/>
    <w:rsid w:val="00432D06"/>
    <w:rsid w:val="00436E9C"/>
    <w:rsid w:val="0044267E"/>
    <w:rsid w:val="00444DF3"/>
    <w:rsid w:val="00464528"/>
    <w:rsid w:val="00472B98"/>
    <w:rsid w:val="004A0A01"/>
    <w:rsid w:val="004A4F4B"/>
    <w:rsid w:val="004B0733"/>
    <w:rsid w:val="004C1FDE"/>
    <w:rsid w:val="004E3C99"/>
    <w:rsid w:val="00502B96"/>
    <w:rsid w:val="00504B55"/>
    <w:rsid w:val="00506AC2"/>
    <w:rsid w:val="00513878"/>
    <w:rsid w:val="00514426"/>
    <w:rsid w:val="00534FCE"/>
    <w:rsid w:val="00547CCD"/>
    <w:rsid w:val="00547FC0"/>
    <w:rsid w:val="005677A6"/>
    <w:rsid w:val="00567D9E"/>
    <w:rsid w:val="005702D6"/>
    <w:rsid w:val="00575A2B"/>
    <w:rsid w:val="005761DB"/>
    <w:rsid w:val="00582898"/>
    <w:rsid w:val="00585A4E"/>
    <w:rsid w:val="005957F1"/>
    <w:rsid w:val="005B5CE7"/>
    <w:rsid w:val="005C0A63"/>
    <w:rsid w:val="005D154E"/>
    <w:rsid w:val="005D166C"/>
    <w:rsid w:val="005D60D1"/>
    <w:rsid w:val="005E35A9"/>
    <w:rsid w:val="005E4661"/>
    <w:rsid w:val="005F128C"/>
    <w:rsid w:val="005F15A9"/>
    <w:rsid w:val="005F434A"/>
    <w:rsid w:val="005F6051"/>
    <w:rsid w:val="005F72F1"/>
    <w:rsid w:val="006019B6"/>
    <w:rsid w:val="00601E2D"/>
    <w:rsid w:val="00610CBC"/>
    <w:rsid w:val="006259BD"/>
    <w:rsid w:val="00627B9F"/>
    <w:rsid w:val="00635B34"/>
    <w:rsid w:val="006505F5"/>
    <w:rsid w:val="00652280"/>
    <w:rsid w:val="00666001"/>
    <w:rsid w:val="00674AEB"/>
    <w:rsid w:val="00677825"/>
    <w:rsid w:val="00677F03"/>
    <w:rsid w:val="00686C21"/>
    <w:rsid w:val="00693853"/>
    <w:rsid w:val="006945E8"/>
    <w:rsid w:val="00696916"/>
    <w:rsid w:val="00696A88"/>
    <w:rsid w:val="00697432"/>
    <w:rsid w:val="006A7B72"/>
    <w:rsid w:val="006C01DA"/>
    <w:rsid w:val="006D57AA"/>
    <w:rsid w:val="006E40AE"/>
    <w:rsid w:val="007047ED"/>
    <w:rsid w:val="0072076C"/>
    <w:rsid w:val="00732B65"/>
    <w:rsid w:val="0073461D"/>
    <w:rsid w:val="007353E3"/>
    <w:rsid w:val="00735F57"/>
    <w:rsid w:val="00743A25"/>
    <w:rsid w:val="0074451A"/>
    <w:rsid w:val="00755B8E"/>
    <w:rsid w:val="00755E39"/>
    <w:rsid w:val="007630C1"/>
    <w:rsid w:val="00764D17"/>
    <w:rsid w:val="007771C9"/>
    <w:rsid w:val="007815E5"/>
    <w:rsid w:val="00794251"/>
    <w:rsid w:val="00795C6E"/>
    <w:rsid w:val="007964A0"/>
    <w:rsid w:val="007B03CD"/>
    <w:rsid w:val="007D2ED0"/>
    <w:rsid w:val="007E5BBA"/>
    <w:rsid w:val="007F27EC"/>
    <w:rsid w:val="00806E29"/>
    <w:rsid w:val="00844CEF"/>
    <w:rsid w:val="00845B9D"/>
    <w:rsid w:val="00856692"/>
    <w:rsid w:val="00856E7F"/>
    <w:rsid w:val="00875CDD"/>
    <w:rsid w:val="0088206F"/>
    <w:rsid w:val="00885C34"/>
    <w:rsid w:val="008864EE"/>
    <w:rsid w:val="00890689"/>
    <w:rsid w:val="00890A72"/>
    <w:rsid w:val="0089179B"/>
    <w:rsid w:val="008952B6"/>
    <w:rsid w:val="008A14AA"/>
    <w:rsid w:val="008A348E"/>
    <w:rsid w:val="008A4049"/>
    <w:rsid w:val="008A574E"/>
    <w:rsid w:val="008F4AD5"/>
    <w:rsid w:val="008F7DD4"/>
    <w:rsid w:val="0090034C"/>
    <w:rsid w:val="00903695"/>
    <w:rsid w:val="00904DC1"/>
    <w:rsid w:val="00915CB0"/>
    <w:rsid w:val="00915F12"/>
    <w:rsid w:val="00933478"/>
    <w:rsid w:val="00940CF1"/>
    <w:rsid w:val="00956024"/>
    <w:rsid w:val="0095675C"/>
    <w:rsid w:val="00964338"/>
    <w:rsid w:val="009646F7"/>
    <w:rsid w:val="00967AF5"/>
    <w:rsid w:val="00993767"/>
    <w:rsid w:val="00997519"/>
    <w:rsid w:val="009A4CD7"/>
    <w:rsid w:val="009A6BD2"/>
    <w:rsid w:val="009D57BA"/>
    <w:rsid w:val="009E26BF"/>
    <w:rsid w:val="009E3A1D"/>
    <w:rsid w:val="009F1DEB"/>
    <w:rsid w:val="009F1EB4"/>
    <w:rsid w:val="00A03809"/>
    <w:rsid w:val="00A2013F"/>
    <w:rsid w:val="00A22839"/>
    <w:rsid w:val="00A27BC0"/>
    <w:rsid w:val="00A324FC"/>
    <w:rsid w:val="00A3429B"/>
    <w:rsid w:val="00A379E2"/>
    <w:rsid w:val="00A431BF"/>
    <w:rsid w:val="00A438DD"/>
    <w:rsid w:val="00A53F20"/>
    <w:rsid w:val="00A5761B"/>
    <w:rsid w:val="00A62883"/>
    <w:rsid w:val="00A73E4C"/>
    <w:rsid w:val="00A750BD"/>
    <w:rsid w:val="00A873A1"/>
    <w:rsid w:val="00A9152A"/>
    <w:rsid w:val="00A959A1"/>
    <w:rsid w:val="00A96235"/>
    <w:rsid w:val="00AA3DA1"/>
    <w:rsid w:val="00AA4929"/>
    <w:rsid w:val="00AA6CD3"/>
    <w:rsid w:val="00AB6BE6"/>
    <w:rsid w:val="00AC2847"/>
    <w:rsid w:val="00AC30D0"/>
    <w:rsid w:val="00AC383B"/>
    <w:rsid w:val="00AD6DF1"/>
    <w:rsid w:val="00AD7EB1"/>
    <w:rsid w:val="00AE2878"/>
    <w:rsid w:val="00B014B6"/>
    <w:rsid w:val="00B02907"/>
    <w:rsid w:val="00B067D0"/>
    <w:rsid w:val="00B162E6"/>
    <w:rsid w:val="00B308C6"/>
    <w:rsid w:val="00B324F8"/>
    <w:rsid w:val="00B35035"/>
    <w:rsid w:val="00B40B38"/>
    <w:rsid w:val="00B512A9"/>
    <w:rsid w:val="00B51F9A"/>
    <w:rsid w:val="00B5527C"/>
    <w:rsid w:val="00B60B3C"/>
    <w:rsid w:val="00B61ED2"/>
    <w:rsid w:val="00B673B4"/>
    <w:rsid w:val="00B71FC6"/>
    <w:rsid w:val="00B7280A"/>
    <w:rsid w:val="00B75B80"/>
    <w:rsid w:val="00B92D8B"/>
    <w:rsid w:val="00B93744"/>
    <w:rsid w:val="00B9565E"/>
    <w:rsid w:val="00BA31EA"/>
    <w:rsid w:val="00BA4DAD"/>
    <w:rsid w:val="00BB1E3A"/>
    <w:rsid w:val="00BD5566"/>
    <w:rsid w:val="00BE15BD"/>
    <w:rsid w:val="00BE40DB"/>
    <w:rsid w:val="00C00B65"/>
    <w:rsid w:val="00C0381F"/>
    <w:rsid w:val="00C1032F"/>
    <w:rsid w:val="00C11859"/>
    <w:rsid w:val="00C16D93"/>
    <w:rsid w:val="00C225CC"/>
    <w:rsid w:val="00C23894"/>
    <w:rsid w:val="00C4283F"/>
    <w:rsid w:val="00C44A57"/>
    <w:rsid w:val="00C4760B"/>
    <w:rsid w:val="00C5293C"/>
    <w:rsid w:val="00C52C77"/>
    <w:rsid w:val="00C56E91"/>
    <w:rsid w:val="00C63CA5"/>
    <w:rsid w:val="00C761DD"/>
    <w:rsid w:val="00C801C6"/>
    <w:rsid w:val="00C83E1C"/>
    <w:rsid w:val="00C87414"/>
    <w:rsid w:val="00CA5710"/>
    <w:rsid w:val="00CB60E0"/>
    <w:rsid w:val="00CC422D"/>
    <w:rsid w:val="00CE1410"/>
    <w:rsid w:val="00CE5C85"/>
    <w:rsid w:val="00CE5F1E"/>
    <w:rsid w:val="00CE780B"/>
    <w:rsid w:val="00D0788E"/>
    <w:rsid w:val="00D10590"/>
    <w:rsid w:val="00D15CED"/>
    <w:rsid w:val="00D17BE3"/>
    <w:rsid w:val="00D34349"/>
    <w:rsid w:val="00D346F7"/>
    <w:rsid w:val="00D36B8F"/>
    <w:rsid w:val="00D43FAA"/>
    <w:rsid w:val="00D5001B"/>
    <w:rsid w:val="00D5735C"/>
    <w:rsid w:val="00D77036"/>
    <w:rsid w:val="00D858F8"/>
    <w:rsid w:val="00D91C2C"/>
    <w:rsid w:val="00D97ADD"/>
    <w:rsid w:val="00DA1CD5"/>
    <w:rsid w:val="00DA43C1"/>
    <w:rsid w:val="00DA6E9B"/>
    <w:rsid w:val="00DB16A1"/>
    <w:rsid w:val="00DC0464"/>
    <w:rsid w:val="00DC7896"/>
    <w:rsid w:val="00DD0927"/>
    <w:rsid w:val="00DE23C7"/>
    <w:rsid w:val="00DE6816"/>
    <w:rsid w:val="00DE7146"/>
    <w:rsid w:val="00DF2140"/>
    <w:rsid w:val="00E045E5"/>
    <w:rsid w:val="00E14F15"/>
    <w:rsid w:val="00E330B6"/>
    <w:rsid w:val="00E37324"/>
    <w:rsid w:val="00E43E2A"/>
    <w:rsid w:val="00E47602"/>
    <w:rsid w:val="00E503DC"/>
    <w:rsid w:val="00E51C5C"/>
    <w:rsid w:val="00E57752"/>
    <w:rsid w:val="00E62F04"/>
    <w:rsid w:val="00E727D6"/>
    <w:rsid w:val="00E73819"/>
    <w:rsid w:val="00E749A6"/>
    <w:rsid w:val="00E76BCE"/>
    <w:rsid w:val="00E81B6E"/>
    <w:rsid w:val="00E8298C"/>
    <w:rsid w:val="00E92D72"/>
    <w:rsid w:val="00E93312"/>
    <w:rsid w:val="00E941E0"/>
    <w:rsid w:val="00EA06A5"/>
    <w:rsid w:val="00EA62FB"/>
    <w:rsid w:val="00EA6CF3"/>
    <w:rsid w:val="00EB3DA3"/>
    <w:rsid w:val="00EC20E2"/>
    <w:rsid w:val="00EC7BC4"/>
    <w:rsid w:val="00ED484C"/>
    <w:rsid w:val="00EE5DFA"/>
    <w:rsid w:val="00EF24CD"/>
    <w:rsid w:val="00F01284"/>
    <w:rsid w:val="00F13C78"/>
    <w:rsid w:val="00F15CB5"/>
    <w:rsid w:val="00F22E79"/>
    <w:rsid w:val="00F24007"/>
    <w:rsid w:val="00F40415"/>
    <w:rsid w:val="00F6243C"/>
    <w:rsid w:val="00F63CFE"/>
    <w:rsid w:val="00F67887"/>
    <w:rsid w:val="00F748ED"/>
    <w:rsid w:val="00F823EB"/>
    <w:rsid w:val="00F83B31"/>
    <w:rsid w:val="00F85F03"/>
    <w:rsid w:val="00F90D3C"/>
    <w:rsid w:val="00F91286"/>
    <w:rsid w:val="00F94009"/>
    <w:rsid w:val="00F96C99"/>
    <w:rsid w:val="00F96DEB"/>
    <w:rsid w:val="00F971F5"/>
    <w:rsid w:val="00FA3C17"/>
    <w:rsid w:val="00FA56E9"/>
    <w:rsid w:val="00FA611F"/>
    <w:rsid w:val="00FA6F7D"/>
    <w:rsid w:val="00FC2F43"/>
    <w:rsid w:val="00FC7C35"/>
    <w:rsid w:val="00FE315B"/>
    <w:rsid w:val="00FE6E8B"/>
    <w:rsid w:val="00FF05FA"/>
    <w:rsid w:val="00FF4B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8F2A1"/>
  <w15:chartTrackingRefBased/>
  <w15:docId w15:val="{1AD489D9-9DB8-43AE-8727-3BCEE17E96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206F"/>
    <w:pPr>
      <w:spacing w:after="0" w:line="240" w:lineRule="auto"/>
      <w:ind w:left="425"/>
    </w:pPr>
    <w:rPr>
      <w:rFonts w:ascii="Dutch801 Rm BT" w:eastAsia="Times New Roman" w:hAnsi="Dutch801 Rm BT" w:cs="Times New Roman"/>
      <w:sz w:val="20"/>
      <w:szCs w:val="20"/>
      <w:lang w:eastAsia="hr-HR"/>
    </w:rPr>
  </w:style>
  <w:style w:type="paragraph" w:styleId="Naslov7">
    <w:name w:val="heading 7"/>
    <w:basedOn w:val="Normal"/>
    <w:next w:val="Normal"/>
    <w:link w:val="Naslov7Char"/>
    <w:semiHidden/>
    <w:unhideWhenUsed/>
    <w:qFormat/>
    <w:rsid w:val="00EB3DA3"/>
    <w:pPr>
      <w:keepNext/>
      <w:jc w:val="center"/>
      <w:outlineLvl w:val="6"/>
    </w:pPr>
    <w:rPr>
      <w:rFonts w:ascii="Arial" w:hAnsi="Arial"/>
      <w:b/>
      <w:i/>
      <w:sz w:val="32"/>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7Char">
    <w:name w:val="Naslov 7 Char"/>
    <w:basedOn w:val="Zadanifontodlomka"/>
    <w:link w:val="Naslov7"/>
    <w:semiHidden/>
    <w:rsid w:val="00EB3DA3"/>
    <w:rPr>
      <w:rFonts w:ascii="Arial" w:eastAsia="Times New Roman" w:hAnsi="Arial" w:cs="Times New Roman"/>
      <w:b/>
      <w:i/>
      <w:sz w:val="32"/>
      <w:szCs w:val="20"/>
      <w:lang w:eastAsia="hr-HR"/>
    </w:rPr>
  </w:style>
  <w:style w:type="character" w:styleId="Hiperveza">
    <w:name w:val="Hyperlink"/>
    <w:uiPriority w:val="99"/>
    <w:unhideWhenUsed/>
    <w:rsid w:val="00EB3DA3"/>
    <w:rPr>
      <w:color w:val="0000FF"/>
      <w:u w:val="single"/>
    </w:rPr>
  </w:style>
  <w:style w:type="paragraph" w:styleId="Tekstfusnote">
    <w:name w:val="footnote text"/>
    <w:basedOn w:val="Normal"/>
    <w:link w:val="TekstfusnoteChar"/>
    <w:uiPriority w:val="99"/>
    <w:semiHidden/>
    <w:unhideWhenUsed/>
    <w:rsid w:val="00EB3DA3"/>
    <w:pPr>
      <w:ind w:left="0"/>
    </w:pPr>
    <w:rPr>
      <w:rFonts w:ascii="Times New Roman" w:hAnsi="Times New Roman"/>
      <w:lang w:val="en-US"/>
    </w:rPr>
  </w:style>
  <w:style w:type="character" w:customStyle="1" w:styleId="TekstfusnoteChar">
    <w:name w:val="Tekst fusnote Char"/>
    <w:basedOn w:val="Zadanifontodlomka"/>
    <w:link w:val="Tekstfusnote"/>
    <w:uiPriority w:val="99"/>
    <w:semiHidden/>
    <w:rsid w:val="00EB3DA3"/>
    <w:rPr>
      <w:rFonts w:ascii="Times New Roman" w:eastAsia="Times New Roman" w:hAnsi="Times New Roman" w:cs="Times New Roman"/>
      <w:sz w:val="20"/>
      <w:szCs w:val="20"/>
      <w:lang w:val="en-US" w:eastAsia="hr-HR"/>
    </w:rPr>
  </w:style>
  <w:style w:type="paragraph" w:styleId="Zaglavlje">
    <w:name w:val="header"/>
    <w:basedOn w:val="Normal"/>
    <w:link w:val="ZaglavljeChar"/>
    <w:unhideWhenUsed/>
    <w:rsid w:val="00EB3DA3"/>
    <w:pPr>
      <w:tabs>
        <w:tab w:val="center" w:pos="4153"/>
        <w:tab w:val="right" w:pos="8306"/>
      </w:tabs>
    </w:pPr>
  </w:style>
  <w:style w:type="character" w:customStyle="1" w:styleId="ZaglavljeChar">
    <w:name w:val="Zaglavlje Char"/>
    <w:basedOn w:val="Zadanifontodlomka"/>
    <w:link w:val="Zaglavlje"/>
    <w:rsid w:val="00EB3DA3"/>
    <w:rPr>
      <w:rFonts w:ascii="Dutch801 Rm BT" w:eastAsia="Times New Roman" w:hAnsi="Dutch801 Rm BT" w:cs="Times New Roman"/>
      <w:sz w:val="20"/>
      <w:szCs w:val="20"/>
      <w:lang w:eastAsia="hr-HR"/>
    </w:rPr>
  </w:style>
  <w:style w:type="character" w:customStyle="1" w:styleId="BezproredaChar">
    <w:name w:val="Bez proreda Char"/>
    <w:link w:val="Bezproreda"/>
    <w:uiPriority w:val="1"/>
    <w:locked/>
    <w:rsid w:val="00EB3DA3"/>
    <w:rPr>
      <w:rFonts w:ascii="Calibri" w:eastAsia="Calibri" w:hAnsi="Calibri" w:cs="Times New Roman"/>
    </w:rPr>
  </w:style>
  <w:style w:type="paragraph" w:styleId="Bezproreda">
    <w:name w:val="No Spacing"/>
    <w:link w:val="BezproredaChar"/>
    <w:uiPriority w:val="1"/>
    <w:qFormat/>
    <w:rsid w:val="00EB3DA3"/>
    <w:pPr>
      <w:spacing w:after="0" w:line="240" w:lineRule="auto"/>
      <w:ind w:left="425"/>
    </w:pPr>
    <w:rPr>
      <w:rFonts w:ascii="Calibri" w:eastAsia="Calibri" w:hAnsi="Calibri" w:cs="Times New Roman"/>
    </w:rPr>
  </w:style>
  <w:style w:type="paragraph" w:styleId="Odlomakpopisa">
    <w:name w:val="List Paragraph"/>
    <w:aliases w:val="Paragraph,List Paragraph Red,lp1,Heading 12,heading 1,naslov 1,Naslov 12,Graf,Graf1,Graf2,Graf3,Graf4,Graf5,Graf6,Graf7,Graf8,Graf9,Graf10,Graf11,Graf12,Graf13,Graf14,Graf15,Graf16,Graf17,Graf18,Graf19,Naslov 11,TG lista,Normal bullet 2"/>
    <w:basedOn w:val="Normal"/>
    <w:link w:val="OdlomakpopisaChar"/>
    <w:uiPriority w:val="34"/>
    <w:qFormat/>
    <w:rsid w:val="00EB3DA3"/>
    <w:pPr>
      <w:ind w:left="720"/>
      <w:contextualSpacing/>
    </w:pPr>
  </w:style>
  <w:style w:type="character" w:styleId="Referencafusnote">
    <w:name w:val="footnote reference"/>
    <w:semiHidden/>
    <w:unhideWhenUsed/>
    <w:rsid w:val="00EB3DA3"/>
    <w:rPr>
      <w:vertAlign w:val="superscript"/>
    </w:rPr>
  </w:style>
  <w:style w:type="character" w:customStyle="1" w:styleId="FontStyle42">
    <w:name w:val="Font Style42"/>
    <w:uiPriority w:val="99"/>
    <w:rsid w:val="00EB3DA3"/>
    <w:rPr>
      <w:rFonts w:ascii="Calibri" w:hAnsi="Calibri" w:cs="Calibri" w:hint="default"/>
      <w:color w:val="000000"/>
      <w:sz w:val="22"/>
      <w:szCs w:val="22"/>
    </w:rPr>
  </w:style>
  <w:style w:type="character" w:customStyle="1" w:styleId="FontStyle41">
    <w:name w:val="Font Style41"/>
    <w:uiPriority w:val="99"/>
    <w:rsid w:val="00EB3DA3"/>
    <w:rPr>
      <w:rFonts w:ascii="Calibri" w:hAnsi="Calibri" w:cs="Calibri" w:hint="default"/>
      <w:b/>
      <w:bCs/>
      <w:color w:val="000000"/>
      <w:sz w:val="22"/>
      <w:szCs w:val="22"/>
    </w:rPr>
  </w:style>
  <w:style w:type="paragraph" w:customStyle="1" w:styleId="Default">
    <w:name w:val="Default"/>
    <w:rsid w:val="00EB3DA3"/>
    <w:pPr>
      <w:autoSpaceDE w:val="0"/>
      <w:autoSpaceDN w:val="0"/>
      <w:adjustRightInd w:val="0"/>
      <w:spacing w:after="0" w:line="240" w:lineRule="auto"/>
    </w:pPr>
    <w:rPr>
      <w:rFonts w:ascii="Times New Roman" w:hAnsi="Times New Roman" w:cs="Times New Roman"/>
      <w:color w:val="000000"/>
      <w:sz w:val="24"/>
      <w:szCs w:val="24"/>
    </w:rPr>
  </w:style>
  <w:style w:type="paragraph" w:styleId="Podnoje">
    <w:name w:val="footer"/>
    <w:basedOn w:val="Normal"/>
    <w:link w:val="PodnojeChar"/>
    <w:uiPriority w:val="99"/>
    <w:unhideWhenUsed/>
    <w:rsid w:val="000A05D2"/>
    <w:pPr>
      <w:tabs>
        <w:tab w:val="center" w:pos="4536"/>
        <w:tab w:val="right" w:pos="9072"/>
      </w:tabs>
    </w:pPr>
  </w:style>
  <w:style w:type="character" w:customStyle="1" w:styleId="PodnojeChar">
    <w:name w:val="Podnožje Char"/>
    <w:basedOn w:val="Zadanifontodlomka"/>
    <w:link w:val="Podnoje"/>
    <w:uiPriority w:val="99"/>
    <w:rsid w:val="000A05D2"/>
    <w:rPr>
      <w:rFonts w:ascii="Dutch801 Rm BT" w:eastAsia="Times New Roman" w:hAnsi="Dutch801 Rm BT" w:cs="Times New Roman"/>
      <w:sz w:val="20"/>
      <w:szCs w:val="20"/>
      <w:lang w:eastAsia="hr-HR"/>
    </w:rPr>
  </w:style>
  <w:style w:type="paragraph" w:customStyle="1" w:styleId="Tijeloteksta31">
    <w:name w:val="Tijelo teksta 31"/>
    <w:basedOn w:val="Normal"/>
    <w:rsid w:val="002441E2"/>
    <w:pPr>
      <w:suppressAutoHyphens/>
      <w:ind w:left="0"/>
      <w:jc w:val="both"/>
    </w:pPr>
    <w:rPr>
      <w:rFonts w:ascii="Times New Roman" w:hAnsi="Times New Roman"/>
      <w:sz w:val="24"/>
      <w:szCs w:val="22"/>
      <w:lang w:eastAsia="ar-SA"/>
    </w:rPr>
  </w:style>
  <w:style w:type="character" w:customStyle="1" w:styleId="OdlomakpopisaChar">
    <w:name w:val="Odlomak popisa Char"/>
    <w:aliases w:val="Paragraph Char,List Paragraph Red Char,lp1 Char,Heading 12 Char,heading 1 Char,naslov 1 Char,Naslov 12 Char,Graf Char,Graf1 Char,Graf2 Char,Graf3 Char,Graf4 Char,Graf5 Char,Graf6 Char,Graf7 Char,Graf8 Char,Graf9 Char,Graf10 Char"/>
    <w:link w:val="Odlomakpopisa"/>
    <w:uiPriority w:val="34"/>
    <w:qFormat/>
    <w:locked/>
    <w:rsid w:val="008F7DD4"/>
    <w:rPr>
      <w:rFonts w:ascii="Dutch801 Rm BT" w:eastAsia="Times New Roman" w:hAnsi="Dutch801 Rm BT" w:cs="Times New Roman"/>
      <w:sz w:val="20"/>
      <w:szCs w:val="20"/>
      <w:lang w:eastAsia="hr-HR"/>
    </w:rPr>
  </w:style>
  <w:style w:type="character" w:customStyle="1" w:styleId="Nerijeenospominjanje1">
    <w:name w:val="Neriješeno spominjanje1"/>
    <w:basedOn w:val="Zadanifontodlomka"/>
    <w:uiPriority w:val="99"/>
    <w:semiHidden/>
    <w:unhideWhenUsed/>
    <w:rsid w:val="00BD5566"/>
    <w:rPr>
      <w:color w:val="605E5C"/>
      <w:shd w:val="clear" w:color="auto" w:fill="E1DFDD"/>
    </w:rPr>
  </w:style>
  <w:style w:type="character" w:styleId="SlijeenaHiperveza">
    <w:name w:val="FollowedHyperlink"/>
    <w:basedOn w:val="Zadanifontodlomka"/>
    <w:uiPriority w:val="99"/>
    <w:semiHidden/>
    <w:unhideWhenUsed/>
    <w:rsid w:val="00FE315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924043">
      <w:bodyDiv w:val="1"/>
      <w:marLeft w:val="0"/>
      <w:marRight w:val="0"/>
      <w:marTop w:val="0"/>
      <w:marBottom w:val="0"/>
      <w:divBdr>
        <w:top w:val="none" w:sz="0" w:space="0" w:color="auto"/>
        <w:left w:val="none" w:sz="0" w:space="0" w:color="auto"/>
        <w:bottom w:val="none" w:sz="0" w:space="0" w:color="auto"/>
        <w:right w:val="none" w:sz="0" w:space="0" w:color="auto"/>
      </w:divBdr>
    </w:div>
    <w:div w:id="816721899">
      <w:bodyDiv w:val="1"/>
      <w:marLeft w:val="0"/>
      <w:marRight w:val="0"/>
      <w:marTop w:val="0"/>
      <w:marBottom w:val="0"/>
      <w:divBdr>
        <w:top w:val="none" w:sz="0" w:space="0" w:color="auto"/>
        <w:left w:val="none" w:sz="0" w:space="0" w:color="auto"/>
        <w:bottom w:val="none" w:sz="0" w:space="0" w:color="auto"/>
        <w:right w:val="none" w:sz="0" w:space="0" w:color="auto"/>
      </w:divBdr>
    </w:div>
    <w:div w:id="942541470">
      <w:bodyDiv w:val="1"/>
      <w:marLeft w:val="0"/>
      <w:marRight w:val="0"/>
      <w:marTop w:val="0"/>
      <w:marBottom w:val="0"/>
      <w:divBdr>
        <w:top w:val="none" w:sz="0" w:space="0" w:color="auto"/>
        <w:left w:val="none" w:sz="0" w:space="0" w:color="auto"/>
        <w:bottom w:val="none" w:sz="0" w:space="0" w:color="auto"/>
        <w:right w:val="none" w:sz="0" w:space="0" w:color="auto"/>
      </w:divBdr>
    </w:div>
    <w:div w:id="1355570053">
      <w:bodyDiv w:val="1"/>
      <w:marLeft w:val="0"/>
      <w:marRight w:val="0"/>
      <w:marTop w:val="0"/>
      <w:marBottom w:val="0"/>
      <w:divBdr>
        <w:top w:val="none" w:sz="0" w:space="0" w:color="auto"/>
        <w:left w:val="none" w:sz="0" w:space="0" w:color="auto"/>
        <w:bottom w:val="none" w:sz="0" w:space="0" w:color="auto"/>
        <w:right w:val="none" w:sz="0" w:space="0" w:color="auto"/>
      </w:divBdr>
    </w:div>
    <w:div w:id="1662736980">
      <w:bodyDiv w:val="1"/>
      <w:marLeft w:val="0"/>
      <w:marRight w:val="0"/>
      <w:marTop w:val="0"/>
      <w:marBottom w:val="0"/>
      <w:divBdr>
        <w:top w:val="none" w:sz="0" w:space="0" w:color="auto"/>
        <w:left w:val="none" w:sz="0" w:space="0" w:color="auto"/>
        <w:bottom w:val="none" w:sz="0" w:space="0" w:color="auto"/>
        <w:right w:val="none" w:sz="0" w:space="0" w:color="auto"/>
      </w:divBdr>
    </w:div>
    <w:div w:id="170894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cakovec.h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bava@cakovec.h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nabava@cakovec.h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akovec.hr" TargetMode="External"/><Relationship Id="rId5" Type="http://schemas.openxmlformats.org/officeDocument/2006/relationships/webSettings" Target="webSettings.xml"/><Relationship Id="rId15" Type="http://schemas.openxmlformats.org/officeDocument/2006/relationships/hyperlink" Target="http://www.cakovec.hr"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cakovec.hr/web/dokumenti/" TargetMode="Externa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7F0803-59CA-42BE-9486-FAFA11C75C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776</TotalTime>
  <Pages>17</Pages>
  <Words>4516</Words>
  <Characters>25745</Characters>
  <Application>Microsoft Office Word</Application>
  <DocSecurity>0</DocSecurity>
  <Lines>214</Lines>
  <Paragraphs>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Administrator102-1</dc:creator>
  <cp:keywords/>
  <dc:description/>
  <cp:lastModifiedBy>Dajana Vučaj</cp:lastModifiedBy>
  <cp:revision>145</cp:revision>
  <dcterms:created xsi:type="dcterms:W3CDTF">2021-11-23T06:10:00Z</dcterms:created>
  <dcterms:modified xsi:type="dcterms:W3CDTF">2022-07-13T07:11:00Z</dcterms:modified>
</cp:coreProperties>
</file>