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280FDCC" w14:textId="77777777" w:rsidR="000C7DD3" w:rsidRPr="004B6AA1" w:rsidRDefault="000C7DD3" w:rsidP="000C7DD3">
      <w:pPr>
        <w:spacing w:line="216" w:lineRule="auto"/>
        <w:rPr>
          <w:rFonts w:ascii="Arial" w:eastAsia="Times New Roman" w:hAnsi="Arial" w:cs="Arial"/>
          <w:b/>
          <w:sz w:val="24"/>
          <w:szCs w:val="24"/>
        </w:rPr>
      </w:pPr>
      <w:r w:rsidRPr="004B6AA1">
        <w:rPr>
          <w:rFonts w:ascii="Arial" w:eastAsia="Times New Roman" w:hAnsi="Arial" w:cs="Arial"/>
          <w:sz w:val="24"/>
          <w:szCs w:val="24"/>
        </w:rPr>
        <w:t xml:space="preserve">               </w:t>
      </w:r>
      <w:r>
        <w:rPr>
          <w:rFonts w:ascii="Arial" w:eastAsia="Times New Roman" w:hAnsi="Arial" w:cs="Arial"/>
          <w:noProof/>
          <w:sz w:val="24"/>
          <w:szCs w:val="24"/>
        </w:rPr>
        <w:drawing>
          <wp:inline distT="0" distB="0" distL="0" distR="0" wp14:anchorId="64CFAECB" wp14:editId="0E7185DB">
            <wp:extent cx="438785" cy="556260"/>
            <wp:effectExtent l="0" t="0" r="0" b="0"/>
            <wp:docPr id="2" name="Picture 2" descr="grb-r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rb-rh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785" cy="556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953687" w14:textId="77777777" w:rsidR="000C7DD3" w:rsidRPr="004B6AA1" w:rsidRDefault="000C7DD3" w:rsidP="000C7DD3">
      <w:pPr>
        <w:keepNext/>
        <w:outlineLvl w:val="1"/>
        <w:rPr>
          <w:rFonts w:eastAsia="Times New Roman"/>
          <w:b/>
          <w:szCs w:val="24"/>
        </w:rPr>
      </w:pPr>
      <w:r w:rsidRPr="004B6AA1">
        <w:rPr>
          <w:rFonts w:ascii="Arial" w:eastAsia="Times New Roman" w:hAnsi="Arial" w:cs="Arial"/>
          <w:b/>
          <w:szCs w:val="24"/>
        </w:rPr>
        <w:t xml:space="preserve"> </w:t>
      </w:r>
      <w:r w:rsidRPr="004B6AA1">
        <w:rPr>
          <w:rFonts w:eastAsia="Times New Roman"/>
          <w:b/>
          <w:szCs w:val="24"/>
        </w:rPr>
        <w:t>REPUBLIKA HRVATSKA</w:t>
      </w:r>
    </w:p>
    <w:p w14:paraId="7C59B474" w14:textId="77777777" w:rsidR="000C7DD3" w:rsidRPr="004B6AA1" w:rsidRDefault="000C7DD3" w:rsidP="000C7DD3">
      <w:pPr>
        <w:keepNext/>
        <w:outlineLvl w:val="0"/>
        <w:rPr>
          <w:rFonts w:eastAsia="Times New Roman"/>
          <w:b/>
          <w:szCs w:val="20"/>
        </w:rPr>
      </w:pPr>
      <w:r w:rsidRPr="004B6AA1">
        <w:rPr>
          <w:rFonts w:eastAsia="Times New Roman"/>
          <w:b/>
          <w:szCs w:val="20"/>
        </w:rPr>
        <w:t>MEĐIMURSKA ŽUPANIJA</w:t>
      </w:r>
    </w:p>
    <w:p w14:paraId="186CB70F" w14:textId="77777777" w:rsidR="000C7DD3" w:rsidRPr="004B6AA1" w:rsidRDefault="000C7DD3" w:rsidP="000C7DD3">
      <w:pPr>
        <w:keepNext/>
        <w:outlineLvl w:val="0"/>
        <w:rPr>
          <w:rFonts w:eastAsia="Times New Roman"/>
          <w:b/>
          <w:sz w:val="34"/>
          <w:szCs w:val="34"/>
        </w:rPr>
      </w:pPr>
      <w:r>
        <w:rPr>
          <w:rFonts w:eastAsia="Times New Roman"/>
          <w:b/>
          <w:noProof/>
          <w:sz w:val="34"/>
          <w:szCs w:val="34"/>
        </w:rPr>
        <w:drawing>
          <wp:inline distT="0" distB="0" distL="0" distR="0" wp14:anchorId="3428C973" wp14:editId="1BC4FEAC">
            <wp:extent cx="336550" cy="373380"/>
            <wp:effectExtent l="0" t="0" r="6350" b="7620"/>
            <wp:docPr id="1" name="Picture 1" descr="logo_za_doku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_za_dokumente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550" cy="373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B6AA1">
        <w:rPr>
          <w:rFonts w:eastAsia="Times New Roman"/>
          <w:b/>
          <w:sz w:val="28"/>
          <w:szCs w:val="28"/>
        </w:rPr>
        <w:t xml:space="preserve"> </w:t>
      </w:r>
      <w:r w:rsidRPr="004B6AA1">
        <w:rPr>
          <w:rFonts w:eastAsia="Times New Roman"/>
          <w:b/>
          <w:position w:val="20"/>
          <w:sz w:val="26"/>
          <w:szCs w:val="26"/>
        </w:rPr>
        <w:t>GRAD ČAKOVEC</w:t>
      </w:r>
    </w:p>
    <w:p w14:paraId="2539BE25" w14:textId="6BD3DDEC" w:rsidR="000C7DD3" w:rsidRDefault="000C7DD3" w:rsidP="005E0A11">
      <w:pPr>
        <w:rPr>
          <w:b/>
          <w:noProof/>
          <w:sz w:val="20"/>
          <w:szCs w:val="20"/>
        </w:rPr>
      </w:pPr>
      <w:r w:rsidRPr="004B6AA1">
        <w:rPr>
          <w:rFonts w:eastAsia="Times New Roman"/>
          <w:b/>
          <w:noProof/>
          <w:sz w:val="20"/>
          <w:szCs w:val="20"/>
        </w:rPr>
        <w:br/>
      </w:r>
      <w:r w:rsidR="005E0A11">
        <w:rPr>
          <w:b/>
          <w:noProof/>
          <w:sz w:val="20"/>
          <w:szCs w:val="20"/>
        </w:rPr>
        <w:t>SLUŽBA ZA POSLOVE GRADONAČELNIKA</w:t>
      </w:r>
    </w:p>
    <w:p w14:paraId="33405BD9" w14:textId="3C59EE85" w:rsidR="000C7DD3" w:rsidRPr="005836E5" w:rsidRDefault="000C7DD3" w:rsidP="000C7DD3">
      <w:pPr>
        <w:rPr>
          <w:b/>
          <w:noProof/>
          <w:sz w:val="20"/>
          <w:szCs w:val="20"/>
        </w:rPr>
      </w:pPr>
      <w:r>
        <w:rPr>
          <w:b/>
          <w:noProof/>
          <w:sz w:val="20"/>
          <w:szCs w:val="20"/>
        </w:rPr>
        <w:t xml:space="preserve">Odsjek za </w:t>
      </w:r>
      <w:r w:rsidR="005E0A11">
        <w:rPr>
          <w:b/>
          <w:noProof/>
          <w:sz w:val="20"/>
          <w:szCs w:val="20"/>
        </w:rPr>
        <w:t>gospodarstvo, europske programe i projekte</w:t>
      </w:r>
    </w:p>
    <w:p w14:paraId="47105578" w14:textId="77777777" w:rsidR="000C7DD3" w:rsidRPr="004B6AA1" w:rsidRDefault="000C7DD3" w:rsidP="000C7DD3">
      <w:pPr>
        <w:rPr>
          <w:rFonts w:eastAsia="Times New Roman"/>
          <w:sz w:val="24"/>
          <w:szCs w:val="24"/>
        </w:rPr>
      </w:pPr>
    </w:p>
    <w:p w14:paraId="58ABBAED" w14:textId="77777777" w:rsidR="000C7DD3" w:rsidRPr="004B7077" w:rsidRDefault="000C7DD3" w:rsidP="000C7DD3">
      <w:pPr>
        <w:rPr>
          <w:rFonts w:eastAsia="Times New Roman"/>
          <w:sz w:val="24"/>
          <w:szCs w:val="24"/>
        </w:rPr>
      </w:pPr>
      <w:r w:rsidRPr="004B7077">
        <w:rPr>
          <w:rFonts w:eastAsia="Times New Roman"/>
          <w:sz w:val="24"/>
          <w:szCs w:val="24"/>
        </w:rPr>
        <w:t>Klasa: 320-01/20-01/8</w:t>
      </w:r>
    </w:p>
    <w:p w14:paraId="4F2F0A3C" w14:textId="26CD83BB" w:rsidR="000C7DD3" w:rsidRPr="004B7077" w:rsidRDefault="000C7DD3" w:rsidP="000C7DD3">
      <w:pPr>
        <w:rPr>
          <w:rFonts w:eastAsia="Times New Roman"/>
          <w:sz w:val="24"/>
          <w:szCs w:val="24"/>
        </w:rPr>
      </w:pPr>
      <w:r w:rsidRPr="004B7077">
        <w:rPr>
          <w:rFonts w:eastAsia="Times New Roman"/>
          <w:sz w:val="24"/>
          <w:szCs w:val="24"/>
        </w:rPr>
        <w:t>Urbroj: 2109</w:t>
      </w:r>
      <w:r w:rsidR="005E0A11">
        <w:rPr>
          <w:rFonts w:eastAsia="Times New Roman"/>
          <w:sz w:val="24"/>
          <w:szCs w:val="24"/>
        </w:rPr>
        <w:t>-</w:t>
      </w:r>
      <w:r w:rsidRPr="004B7077">
        <w:rPr>
          <w:rFonts w:eastAsia="Times New Roman"/>
          <w:sz w:val="24"/>
          <w:szCs w:val="24"/>
        </w:rPr>
        <w:t>2-09-02-2</w:t>
      </w:r>
      <w:r w:rsidR="005E0A11">
        <w:rPr>
          <w:rFonts w:eastAsia="Times New Roman"/>
          <w:sz w:val="24"/>
          <w:szCs w:val="24"/>
        </w:rPr>
        <w:t>3</w:t>
      </w:r>
      <w:r w:rsidRPr="004B7077">
        <w:rPr>
          <w:rFonts w:eastAsia="Times New Roman"/>
          <w:sz w:val="24"/>
          <w:szCs w:val="24"/>
        </w:rPr>
        <w:t>-</w:t>
      </w:r>
      <w:r w:rsidR="005E0A11">
        <w:rPr>
          <w:rFonts w:eastAsia="Times New Roman"/>
          <w:sz w:val="24"/>
          <w:szCs w:val="24"/>
        </w:rPr>
        <w:t>44</w:t>
      </w:r>
    </w:p>
    <w:p w14:paraId="5AA88E77" w14:textId="646F00EA" w:rsidR="000C7DD3" w:rsidRDefault="000C7DD3" w:rsidP="000C7DD3">
      <w:pPr>
        <w:rPr>
          <w:sz w:val="24"/>
        </w:rPr>
      </w:pPr>
      <w:r w:rsidRPr="004B7077">
        <w:rPr>
          <w:sz w:val="24"/>
        </w:rPr>
        <w:t>Čakovec</w:t>
      </w:r>
      <w:r w:rsidRPr="00AC3599">
        <w:rPr>
          <w:sz w:val="24"/>
        </w:rPr>
        <w:t xml:space="preserve">, </w:t>
      </w:r>
      <w:r w:rsidR="00094B41">
        <w:rPr>
          <w:sz w:val="24"/>
        </w:rPr>
        <w:t>2</w:t>
      </w:r>
      <w:r w:rsidR="005E0A11">
        <w:rPr>
          <w:sz w:val="24"/>
        </w:rPr>
        <w:t>6</w:t>
      </w:r>
      <w:r w:rsidR="00327946">
        <w:rPr>
          <w:sz w:val="24"/>
        </w:rPr>
        <w:t>.</w:t>
      </w:r>
      <w:r w:rsidR="005E0A11">
        <w:rPr>
          <w:sz w:val="24"/>
        </w:rPr>
        <w:t>siječnja</w:t>
      </w:r>
      <w:r>
        <w:rPr>
          <w:sz w:val="24"/>
        </w:rPr>
        <w:t xml:space="preserve"> 202</w:t>
      </w:r>
      <w:r w:rsidR="005E0A11">
        <w:rPr>
          <w:sz w:val="24"/>
        </w:rPr>
        <w:t>3</w:t>
      </w:r>
      <w:r>
        <w:rPr>
          <w:sz w:val="24"/>
        </w:rPr>
        <w:t>.</w:t>
      </w:r>
    </w:p>
    <w:p w14:paraId="0F6E4FF0" w14:textId="77777777" w:rsidR="003328FC" w:rsidRDefault="003328FC">
      <w:pPr>
        <w:spacing w:line="200" w:lineRule="exact"/>
        <w:rPr>
          <w:sz w:val="24"/>
          <w:szCs w:val="24"/>
        </w:rPr>
      </w:pPr>
    </w:p>
    <w:p w14:paraId="15FD6276" w14:textId="77777777" w:rsidR="003328FC" w:rsidRDefault="003328FC">
      <w:pPr>
        <w:spacing w:line="200" w:lineRule="exact"/>
        <w:rPr>
          <w:sz w:val="24"/>
          <w:szCs w:val="24"/>
        </w:rPr>
      </w:pPr>
    </w:p>
    <w:p w14:paraId="34B70C27" w14:textId="77777777" w:rsidR="003328FC" w:rsidRDefault="003328FC">
      <w:pPr>
        <w:spacing w:line="200" w:lineRule="exact"/>
        <w:rPr>
          <w:sz w:val="24"/>
          <w:szCs w:val="24"/>
        </w:rPr>
      </w:pPr>
    </w:p>
    <w:p w14:paraId="6D5A125A" w14:textId="77777777" w:rsidR="003328FC" w:rsidRDefault="003328FC">
      <w:pPr>
        <w:spacing w:line="200" w:lineRule="exact"/>
        <w:rPr>
          <w:sz w:val="24"/>
          <w:szCs w:val="24"/>
        </w:rPr>
      </w:pPr>
    </w:p>
    <w:p w14:paraId="337EECE6" w14:textId="77777777" w:rsidR="003328FC" w:rsidRDefault="003328FC">
      <w:pPr>
        <w:spacing w:line="200" w:lineRule="exact"/>
        <w:rPr>
          <w:sz w:val="24"/>
          <w:szCs w:val="24"/>
        </w:rPr>
      </w:pPr>
    </w:p>
    <w:p w14:paraId="2753041B" w14:textId="77777777" w:rsidR="003328FC" w:rsidRDefault="003328FC">
      <w:pPr>
        <w:spacing w:line="200" w:lineRule="exact"/>
        <w:rPr>
          <w:sz w:val="24"/>
          <w:szCs w:val="24"/>
        </w:rPr>
      </w:pPr>
    </w:p>
    <w:p w14:paraId="36D13D67" w14:textId="77777777" w:rsidR="003328FC" w:rsidRDefault="003328FC">
      <w:pPr>
        <w:spacing w:line="200" w:lineRule="exact"/>
        <w:rPr>
          <w:sz w:val="24"/>
          <w:szCs w:val="24"/>
        </w:rPr>
      </w:pPr>
    </w:p>
    <w:p w14:paraId="142D57BC" w14:textId="77777777" w:rsidR="003328FC" w:rsidRDefault="003328FC">
      <w:pPr>
        <w:spacing w:line="200" w:lineRule="exact"/>
        <w:rPr>
          <w:sz w:val="24"/>
          <w:szCs w:val="24"/>
        </w:rPr>
      </w:pPr>
    </w:p>
    <w:p w14:paraId="2A8B8D6E" w14:textId="77777777" w:rsidR="003328FC" w:rsidRDefault="003328FC">
      <w:pPr>
        <w:spacing w:line="307" w:lineRule="exact"/>
        <w:rPr>
          <w:sz w:val="24"/>
          <w:szCs w:val="24"/>
        </w:rPr>
      </w:pPr>
    </w:p>
    <w:p w14:paraId="46BD8F66" w14:textId="77777777" w:rsidR="003328FC" w:rsidRDefault="005A7D1C">
      <w:pPr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 xml:space="preserve">ŽUPANIJA: </w:t>
      </w:r>
      <w:r w:rsidR="00435ABD">
        <w:rPr>
          <w:rFonts w:eastAsia="Times New Roman"/>
          <w:b/>
          <w:bCs/>
          <w:sz w:val="28"/>
          <w:szCs w:val="28"/>
        </w:rPr>
        <w:t>MEĐIMURSKA</w:t>
      </w:r>
    </w:p>
    <w:p w14:paraId="71331F1B" w14:textId="77777777" w:rsidR="003328FC" w:rsidRDefault="009409E1">
      <w:pPr>
        <w:spacing w:line="20" w:lineRule="exact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39808" behindDoc="0" locked="0" layoutInCell="0" allowOverlap="1" wp14:anchorId="6F6AC14E" wp14:editId="6D86CFB5">
                <wp:simplePos x="0" y="0"/>
                <wp:positionH relativeFrom="column">
                  <wp:posOffset>-17780</wp:posOffset>
                </wp:positionH>
                <wp:positionV relativeFrom="paragraph">
                  <wp:posOffset>68580</wp:posOffset>
                </wp:positionV>
                <wp:extent cx="5979160" cy="0"/>
                <wp:effectExtent l="10795" t="11430" r="10795" b="7620"/>
                <wp:wrapNone/>
                <wp:docPr id="10" name="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7916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line w14:anchorId="469E5A0B" id="Shape 3" o:spid="_x0000_s1026" style="position:absolute;z-index:251639808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-1.4pt,5.4pt" to="469.4pt,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" o:allowincell="f" strokeweight=".48pt"/>
            </w:pict>
          </mc:Fallback>
        </mc:AlternateContent>
      </w:r>
    </w:p>
    <w:p w14:paraId="513D53F5" w14:textId="77777777" w:rsidR="003328FC" w:rsidRDefault="003328FC">
      <w:pPr>
        <w:spacing w:line="200" w:lineRule="exact"/>
        <w:rPr>
          <w:sz w:val="24"/>
          <w:szCs w:val="24"/>
        </w:rPr>
      </w:pPr>
    </w:p>
    <w:p w14:paraId="38CAAF4D" w14:textId="77777777" w:rsidR="003328FC" w:rsidRDefault="003328FC">
      <w:pPr>
        <w:spacing w:line="226" w:lineRule="exact"/>
        <w:rPr>
          <w:sz w:val="24"/>
          <w:szCs w:val="24"/>
        </w:rPr>
      </w:pPr>
    </w:p>
    <w:p w14:paraId="52B3F9E2" w14:textId="77777777" w:rsidR="00327946" w:rsidRDefault="00327946">
      <w:pPr>
        <w:spacing w:line="325" w:lineRule="auto"/>
        <w:ind w:left="220" w:right="220"/>
        <w:jc w:val="center"/>
        <w:rPr>
          <w:rFonts w:eastAsia="Times New Roman"/>
          <w:b/>
          <w:bCs/>
          <w:sz w:val="28"/>
          <w:szCs w:val="28"/>
        </w:rPr>
      </w:pPr>
      <w:r w:rsidRPr="00327946">
        <w:rPr>
          <w:rFonts w:eastAsia="Times New Roman"/>
          <w:b/>
          <w:bCs/>
          <w:sz w:val="28"/>
          <w:szCs w:val="28"/>
          <w:highlight w:val="yellow"/>
        </w:rPr>
        <w:t>PRIJEDLOG</w:t>
      </w:r>
      <w:r>
        <w:rPr>
          <w:rFonts w:eastAsia="Times New Roman"/>
          <w:b/>
          <w:bCs/>
          <w:sz w:val="28"/>
          <w:szCs w:val="28"/>
        </w:rPr>
        <w:t xml:space="preserve"> </w:t>
      </w:r>
    </w:p>
    <w:p w14:paraId="5D8635EE" w14:textId="77777777" w:rsidR="003A3253" w:rsidRDefault="00762DD0">
      <w:pPr>
        <w:spacing w:line="325" w:lineRule="auto"/>
        <w:ind w:left="220" w:right="220"/>
        <w:jc w:val="center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 xml:space="preserve">IZMJENA I DOPUNA </w:t>
      </w:r>
      <w:r w:rsidR="005A7D1C">
        <w:rPr>
          <w:rFonts w:eastAsia="Times New Roman"/>
          <w:b/>
          <w:bCs/>
          <w:sz w:val="28"/>
          <w:szCs w:val="28"/>
        </w:rPr>
        <w:t>PROGRAM</w:t>
      </w:r>
      <w:r>
        <w:rPr>
          <w:rFonts w:eastAsia="Times New Roman"/>
          <w:b/>
          <w:bCs/>
          <w:sz w:val="28"/>
          <w:szCs w:val="28"/>
        </w:rPr>
        <w:t>A</w:t>
      </w:r>
      <w:r w:rsidR="005A7D1C">
        <w:rPr>
          <w:rFonts w:eastAsia="Times New Roman"/>
          <w:b/>
          <w:bCs/>
          <w:sz w:val="28"/>
          <w:szCs w:val="28"/>
        </w:rPr>
        <w:t xml:space="preserve"> RASPOLAGANJA POLJOPRIVREDNIM ZEMLJIŠTEM U VLASNIŠTVU </w:t>
      </w:r>
    </w:p>
    <w:p w14:paraId="00CFDBB5" w14:textId="77777777" w:rsidR="003328FC" w:rsidRDefault="005A7D1C">
      <w:pPr>
        <w:spacing w:line="325" w:lineRule="auto"/>
        <w:ind w:left="220" w:right="220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REPUBLIKE HRVATSKE</w:t>
      </w:r>
    </w:p>
    <w:p w14:paraId="412C65FA" w14:textId="77777777" w:rsidR="003328FC" w:rsidRDefault="003328FC">
      <w:pPr>
        <w:spacing w:line="200" w:lineRule="exact"/>
        <w:rPr>
          <w:sz w:val="24"/>
          <w:szCs w:val="24"/>
        </w:rPr>
      </w:pPr>
    </w:p>
    <w:p w14:paraId="5F50FCA4" w14:textId="77777777" w:rsidR="003328FC" w:rsidRDefault="003328FC">
      <w:pPr>
        <w:spacing w:line="211" w:lineRule="exact"/>
        <w:rPr>
          <w:sz w:val="24"/>
          <w:szCs w:val="24"/>
        </w:rPr>
      </w:pPr>
    </w:p>
    <w:p w14:paraId="40F8F632" w14:textId="77777777" w:rsidR="001408D7" w:rsidRDefault="001408D7">
      <w:pPr>
        <w:spacing w:line="211" w:lineRule="exact"/>
        <w:rPr>
          <w:sz w:val="24"/>
          <w:szCs w:val="24"/>
        </w:rPr>
      </w:pPr>
    </w:p>
    <w:p w14:paraId="2A09B51B" w14:textId="77777777" w:rsidR="003328FC" w:rsidRDefault="005A7D1C">
      <w:pPr>
        <w:jc w:val="center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 xml:space="preserve">ZA GRAD </w:t>
      </w:r>
      <w:r w:rsidR="00435ABD">
        <w:rPr>
          <w:rFonts w:eastAsia="Times New Roman"/>
          <w:b/>
          <w:bCs/>
          <w:sz w:val="28"/>
          <w:szCs w:val="28"/>
        </w:rPr>
        <w:t>ČAKOVEC</w:t>
      </w:r>
    </w:p>
    <w:p w14:paraId="51759796" w14:textId="77777777" w:rsidR="003A3253" w:rsidRDefault="003A3253">
      <w:pPr>
        <w:jc w:val="center"/>
        <w:rPr>
          <w:sz w:val="20"/>
          <w:szCs w:val="20"/>
        </w:rPr>
      </w:pPr>
    </w:p>
    <w:p w14:paraId="274539F9" w14:textId="77777777" w:rsidR="003328FC" w:rsidRDefault="009409E1">
      <w:pPr>
        <w:spacing w:line="20" w:lineRule="exact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40832" behindDoc="0" locked="0" layoutInCell="0" allowOverlap="1" wp14:anchorId="67DB550D" wp14:editId="645ACF21">
                <wp:simplePos x="0" y="0"/>
                <wp:positionH relativeFrom="column">
                  <wp:posOffset>-17780</wp:posOffset>
                </wp:positionH>
                <wp:positionV relativeFrom="paragraph">
                  <wp:posOffset>68580</wp:posOffset>
                </wp:positionV>
                <wp:extent cx="5979160" cy="0"/>
                <wp:effectExtent l="10795" t="11430" r="10795" b="7620"/>
                <wp:wrapNone/>
                <wp:docPr id="9" name="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7916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line w14:anchorId="64D3A43F" id="Shape 4" o:spid="_x0000_s1026" style="position:absolute;z-index:251640832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-1.4pt,5.4pt" to="469.4pt,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" o:allowincell="f" strokeweight=".48pt"/>
            </w:pict>
          </mc:Fallback>
        </mc:AlternateContent>
      </w:r>
    </w:p>
    <w:p w14:paraId="25CDCF30" w14:textId="77777777" w:rsidR="003328FC" w:rsidRDefault="003328FC">
      <w:pPr>
        <w:sectPr w:rsidR="003328FC">
          <w:pgSz w:w="12240" w:h="15840"/>
          <w:pgMar w:top="1440" w:right="1440" w:bottom="1440" w:left="1440" w:header="0" w:footer="0" w:gutter="0"/>
          <w:cols w:space="720" w:equalWidth="0">
            <w:col w:w="9360"/>
          </w:cols>
        </w:sectPr>
      </w:pPr>
    </w:p>
    <w:p w14:paraId="63923416" w14:textId="77777777" w:rsidR="003328FC" w:rsidRDefault="005A7D1C">
      <w:pPr>
        <w:ind w:left="120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lastRenderedPageBreak/>
        <w:t xml:space="preserve">SADRŽAJ </w:t>
      </w:r>
      <w:r w:rsidR="0086558C">
        <w:rPr>
          <w:rFonts w:eastAsia="Times New Roman"/>
          <w:b/>
          <w:bCs/>
          <w:sz w:val="28"/>
          <w:szCs w:val="28"/>
        </w:rPr>
        <w:t xml:space="preserve"> IZMJENE I DOPUNE </w:t>
      </w:r>
      <w:r>
        <w:rPr>
          <w:rFonts w:eastAsia="Times New Roman"/>
          <w:b/>
          <w:bCs/>
          <w:sz w:val="28"/>
          <w:szCs w:val="28"/>
        </w:rPr>
        <w:t>PROGRAMA</w:t>
      </w:r>
    </w:p>
    <w:p w14:paraId="7AE50D0D" w14:textId="77777777" w:rsidR="007F3336" w:rsidRDefault="007F3336">
      <w:pPr>
        <w:ind w:left="120"/>
        <w:rPr>
          <w:rFonts w:eastAsia="Times New Roman"/>
          <w:b/>
          <w:bCs/>
          <w:sz w:val="28"/>
          <w:szCs w:val="28"/>
        </w:rPr>
      </w:pPr>
    </w:p>
    <w:p w14:paraId="40329C7D" w14:textId="77777777" w:rsidR="003328FC" w:rsidRDefault="003328FC">
      <w:pPr>
        <w:spacing w:line="200" w:lineRule="exact"/>
        <w:rPr>
          <w:sz w:val="20"/>
          <w:szCs w:val="20"/>
        </w:rPr>
      </w:pPr>
    </w:p>
    <w:p w14:paraId="70AA4F7C" w14:textId="7AC5C963" w:rsidR="003328FC" w:rsidRDefault="005A7D1C">
      <w:pPr>
        <w:numPr>
          <w:ilvl w:val="0"/>
          <w:numId w:val="1"/>
        </w:numPr>
        <w:tabs>
          <w:tab w:val="left" w:pos="840"/>
        </w:tabs>
        <w:spacing w:line="275" w:lineRule="auto"/>
        <w:ind w:left="840" w:hanging="3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Ukupna površina poljoprivrednog zemljišta u vlasništvu države na području Grada </w:t>
      </w:r>
      <w:r w:rsidR="00196267">
        <w:rPr>
          <w:rFonts w:eastAsia="Times New Roman"/>
          <w:sz w:val="24"/>
          <w:szCs w:val="24"/>
        </w:rPr>
        <w:t>Čakovca</w:t>
      </w:r>
      <w:r>
        <w:rPr>
          <w:rFonts w:eastAsia="Times New Roman"/>
          <w:sz w:val="24"/>
          <w:szCs w:val="24"/>
        </w:rPr>
        <w:t xml:space="preserve"> iznosi: </w:t>
      </w:r>
      <w:r w:rsidR="00435ABD" w:rsidRPr="007F3336">
        <w:rPr>
          <w:rFonts w:eastAsia="Times New Roman"/>
          <w:b/>
          <w:sz w:val="24"/>
          <w:szCs w:val="24"/>
        </w:rPr>
        <w:t>24</w:t>
      </w:r>
      <w:r w:rsidR="005E0A11">
        <w:rPr>
          <w:rFonts w:eastAsia="Times New Roman"/>
          <w:b/>
          <w:sz w:val="24"/>
          <w:szCs w:val="24"/>
        </w:rPr>
        <w:t>3,2292</w:t>
      </w:r>
      <w:r>
        <w:rPr>
          <w:rFonts w:eastAsia="Times New Roman"/>
          <w:sz w:val="24"/>
          <w:szCs w:val="24"/>
        </w:rPr>
        <w:t xml:space="preserve"> ha</w:t>
      </w:r>
    </w:p>
    <w:p w14:paraId="50B82D59" w14:textId="77777777" w:rsidR="00435ABD" w:rsidRDefault="00435ABD" w:rsidP="00435ABD">
      <w:pPr>
        <w:tabs>
          <w:tab w:val="left" w:pos="840"/>
        </w:tabs>
        <w:spacing w:line="275" w:lineRule="auto"/>
        <w:ind w:left="840"/>
        <w:rPr>
          <w:rFonts w:eastAsia="Times New Roman"/>
          <w:sz w:val="24"/>
          <w:szCs w:val="24"/>
        </w:rPr>
      </w:pPr>
    </w:p>
    <w:p w14:paraId="44B09F5A" w14:textId="77777777" w:rsidR="0086558C" w:rsidRDefault="0086558C" w:rsidP="00435ABD">
      <w:pPr>
        <w:tabs>
          <w:tab w:val="left" w:pos="840"/>
        </w:tabs>
        <w:spacing w:line="275" w:lineRule="auto"/>
        <w:ind w:left="840"/>
        <w:rPr>
          <w:rFonts w:eastAsia="Times New Roman"/>
          <w:sz w:val="24"/>
          <w:szCs w:val="24"/>
        </w:rPr>
      </w:pPr>
    </w:p>
    <w:p w14:paraId="46DE0860" w14:textId="77777777" w:rsidR="0086558C" w:rsidRDefault="0086558C" w:rsidP="00435ABD">
      <w:pPr>
        <w:tabs>
          <w:tab w:val="left" w:pos="840"/>
        </w:tabs>
        <w:spacing w:line="275" w:lineRule="auto"/>
        <w:ind w:left="840"/>
        <w:rPr>
          <w:rFonts w:eastAsia="Times New Roman"/>
          <w:sz w:val="24"/>
          <w:szCs w:val="24"/>
        </w:rPr>
      </w:pPr>
    </w:p>
    <w:p w14:paraId="4EF42C0E" w14:textId="77777777" w:rsidR="0086558C" w:rsidRDefault="0086558C" w:rsidP="00435ABD">
      <w:pPr>
        <w:tabs>
          <w:tab w:val="left" w:pos="840"/>
        </w:tabs>
        <w:spacing w:line="275" w:lineRule="auto"/>
        <w:ind w:left="840"/>
        <w:rPr>
          <w:rFonts w:eastAsia="Times New Roman"/>
          <w:sz w:val="24"/>
          <w:szCs w:val="24"/>
        </w:rPr>
      </w:pPr>
    </w:p>
    <w:p w14:paraId="084B057B" w14:textId="77777777" w:rsidR="007F3336" w:rsidRDefault="007F3336" w:rsidP="00435ABD">
      <w:pPr>
        <w:tabs>
          <w:tab w:val="left" w:pos="840"/>
        </w:tabs>
        <w:spacing w:line="275" w:lineRule="auto"/>
        <w:ind w:left="840"/>
        <w:rPr>
          <w:rFonts w:eastAsia="Times New Roman"/>
          <w:sz w:val="24"/>
          <w:szCs w:val="24"/>
        </w:rPr>
      </w:pPr>
    </w:p>
    <w:p w14:paraId="411E04D8" w14:textId="77777777" w:rsidR="003328FC" w:rsidRDefault="003328FC">
      <w:pPr>
        <w:spacing w:line="1" w:lineRule="exact"/>
        <w:rPr>
          <w:rFonts w:eastAsia="Times New Roman"/>
          <w:sz w:val="24"/>
          <w:szCs w:val="24"/>
        </w:rPr>
      </w:pPr>
    </w:p>
    <w:p w14:paraId="37AC9F0C" w14:textId="77777777" w:rsidR="003328FC" w:rsidRDefault="005A7D1C">
      <w:pPr>
        <w:numPr>
          <w:ilvl w:val="0"/>
          <w:numId w:val="1"/>
        </w:numPr>
        <w:tabs>
          <w:tab w:val="left" w:pos="840"/>
        </w:tabs>
        <w:ind w:left="840" w:hanging="3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Podaci o dosadašnjem raspolaganju</w:t>
      </w:r>
    </w:p>
    <w:p w14:paraId="745E5B42" w14:textId="77777777" w:rsidR="003328FC" w:rsidRDefault="003328FC">
      <w:pPr>
        <w:spacing w:line="363" w:lineRule="exact"/>
        <w:rPr>
          <w:sz w:val="20"/>
          <w:szCs w:val="20"/>
        </w:rPr>
      </w:pPr>
    </w:p>
    <w:p w14:paraId="62DFF341" w14:textId="77777777" w:rsidR="003328FC" w:rsidRDefault="005A7D1C">
      <w:pPr>
        <w:ind w:left="120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T-1 Prikaz dosadašnjeg raspolaganja po svim oblicima – površina u ha</w:t>
      </w:r>
    </w:p>
    <w:p w14:paraId="4483DD41" w14:textId="77777777" w:rsidR="00341B68" w:rsidRDefault="00341B68">
      <w:pPr>
        <w:ind w:left="120"/>
        <w:rPr>
          <w:rFonts w:eastAsia="Times New Roman"/>
          <w:b/>
          <w:bCs/>
          <w:sz w:val="24"/>
          <w:szCs w:val="24"/>
        </w:rPr>
      </w:pPr>
    </w:p>
    <w:tbl>
      <w:tblPr>
        <w:tblW w:w="9120" w:type="dxa"/>
        <w:jc w:val="center"/>
        <w:tblLook w:val="04A0" w:firstRow="1" w:lastRow="0" w:firstColumn="1" w:lastColumn="0" w:noHBand="0" w:noVBand="1"/>
      </w:tblPr>
      <w:tblGrid>
        <w:gridCol w:w="1300"/>
        <w:gridCol w:w="2960"/>
        <w:gridCol w:w="1900"/>
        <w:gridCol w:w="2960"/>
      </w:tblGrid>
      <w:tr w:rsidR="00341B68" w:rsidRPr="00341B68" w14:paraId="4341E7E4" w14:textId="77777777" w:rsidTr="0086558C">
        <w:trPr>
          <w:trHeight w:val="795"/>
          <w:jc w:val="center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CBDBE3" w14:textId="77777777" w:rsidR="00341B68" w:rsidRPr="00341B68" w:rsidRDefault="00341B68" w:rsidP="00341B68">
            <w:pPr>
              <w:jc w:val="center"/>
              <w:rPr>
                <w:rFonts w:eastAsia="Times New Roman"/>
                <w:color w:val="000000"/>
              </w:rPr>
            </w:pPr>
            <w:r w:rsidRPr="00341B68">
              <w:rPr>
                <w:rFonts w:eastAsia="Times New Roman"/>
                <w:color w:val="000000"/>
              </w:rPr>
              <w:t>REDNI BROJ</w:t>
            </w:r>
          </w:p>
        </w:tc>
        <w:tc>
          <w:tcPr>
            <w:tcW w:w="2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BF3BB3" w14:textId="77777777" w:rsidR="00341B68" w:rsidRPr="00341B68" w:rsidRDefault="00341B68" w:rsidP="00341B68">
            <w:pPr>
              <w:jc w:val="center"/>
              <w:rPr>
                <w:rFonts w:eastAsia="Times New Roman"/>
                <w:color w:val="000000"/>
              </w:rPr>
            </w:pPr>
            <w:r w:rsidRPr="00341B68">
              <w:rPr>
                <w:rFonts w:eastAsia="Times New Roman"/>
                <w:color w:val="000000"/>
              </w:rPr>
              <w:t>OBLIK RASPOLAGANJA (skraćeni naziv iz ugovora)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62309F" w14:textId="77777777" w:rsidR="00341B68" w:rsidRPr="00341B68" w:rsidRDefault="00341B68" w:rsidP="00341B68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341B68">
              <w:rPr>
                <w:rFonts w:eastAsia="Times New Roman"/>
                <w:color w:val="000000"/>
                <w:sz w:val="24"/>
                <w:szCs w:val="24"/>
              </w:rPr>
              <w:t>UKUPAN BROJ UGOVORA</w:t>
            </w:r>
          </w:p>
        </w:tc>
        <w:tc>
          <w:tcPr>
            <w:tcW w:w="2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F02180" w14:textId="77777777" w:rsidR="00341B68" w:rsidRPr="00341B68" w:rsidRDefault="00341B68" w:rsidP="00341B68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341B68">
              <w:rPr>
                <w:rFonts w:eastAsia="Times New Roman"/>
                <w:color w:val="000000"/>
                <w:sz w:val="24"/>
                <w:szCs w:val="24"/>
              </w:rPr>
              <w:t>UKUPNA POVRŠINA PO UGOVORIMA</w:t>
            </w:r>
          </w:p>
        </w:tc>
      </w:tr>
      <w:tr w:rsidR="00341B68" w:rsidRPr="00341B68" w14:paraId="308C1451" w14:textId="77777777" w:rsidTr="0086558C">
        <w:trPr>
          <w:trHeight w:val="615"/>
          <w:jc w:val="center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69FF1A" w14:textId="77777777" w:rsidR="00341B68" w:rsidRPr="00341B68" w:rsidRDefault="00341B68" w:rsidP="00341B68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341B68">
              <w:rPr>
                <w:rFonts w:eastAsia="Times New Roman"/>
                <w:color w:val="000000"/>
                <w:w w:val="99"/>
                <w:sz w:val="24"/>
                <w:szCs w:val="24"/>
              </w:rPr>
              <w:t>1.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6C6A27" w14:textId="77777777" w:rsidR="00341B68" w:rsidRPr="00341B68" w:rsidRDefault="00341B68" w:rsidP="00341B68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341B68">
              <w:rPr>
                <w:rFonts w:eastAsia="Times New Roman"/>
                <w:color w:val="000000"/>
                <w:sz w:val="24"/>
                <w:szCs w:val="24"/>
              </w:rPr>
              <w:t>zakup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312E9D" w14:textId="4AE060F3" w:rsidR="00341B68" w:rsidRPr="00341B68" w:rsidRDefault="00341B68" w:rsidP="005E0A11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341B68">
              <w:rPr>
                <w:rFonts w:eastAsia="Times New Roman"/>
                <w:color w:val="000000"/>
                <w:sz w:val="24"/>
                <w:szCs w:val="24"/>
              </w:rPr>
              <w:t>1</w:t>
            </w:r>
            <w:r w:rsidR="005E0A11">
              <w:rPr>
                <w:rFonts w:eastAsia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D60BB5" w14:textId="5EC229FB" w:rsidR="00341B68" w:rsidRPr="00341B68" w:rsidRDefault="00341B68" w:rsidP="009739BD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341B68">
              <w:rPr>
                <w:rFonts w:eastAsia="Times New Roman"/>
                <w:color w:val="000000"/>
                <w:sz w:val="24"/>
                <w:szCs w:val="24"/>
              </w:rPr>
              <w:t>7</w:t>
            </w:r>
            <w:r w:rsidR="009739BD">
              <w:rPr>
                <w:rFonts w:eastAsia="Times New Roman"/>
                <w:color w:val="000000"/>
                <w:sz w:val="24"/>
                <w:szCs w:val="24"/>
              </w:rPr>
              <w:t>0</w:t>
            </w:r>
            <w:r w:rsidRPr="00341B68">
              <w:rPr>
                <w:rFonts w:eastAsia="Times New Roman"/>
                <w:color w:val="000000"/>
                <w:sz w:val="24"/>
                <w:szCs w:val="24"/>
              </w:rPr>
              <w:t>,</w:t>
            </w:r>
            <w:r w:rsidR="009739BD">
              <w:rPr>
                <w:rFonts w:eastAsia="Times New Roman"/>
                <w:color w:val="000000"/>
                <w:sz w:val="24"/>
                <w:szCs w:val="24"/>
              </w:rPr>
              <w:t>1467</w:t>
            </w:r>
          </w:p>
        </w:tc>
      </w:tr>
      <w:tr w:rsidR="00341B68" w:rsidRPr="00341B68" w14:paraId="533E4479" w14:textId="77777777" w:rsidTr="0086558C">
        <w:trPr>
          <w:trHeight w:val="615"/>
          <w:jc w:val="center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F4411E" w14:textId="77777777" w:rsidR="00341B68" w:rsidRPr="00341B68" w:rsidRDefault="00341B68" w:rsidP="00341B68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341B68">
              <w:rPr>
                <w:rFonts w:eastAsia="Times New Roman"/>
                <w:color w:val="000000"/>
                <w:w w:val="99"/>
                <w:sz w:val="24"/>
                <w:szCs w:val="24"/>
              </w:rPr>
              <w:t>2.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72DFA3" w14:textId="77777777" w:rsidR="00341B68" w:rsidRPr="00341B68" w:rsidRDefault="00341B68" w:rsidP="00341B68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341B68">
              <w:rPr>
                <w:rFonts w:eastAsia="Times New Roman"/>
                <w:color w:val="000000"/>
                <w:sz w:val="24"/>
                <w:szCs w:val="24"/>
              </w:rPr>
              <w:t>dugogodišnji zakup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FA2B7B" w14:textId="77777777" w:rsidR="00341B68" w:rsidRPr="00341B68" w:rsidRDefault="00341B68" w:rsidP="00341B68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341B68">
              <w:rPr>
                <w:rFonts w:eastAsia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630186" w14:textId="2F073108" w:rsidR="00341B68" w:rsidRPr="00341B68" w:rsidRDefault="00341B68" w:rsidP="005E0A11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341B68">
              <w:rPr>
                <w:rFonts w:eastAsia="Times New Roman"/>
                <w:color w:val="000000"/>
                <w:sz w:val="24"/>
                <w:szCs w:val="24"/>
              </w:rPr>
              <w:t>10</w:t>
            </w:r>
            <w:r w:rsidR="005E0A11">
              <w:rPr>
                <w:rFonts w:eastAsia="Times New Roman"/>
                <w:color w:val="000000"/>
                <w:sz w:val="24"/>
                <w:szCs w:val="24"/>
              </w:rPr>
              <w:t>0</w:t>
            </w:r>
            <w:r w:rsidRPr="00341B68">
              <w:rPr>
                <w:rFonts w:eastAsia="Times New Roman"/>
                <w:color w:val="000000"/>
                <w:sz w:val="24"/>
                <w:szCs w:val="24"/>
              </w:rPr>
              <w:t>,</w:t>
            </w:r>
            <w:r w:rsidR="005E0A11">
              <w:rPr>
                <w:rFonts w:eastAsia="Times New Roman"/>
                <w:color w:val="000000"/>
                <w:sz w:val="24"/>
                <w:szCs w:val="24"/>
              </w:rPr>
              <w:t>7865</w:t>
            </w:r>
          </w:p>
        </w:tc>
      </w:tr>
      <w:tr w:rsidR="00341B68" w:rsidRPr="00341B68" w14:paraId="3156F9EE" w14:textId="77777777" w:rsidTr="0086558C">
        <w:trPr>
          <w:trHeight w:val="615"/>
          <w:jc w:val="center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D5CB26" w14:textId="77777777" w:rsidR="00341B68" w:rsidRPr="00341B68" w:rsidRDefault="00341B68" w:rsidP="00341B68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341B68">
              <w:rPr>
                <w:rFonts w:eastAsia="Times New Roman"/>
                <w:color w:val="000000"/>
                <w:sz w:val="24"/>
                <w:szCs w:val="24"/>
              </w:rPr>
              <w:t>3.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DF2794" w14:textId="77777777" w:rsidR="00341B68" w:rsidRPr="00341B68" w:rsidRDefault="00341B68" w:rsidP="00341B68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341B68">
              <w:rPr>
                <w:rFonts w:eastAsia="Times New Roman"/>
                <w:color w:val="000000"/>
                <w:sz w:val="24"/>
                <w:szCs w:val="24"/>
              </w:rPr>
              <w:t xml:space="preserve"> prodaja (neotplaćeno)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FE2A23" w14:textId="77777777" w:rsidR="00341B68" w:rsidRPr="00341B68" w:rsidRDefault="00341B68" w:rsidP="00341B68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341B68">
              <w:rPr>
                <w:rFonts w:eastAsia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A36498" w14:textId="77777777" w:rsidR="00341B68" w:rsidRPr="00341B68" w:rsidRDefault="00341B68" w:rsidP="00341B68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341B68">
              <w:rPr>
                <w:rFonts w:eastAsia="Times New Roman"/>
                <w:color w:val="000000"/>
                <w:sz w:val="24"/>
                <w:szCs w:val="24"/>
              </w:rPr>
              <w:t>12,6719</w:t>
            </w:r>
          </w:p>
        </w:tc>
      </w:tr>
      <w:tr w:rsidR="00341B68" w:rsidRPr="00341B68" w14:paraId="0489A898" w14:textId="77777777" w:rsidTr="0086558C">
        <w:trPr>
          <w:trHeight w:val="615"/>
          <w:jc w:val="center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BEE9B6" w14:textId="77777777" w:rsidR="00341B68" w:rsidRPr="00341B68" w:rsidRDefault="00341B68" w:rsidP="00341B68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341B68">
              <w:rPr>
                <w:rFonts w:eastAsia="Times New Roman"/>
                <w:color w:val="000000"/>
                <w:sz w:val="24"/>
                <w:szCs w:val="24"/>
              </w:rPr>
              <w:t>4.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18EB8B" w14:textId="16A8A01E" w:rsidR="00341B68" w:rsidRPr="00341B68" w:rsidRDefault="00341B68" w:rsidP="00341B68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341B68">
              <w:rPr>
                <w:rFonts w:eastAsia="Times New Roman"/>
                <w:color w:val="000000"/>
                <w:sz w:val="24"/>
                <w:szCs w:val="24"/>
              </w:rPr>
              <w:t xml:space="preserve"> </w:t>
            </w:r>
            <w:r w:rsidR="009739BD" w:rsidRPr="00341B68">
              <w:rPr>
                <w:rFonts w:eastAsia="Times New Roman"/>
                <w:color w:val="000000"/>
                <w:sz w:val="24"/>
                <w:szCs w:val="24"/>
              </w:rPr>
              <w:t>korištenje bez javnog poziva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111A39" w14:textId="5E135EF6" w:rsidR="00341B68" w:rsidRPr="00341B68" w:rsidRDefault="009739BD" w:rsidP="00341B68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27D7AC" w14:textId="09CC8511" w:rsidR="00341B68" w:rsidRPr="00341B68" w:rsidRDefault="009739BD" w:rsidP="00341B68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1,3600</w:t>
            </w:r>
          </w:p>
        </w:tc>
      </w:tr>
    </w:tbl>
    <w:p w14:paraId="49551CBD" w14:textId="77777777" w:rsidR="00341B68" w:rsidRDefault="00341B68">
      <w:pPr>
        <w:ind w:left="120"/>
        <w:rPr>
          <w:sz w:val="20"/>
          <w:szCs w:val="20"/>
        </w:rPr>
      </w:pPr>
    </w:p>
    <w:p w14:paraId="613C4970" w14:textId="77777777" w:rsidR="0086558C" w:rsidRDefault="0086558C">
      <w:pPr>
        <w:ind w:left="120"/>
        <w:rPr>
          <w:sz w:val="20"/>
          <w:szCs w:val="20"/>
        </w:rPr>
      </w:pPr>
    </w:p>
    <w:p w14:paraId="60DA322A" w14:textId="77777777" w:rsidR="0086558C" w:rsidRDefault="0086558C">
      <w:pPr>
        <w:ind w:left="120"/>
        <w:rPr>
          <w:sz w:val="20"/>
          <w:szCs w:val="20"/>
        </w:rPr>
      </w:pPr>
    </w:p>
    <w:p w14:paraId="2DC3655A" w14:textId="77777777" w:rsidR="0086558C" w:rsidRDefault="0086558C">
      <w:pPr>
        <w:ind w:left="120"/>
        <w:rPr>
          <w:sz w:val="20"/>
          <w:szCs w:val="20"/>
        </w:rPr>
      </w:pPr>
    </w:p>
    <w:p w14:paraId="3C13FD58" w14:textId="77777777" w:rsidR="0086558C" w:rsidRDefault="0086558C">
      <w:pPr>
        <w:ind w:left="120"/>
        <w:rPr>
          <w:sz w:val="20"/>
          <w:szCs w:val="20"/>
        </w:rPr>
      </w:pPr>
    </w:p>
    <w:p w14:paraId="65EAF607" w14:textId="77777777" w:rsidR="0086558C" w:rsidRDefault="0086558C">
      <w:pPr>
        <w:ind w:left="120"/>
        <w:rPr>
          <w:sz w:val="20"/>
          <w:szCs w:val="20"/>
        </w:rPr>
      </w:pPr>
    </w:p>
    <w:p w14:paraId="01ED5B50" w14:textId="77777777" w:rsidR="0086558C" w:rsidRDefault="0086558C">
      <w:pPr>
        <w:ind w:left="120"/>
        <w:rPr>
          <w:sz w:val="20"/>
          <w:szCs w:val="20"/>
        </w:rPr>
      </w:pPr>
    </w:p>
    <w:p w14:paraId="5C064198" w14:textId="77777777" w:rsidR="0086558C" w:rsidRDefault="0086558C">
      <w:pPr>
        <w:ind w:left="120"/>
        <w:rPr>
          <w:sz w:val="20"/>
          <w:szCs w:val="20"/>
        </w:rPr>
      </w:pPr>
    </w:p>
    <w:p w14:paraId="20222D92" w14:textId="77777777" w:rsidR="009739BD" w:rsidRDefault="009739BD">
      <w:pPr>
        <w:ind w:left="120"/>
        <w:rPr>
          <w:sz w:val="20"/>
          <w:szCs w:val="20"/>
        </w:rPr>
      </w:pPr>
    </w:p>
    <w:p w14:paraId="5A3B0A5C" w14:textId="77777777" w:rsidR="009739BD" w:rsidRDefault="009739BD">
      <w:pPr>
        <w:ind w:left="120"/>
        <w:rPr>
          <w:sz w:val="20"/>
          <w:szCs w:val="20"/>
        </w:rPr>
      </w:pPr>
    </w:p>
    <w:p w14:paraId="260960D6" w14:textId="77777777" w:rsidR="009739BD" w:rsidRDefault="009739BD">
      <w:pPr>
        <w:ind w:left="120"/>
        <w:rPr>
          <w:sz w:val="20"/>
          <w:szCs w:val="20"/>
        </w:rPr>
      </w:pPr>
    </w:p>
    <w:p w14:paraId="50D4BD6B" w14:textId="77777777" w:rsidR="009739BD" w:rsidRDefault="009739BD">
      <w:pPr>
        <w:ind w:left="120"/>
        <w:rPr>
          <w:sz w:val="20"/>
          <w:szCs w:val="20"/>
        </w:rPr>
      </w:pPr>
    </w:p>
    <w:p w14:paraId="0C739D3F" w14:textId="77777777" w:rsidR="009739BD" w:rsidRDefault="009739BD">
      <w:pPr>
        <w:ind w:left="120"/>
        <w:rPr>
          <w:sz w:val="20"/>
          <w:szCs w:val="20"/>
        </w:rPr>
      </w:pPr>
    </w:p>
    <w:p w14:paraId="4A643887" w14:textId="77777777" w:rsidR="009739BD" w:rsidRDefault="009739BD">
      <w:pPr>
        <w:ind w:left="120"/>
        <w:rPr>
          <w:sz w:val="20"/>
          <w:szCs w:val="20"/>
        </w:rPr>
      </w:pPr>
    </w:p>
    <w:p w14:paraId="01D96731" w14:textId="77777777" w:rsidR="009739BD" w:rsidRDefault="009739BD">
      <w:pPr>
        <w:ind w:left="120"/>
        <w:rPr>
          <w:sz w:val="20"/>
          <w:szCs w:val="20"/>
        </w:rPr>
      </w:pPr>
    </w:p>
    <w:p w14:paraId="0C58759B" w14:textId="77777777" w:rsidR="009739BD" w:rsidRDefault="009739BD">
      <w:pPr>
        <w:ind w:left="120"/>
        <w:rPr>
          <w:sz w:val="20"/>
          <w:szCs w:val="20"/>
        </w:rPr>
      </w:pPr>
    </w:p>
    <w:p w14:paraId="770F4759" w14:textId="77777777" w:rsidR="0086558C" w:rsidRDefault="0086558C">
      <w:pPr>
        <w:ind w:left="120"/>
        <w:rPr>
          <w:sz w:val="20"/>
          <w:szCs w:val="20"/>
        </w:rPr>
      </w:pPr>
    </w:p>
    <w:p w14:paraId="20310716" w14:textId="77777777" w:rsidR="0086558C" w:rsidRDefault="0086558C">
      <w:pPr>
        <w:ind w:left="120"/>
        <w:rPr>
          <w:sz w:val="20"/>
          <w:szCs w:val="20"/>
        </w:rPr>
      </w:pPr>
    </w:p>
    <w:p w14:paraId="13E9A43F" w14:textId="77777777" w:rsidR="0086558C" w:rsidRDefault="0086558C">
      <w:pPr>
        <w:ind w:left="120"/>
        <w:rPr>
          <w:sz w:val="20"/>
          <w:szCs w:val="20"/>
        </w:rPr>
      </w:pPr>
    </w:p>
    <w:p w14:paraId="054EC2C8" w14:textId="77777777" w:rsidR="0086558C" w:rsidRDefault="0086558C">
      <w:pPr>
        <w:ind w:left="120"/>
        <w:rPr>
          <w:sz w:val="20"/>
          <w:szCs w:val="20"/>
        </w:rPr>
      </w:pPr>
    </w:p>
    <w:p w14:paraId="3993277B" w14:textId="77777777" w:rsidR="0086558C" w:rsidRDefault="0086558C">
      <w:pPr>
        <w:ind w:left="120"/>
        <w:rPr>
          <w:sz w:val="20"/>
          <w:szCs w:val="20"/>
        </w:rPr>
      </w:pPr>
    </w:p>
    <w:p w14:paraId="5D5E75B2" w14:textId="77777777" w:rsidR="003328FC" w:rsidRDefault="005A7D1C">
      <w:pPr>
        <w:numPr>
          <w:ilvl w:val="0"/>
          <w:numId w:val="2"/>
        </w:numPr>
        <w:tabs>
          <w:tab w:val="left" w:pos="840"/>
        </w:tabs>
        <w:spacing w:line="315" w:lineRule="auto"/>
        <w:ind w:left="840" w:right="160" w:hanging="3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lastRenderedPageBreak/>
        <w:t>Sumarni pregled površina poljoprivrednog zemljišta u vlasništvu države prema oblicima raspolaganja</w:t>
      </w:r>
    </w:p>
    <w:p w14:paraId="0BD6099B" w14:textId="77777777" w:rsidR="003328FC" w:rsidRDefault="003328FC">
      <w:pPr>
        <w:spacing w:line="229" w:lineRule="exact"/>
        <w:rPr>
          <w:sz w:val="20"/>
          <w:szCs w:val="20"/>
        </w:rPr>
      </w:pPr>
    </w:p>
    <w:p w14:paraId="2D3B2DEA" w14:textId="77777777" w:rsidR="0086558C" w:rsidRDefault="0086558C">
      <w:pPr>
        <w:spacing w:line="229" w:lineRule="exact"/>
        <w:rPr>
          <w:sz w:val="20"/>
          <w:szCs w:val="20"/>
        </w:rPr>
      </w:pPr>
    </w:p>
    <w:p w14:paraId="525D4319" w14:textId="77777777" w:rsidR="003328FC" w:rsidRDefault="005A7D1C">
      <w:pPr>
        <w:ind w:left="48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T-2 Prikaz ukupnih površina po oblicima raspolaganja</w:t>
      </w:r>
    </w:p>
    <w:p w14:paraId="5EE3EECC" w14:textId="77777777" w:rsidR="003328FC" w:rsidRDefault="003328FC">
      <w:pPr>
        <w:spacing w:line="250" w:lineRule="exact"/>
        <w:rPr>
          <w:sz w:val="20"/>
          <w:szCs w:val="20"/>
        </w:rPr>
      </w:pPr>
    </w:p>
    <w:tbl>
      <w:tblPr>
        <w:tblW w:w="9390" w:type="dxa"/>
        <w:jc w:val="center"/>
        <w:tblLook w:val="04A0" w:firstRow="1" w:lastRow="0" w:firstColumn="1" w:lastColumn="0" w:noHBand="0" w:noVBand="1"/>
      </w:tblPr>
      <w:tblGrid>
        <w:gridCol w:w="3508"/>
        <w:gridCol w:w="1800"/>
        <w:gridCol w:w="4082"/>
      </w:tblGrid>
      <w:tr w:rsidR="00341B68" w:rsidRPr="00341B68" w14:paraId="7E0683D5" w14:textId="77777777" w:rsidTr="0086558C">
        <w:trPr>
          <w:trHeight w:val="750"/>
          <w:jc w:val="center"/>
        </w:trPr>
        <w:tc>
          <w:tcPr>
            <w:tcW w:w="3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4CE458" w14:textId="77777777" w:rsidR="00341B68" w:rsidRPr="00341B68" w:rsidRDefault="00341B68" w:rsidP="00341B68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341B68">
              <w:rPr>
                <w:rFonts w:eastAsia="Times New Roman"/>
                <w:b/>
                <w:bCs/>
                <w:color w:val="000000"/>
              </w:rPr>
              <w:t>OBLIK RASPOLAGANJA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E0F4D0" w14:textId="77777777" w:rsidR="00341B68" w:rsidRPr="00341B68" w:rsidRDefault="00341B68" w:rsidP="00341B68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341B68">
              <w:rPr>
                <w:rFonts w:eastAsia="Times New Roman"/>
                <w:b/>
                <w:bCs/>
                <w:color w:val="000000"/>
              </w:rPr>
              <w:t>POVRŠINA u ha</w:t>
            </w:r>
          </w:p>
        </w:tc>
        <w:tc>
          <w:tcPr>
            <w:tcW w:w="40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1C982B" w14:textId="77777777" w:rsidR="00341B68" w:rsidRPr="00341B68" w:rsidRDefault="00341B68" w:rsidP="00341B68">
            <w:pPr>
              <w:jc w:val="center"/>
              <w:rPr>
                <w:rFonts w:eastAsia="Times New Roman"/>
                <w:b/>
                <w:bCs/>
                <w:color w:val="000000"/>
              </w:rPr>
            </w:pPr>
            <w:r w:rsidRPr="00341B68">
              <w:rPr>
                <w:rFonts w:eastAsia="Times New Roman"/>
                <w:b/>
                <w:bCs/>
                <w:color w:val="000000"/>
              </w:rPr>
              <w:t>NAPOMENA (minirano, višegodišnji nasadi i sustavi odvodnje i navodnjavanja)</w:t>
            </w:r>
          </w:p>
        </w:tc>
      </w:tr>
      <w:tr w:rsidR="00341B68" w:rsidRPr="00341B68" w14:paraId="6BB4BAC4" w14:textId="77777777" w:rsidTr="0086558C">
        <w:trPr>
          <w:trHeight w:val="750"/>
          <w:jc w:val="center"/>
        </w:trPr>
        <w:tc>
          <w:tcPr>
            <w:tcW w:w="3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FC76E4" w14:textId="77777777" w:rsidR="00341B68" w:rsidRPr="00341B68" w:rsidRDefault="00341B68" w:rsidP="00341B68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341B68">
              <w:rPr>
                <w:rFonts w:eastAsia="Times New Roman"/>
                <w:color w:val="000000"/>
                <w:sz w:val="24"/>
                <w:szCs w:val="24"/>
              </w:rPr>
              <w:t xml:space="preserve">površine određene za </w:t>
            </w:r>
            <w:r w:rsidRPr="00341B68">
              <w:rPr>
                <w:rFonts w:eastAsia="Times New Roman"/>
                <w:b/>
                <w:color w:val="000000"/>
                <w:sz w:val="24"/>
                <w:szCs w:val="24"/>
              </w:rPr>
              <w:t>povrat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DD86FC" w14:textId="77777777" w:rsidR="00341B68" w:rsidRDefault="00341B68" w:rsidP="00257860">
            <w:pPr>
              <w:jc w:val="center"/>
              <w:rPr>
                <w:rFonts w:eastAsia="Times New Roman"/>
                <w:b/>
                <w:color w:val="000000"/>
                <w:sz w:val="24"/>
                <w:szCs w:val="24"/>
              </w:rPr>
            </w:pPr>
            <w:r w:rsidRPr="00341B68">
              <w:rPr>
                <w:rFonts w:eastAsia="Times New Roman"/>
                <w:b/>
                <w:color w:val="000000"/>
                <w:sz w:val="24"/>
                <w:szCs w:val="24"/>
              </w:rPr>
              <w:t>39,</w:t>
            </w:r>
            <w:r w:rsidR="00257860">
              <w:rPr>
                <w:rFonts w:eastAsia="Times New Roman"/>
                <w:b/>
                <w:color w:val="000000"/>
                <w:sz w:val="24"/>
                <w:szCs w:val="24"/>
              </w:rPr>
              <w:t>5321</w:t>
            </w:r>
          </w:p>
          <w:p w14:paraId="2269F40D" w14:textId="59F4F165" w:rsidR="00257860" w:rsidRPr="00341B68" w:rsidRDefault="00257860" w:rsidP="00257860">
            <w:pPr>
              <w:jc w:val="center"/>
              <w:rPr>
                <w:rFonts w:eastAsia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4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C46DCA" w14:textId="2B5F92E6" w:rsidR="00341B68" w:rsidRPr="00341B68" w:rsidRDefault="004B7077" w:rsidP="003207C3">
            <w:pPr>
              <w:jc w:val="center"/>
              <w:rPr>
                <w:rFonts w:ascii="Calibri" w:eastAsia="Times New Roman" w:hAnsi="Calibri"/>
                <w:color w:val="000000"/>
              </w:rPr>
            </w:pPr>
            <w:r w:rsidRPr="00341B68">
              <w:rPr>
                <w:rFonts w:eastAsia="Times New Roman"/>
                <w:color w:val="000000"/>
                <w:sz w:val="24"/>
                <w:szCs w:val="24"/>
              </w:rPr>
              <w:t xml:space="preserve">u </w:t>
            </w:r>
            <w:r w:rsidRPr="006C704C">
              <w:rPr>
                <w:rFonts w:eastAsia="Times New Roman"/>
                <w:color w:val="000000"/>
                <w:sz w:val="24"/>
                <w:szCs w:val="24"/>
              </w:rPr>
              <w:t>postojećem sustavu javnog navodnjavanja</w:t>
            </w:r>
            <w:r w:rsidRPr="006C704C">
              <w:rPr>
                <w:rFonts w:eastAsia="Times New Roman"/>
                <w:color w:val="000000"/>
              </w:rPr>
              <w:t xml:space="preserve"> </w:t>
            </w:r>
            <w:r w:rsidRPr="003207C3">
              <w:rPr>
                <w:rFonts w:eastAsia="Times New Roman"/>
                <w:color w:val="000000"/>
                <w:sz w:val="24"/>
                <w:szCs w:val="24"/>
              </w:rPr>
              <w:t>4,</w:t>
            </w:r>
            <w:r w:rsidR="003207C3" w:rsidRPr="003207C3">
              <w:rPr>
                <w:rFonts w:eastAsia="Times New Roman"/>
                <w:color w:val="000000"/>
                <w:sz w:val="24"/>
                <w:szCs w:val="24"/>
              </w:rPr>
              <w:t>8743</w:t>
            </w:r>
            <w:r w:rsidRPr="003207C3">
              <w:rPr>
                <w:rFonts w:eastAsia="Times New Roman"/>
                <w:color w:val="000000"/>
                <w:sz w:val="24"/>
                <w:szCs w:val="24"/>
              </w:rPr>
              <w:t xml:space="preserve"> ha</w:t>
            </w:r>
            <w:r w:rsidR="00341B68" w:rsidRPr="00341B68">
              <w:rPr>
                <w:rFonts w:ascii="Calibri" w:eastAsia="Times New Roman" w:hAnsi="Calibri"/>
                <w:color w:val="000000"/>
              </w:rPr>
              <w:t> </w:t>
            </w:r>
          </w:p>
        </w:tc>
      </w:tr>
      <w:tr w:rsidR="00341B68" w:rsidRPr="00341B68" w14:paraId="21FA3EC8" w14:textId="77777777" w:rsidTr="0086558C">
        <w:trPr>
          <w:trHeight w:val="750"/>
          <w:jc w:val="center"/>
        </w:trPr>
        <w:tc>
          <w:tcPr>
            <w:tcW w:w="3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6DEFFC" w14:textId="61903C79" w:rsidR="00341B68" w:rsidRPr="00341B68" w:rsidRDefault="003207C3" w:rsidP="00341B68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341B68">
              <w:rPr>
                <w:rFonts w:eastAsia="Times New Roman"/>
                <w:color w:val="000000"/>
                <w:sz w:val="24"/>
                <w:szCs w:val="24"/>
              </w:rPr>
              <w:t xml:space="preserve">površine određene za </w:t>
            </w:r>
            <w:r w:rsidRPr="00341B68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zakup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9C56EA" w14:textId="4512EC19" w:rsidR="00341B68" w:rsidRPr="00341B68" w:rsidRDefault="00FA35EA" w:rsidP="00FA35EA">
            <w:pPr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232,2811</w:t>
            </w:r>
          </w:p>
        </w:tc>
        <w:tc>
          <w:tcPr>
            <w:tcW w:w="4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BF039C" w14:textId="4D78A531" w:rsidR="00341B68" w:rsidRPr="00341B68" w:rsidRDefault="004B7077" w:rsidP="009A4FCF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341B68">
              <w:rPr>
                <w:rFonts w:eastAsia="Times New Roman"/>
                <w:color w:val="000000"/>
                <w:sz w:val="24"/>
                <w:szCs w:val="24"/>
              </w:rPr>
              <w:t>u postojećem sustavu javnog navodnjavanja</w:t>
            </w:r>
            <w:r>
              <w:rPr>
                <w:rFonts w:eastAsia="Times New Roman"/>
                <w:color w:val="000000"/>
                <w:sz w:val="24"/>
                <w:szCs w:val="24"/>
              </w:rPr>
              <w:t xml:space="preserve"> </w:t>
            </w:r>
            <w:r w:rsidR="009A4FCF" w:rsidRPr="009A4FCF">
              <w:rPr>
                <w:rFonts w:eastAsia="Times New Roman"/>
                <w:sz w:val="24"/>
                <w:szCs w:val="24"/>
              </w:rPr>
              <w:t>55,8111</w:t>
            </w:r>
            <w:r w:rsidR="00341B68" w:rsidRPr="009A4FCF">
              <w:rPr>
                <w:rFonts w:eastAsia="Times New Roman"/>
                <w:sz w:val="24"/>
                <w:szCs w:val="24"/>
              </w:rPr>
              <w:t xml:space="preserve"> </w:t>
            </w:r>
            <w:r w:rsidR="00341B68" w:rsidRPr="00341B68">
              <w:rPr>
                <w:rFonts w:eastAsia="Times New Roman"/>
                <w:color w:val="000000"/>
                <w:sz w:val="24"/>
                <w:szCs w:val="24"/>
              </w:rPr>
              <w:t xml:space="preserve">ha </w:t>
            </w:r>
          </w:p>
        </w:tc>
      </w:tr>
      <w:tr w:rsidR="00341B68" w:rsidRPr="00341B68" w14:paraId="554A3D66" w14:textId="77777777" w:rsidTr="0086558C">
        <w:trPr>
          <w:trHeight w:val="750"/>
          <w:jc w:val="center"/>
        </w:trPr>
        <w:tc>
          <w:tcPr>
            <w:tcW w:w="3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474099" w14:textId="71585A74" w:rsidR="00341B68" w:rsidRPr="00341B68" w:rsidRDefault="00341B68" w:rsidP="00FA35EA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341B68">
              <w:rPr>
                <w:rFonts w:eastAsia="Times New Roman"/>
                <w:color w:val="000000"/>
                <w:sz w:val="24"/>
                <w:szCs w:val="24"/>
              </w:rPr>
              <w:t xml:space="preserve">površine određene za </w:t>
            </w:r>
            <w:r w:rsidR="00FA35EA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korištenje bez javnog poziva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85DB11" w14:textId="568BC532" w:rsidR="00341B68" w:rsidRPr="00341B68" w:rsidRDefault="00FA35EA" w:rsidP="00F13191">
            <w:pPr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1,3600</w:t>
            </w:r>
          </w:p>
        </w:tc>
        <w:tc>
          <w:tcPr>
            <w:tcW w:w="4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31D878" w14:textId="4B190567" w:rsidR="00341B68" w:rsidRPr="00341B68" w:rsidRDefault="00341B68" w:rsidP="00327946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</w:p>
        </w:tc>
      </w:tr>
      <w:tr w:rsidR="00341B68" w:rsidRPr="00341B68" w14:paraId="6D30089B" w14:textId="77777777" w:rsidTr="0086558C">
        <w:trPr>
          <w:trHeight w:val="750"/>
          <w:jc w:val="center"/>
        </w:trPr>
        <w:tc>
          <w:tcPr>
            <w:tcW w:w="3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22542D" w14:textId="77777777" w:rsidR="00341B68" w:rsidRPr="00341B68" w:rsidRDefault="00341B68" w:rsidP="00341B68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341B68">
              <w:rPr>
                <w:rFonts w:eastAsia="Times New Roman"/>
                <w:color w:val="000000"/>
                <w:w w:val="99"/>
                <w:sz w:val="24"/>
                <w:szCs w:val="24"/>
              </w:rPr>
              <w:t xml:space="preserve">površine određene za </w:t>
            </w:r>
            <w:r w:rsidRPr="00341B68">
              <w:rPr>
                <w:rFonts w:eastAsia="Times New Roman"/>
                <w:b/>
                <w:bCs/>
                <w:color w:val="000000"/>
                <w:w w:val="99"/>
                <w:sz w:val="24"/>
                <w:szCs w:val="24"/>
              </w:rPr>
              <w:t>zakup za ribnjake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040388" w14:textId="77777777" w:rsidR="00341B68" w:rsidRPr="00341B68" w:rsidRDefault="00341B68" w:rsidP="00341B68">
            <w:pPr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</w:rPr>
            </w:pPr>
            <w:r w:rsidRPr="00341B68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0879A8" w14:textId="77777777" w:rsidR="00341B68" w:rsidRPr="00341B68" w:rsidRDefault="00341B68" w:rsidP="00341B68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341B68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</w:tr>
      <w:tr w:rsidR="00341B68" w:rsidRPr="00341B68" w14:paraId="3E996794" w14:textId="77777777" w:rsidTr="0086558C">
        <w:trPr>
          <w:trHeight w:val="750"/>
          <w:jc w:val="center"/>
        </w:trPr>
        <w:tc>
          <w:tcPr>
            <w:tcW w:w="3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C715C5" w14:textId="77777777" w:rsidR="00341B68" w:rsidRPr="00341B68" w:rsidRDefault="00341B68" w:rsidP="00341B68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341B68">
              <w:rPr>
                <w:rFonts w:eastAsia="Times New Roman"/>
                <w:color w:val="000000"/>
                <w:sz w:val="24"/>
                <w:szCs w:val="24"/>
              </w:rPr>
              <w:t xml:space="preserve">površine određene za </w:t>
            </w:r>
            <w:r w:rsidRPr="00341B68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zakup zajedničkih pašnjaka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9B2352" w14:textId="77777777" w:rsidR="00341B68" w:rsidRPr="00341B68" w:rsidRDefault="00341B68" w:rsidP="00341B68">
            <w:pPr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</w:rPr>
            </w:pPr>
            <w:r w:rsidRPr="00341B68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0</w:t>
            </w:r>
          </w:p>
        </w:tc>
        <w:tc>
          <w:tcPr>
            <w:tcW w:w="40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A6EB31" w14:textId="77777777" w:rsidR="00341B68" w:rsidRPr="00341B68" w:rsidRDefault="00341B68" w:rsidP="00341B68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341B68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</w:tr>
      <w:tr w:rsidR="00341B68" w:rsidRPr="00341B68" w14:paraId="1B185A62" w14:textId="77777777" w:rsidTr="0086558C">
        <w:trPr>
          <w:trHeight w:val="750"/>
          <w:jc w:val="center"/>
        </w:trPr>
        <w:tc>
          <w:tcPr>
            <w:tcW w:w="35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277C1F" w14:textId="77777777" w:rsidR="00341B68" w:rsidRPr="00341B68" w:rsidRDefault="00341B68" w:rsidP="00341B68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  <w:r w:rsidRPr="00341B68">
              <w:rPr>
                <w:rFonts w:eastAsia="Times New Roman"/>
                <w:color w:val="000000"/>
                <w:sz w:val="24"/>
                <w:szCs w:val="24"/>
              </w:rPr>
              <w:t xml:space="preserve">površine određene za </w:t>
            </w:r>
            <w:r w:rsidRPr="00341B68"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ostale namjene</w:t>
            </w:r>
            <w:r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341B68">
              <w:rPr>
                <w:rFonts w:eastAsia="Times New Roman"/>
                <w:color w:val="000000"/>
                <w:w w:val="99"/>
                <w:sz w:val="24"/>
                <w:szCs w:val="24"/>
              </w:rPr>
              <w:t>jednokratno maksimalno do 5%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D1858E" w14:textId="4F670038" w:rsidR="00341B68" w:rsidRPr="00341B68" w:rsidRDefault="00FA35EA" w:rsidP="00094B41">
            <w:pPr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</w:rPr>
              <w:t>9,5881</w:t>
            </w:r>
          </w:p>
        </w:tc>
        <w:tc>
          <w:tcPr>
            <w:tcW w:w="4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FD7FB0" w14:textId="7BA0BB9E" w:rsidR="00341B68" w:rsidRPr="00341B68" w:rsidRDefault="00341B68" w:rsidP="004B7077">
            <w:pPr>
              <w:jc w:val="center"/>
              <w:rPr>
                <w:rFonts w:eastAsia="Times New Roman"/>
                <w:color w:val="000000"/>
                <w:sz w:val="24"/>
                <w:szCs w:val="24"/>
              </w:rPr>
            </w:pPr>
          </w:p>
        </w:tc>
      </w:tr>
    </w:tbl>
    <w:p w14:paraId="1050141B" w14:textId="77777777" w:rsidR="00341B68" w:rsidRDefault="00341B68">
      <w:pPr>
        <w:spacing w:line="200" w:lineRule="exact"/>
        <w:rPr>
          <w:sz w:val="20"/>
          <w:szCs w:val="20"/>
        </w:rPr>
      </w:pPr>
    </w:p>
    <w:p w14:paraId="6B20139E" w14:textId="77777777" w:rsidR="00341B68" w:rsidRDefault="00341B68">
      <w:pPr>
        <w:spacing w:line="200" w:lineRule="exact"/>
        <w:rPr>
          <w:sz w:val="20"/>
          <w:szCs w:val="20"/>
        </w:rPr>
      </w:pPr>
    </w:p>
    <w:p w14:paraId="489D7D00" w14:textId="77777777" w:rsidR="00341B68" w:rsidRDefault="00341B68">
      <w:pPr>
        <w:spacing w:line="200" w:lineRule="exact"/>
        <w:rPr>
          <w:sz w:val="20"/>
          <w:szCs w:val="20"/>
        </w:rPr>
      </w:pPr>
    </w:p>
    <w:p w14:paraId="5CD1325A" w14:textId="77777777" w:rsidR="003328FC" w:rsidRDefault="005A7D1C">
      <w:pPr>
        <w:ind w:left="12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MAKSIMALNA POVRŠINA ZA ZAKUP iznosi: </w:t>
      </w:r>
      <w:r w:rsidR="00B80CDD">
        <w:rPr>
          <w:rFonts w:eastAsia="Times New Roman"/>
          <w:b/>
          <w:bCs/>
          <w:sz w:val="24"/>
          <w:szCs w:val="24"/>
        </w:rPr>
        <w:t>80</w:t>
      </w:r>
      <w:r>
        <w:rPr>
          <w:rFonts w:eastAsia="Times New Roman"/>
          <w:b/>
          <w:bCs/>
          <w:sz w:val="24"/>
          <w:szCs w:val="24"/>
        </w:rPr>
        <w:t xml:space="preserve"> ha</w:t>
      </w:r>
    </w:p>
    <w:p w14:paraId="6085A03A" w14:textId="77777777" w:rsidR="003328FC" w:rsidRPr="00F46780" w:rsidRDefault="006E0B45">
      <w:pPr>
        <w:spacing w:line="239" w:lineRule="exact"/>
        <w:rPr>
          <w:sz w:val="24"/>
          <w:szCs w:val="24"/>
        </w:rPr>
      </w:pPr>
      <w:r w:rsidRPr="00F46780">
        <w:rPr>
          <w:sz w:val="24"/>
          <w:szCs w:val="24"/>
        </w:rPr>
        <w:t xml:space="preserve">U maksimalnu površinu uračunavaju se sve površine državnog poljoprivrednog zemljišta koje je pojedina fizička ili pravna osoba dobila u zakup. </w:t>
      </w:r>
    </w:p>
    <w:p w14:paraId="0160C2BE" w14:textId="77777777" w:rsidR="003328FC" w:rsidRPr="00F46780" w:rsidRDefault="003328FC">
      <w:pPr>
        <w:spacing w:line="241" w:lineRule="exact"/>
        <w:rPr>
          <w:sz w:val="24"/>
          <w:szCs w:val="24"/>
        </w:rPr>
      </w:pPr>
    </w:p>
    <w:p w14:paraId="781B9530" w14:textId="77777777" w:rsidR="00E67398" w:rsidRPr="00F46780" w:rsidRDefault="00E67398" w:rsidP="00E67398">
      <w:pPr>
        <w:jc w:val="both"/>
        <w:rPr>
          <w:sz w:val="24"/>
          <w:szCs w:val="24"/>
        </w:rPr>
      </w:pPr>
      <w:r w:rsidRPr="00F46780">
        <w:rPr>
          <w:sz w:val="24"/>
          <w:szCs w:val="24"/>
        </w:rPr>
        <w:t xml:space="preserve">Tablica </w:t>
      </w:r>
      <w:r w:rsidRPr="00F46780">
        <w:rPr>
          <w:i/>
          <w:sz w:val="24"/>
          <w:szCs w:val="24"/>
        </w:rPr>
        <w:t>Prikaz raspolaganja po katastarskim česticama i oblicima raspolaganja</w:t>
      </w:r>
      <w:r w:rsidRPr="00F46780">
        <w:rPr>
          <w:sz w:val="24"/>
          <w:szCs w:val="24"/>
        </w:rPr>
        <w:t xml:space="preserve"> s popisom svih katastarskih čestica poljoprivrednog zemljišta u vlasništvu RH za Grad Čakovec nalazi se u PRILOGU 1. </w:t>
      </w:r>
    </w:p>
    <w:p w14:paraId="55374C0C" w14:textId="77777777" w:rsidR="003328FC" w:rsidRPr="00F46780" w:rsidRDefault="003328FC">
      <w:pPr>
        <w:rPr>
          <w:sz w:val="24"/>
          <w:szCs w:val="24"/>
        </w:rPr>
        <w:sectPr w:rsidR="003328FC" w:rsidRPr="00F46780">
          <w:pgSz w:w="12240" w:h="15840"/>
          <w:pgMar w:top="1440" w:right="1440" w:bottom="1440" w:left="1320" w:header="0" w:footer="0" w:gutter="0"/>
          <w:cols w:space="720" w:equalWidth="0">
            <w:col w:w="9480"/>
          </w:cols>
        </w:sectPr>
      </w:pPr>
    </w:p>
    <w:p w14:paraId="456D463F" w14:textId="77777777" w:rsidR="003328FC" w:rsidRDefault="005A7D1C">
      <w:pPr>
        <w:rPr>
          <w:sz w:val="20"/>
          <w:szCs w:val="20"/>
        </w:rPr>
      </w:pPr>
      <w:r>
        <w:rPr>
          <w:rFonts w:eastAsia="Times New Roman"/>
          <w:b/>
          <w:bCs/>
          <w:sz w:val="23"/>
          <w:szCs w:val="23"/>
        </w:rPr>
        <w:lastRenderedPageBreak/>
        <w:t>NAPOMENA/OBRAZLOŽENJE UZ PROGRAM RASPOLAGANJA</w:t>
      </w:r>
      <w:r w:rsidR="002F4216">
        <w:rPr>
          <w:rFonts w:eastAsia="Times New Roman"/>
          <w:b/>
          <w:bCs/>
          <w:sz w:val="23"/>
          <w:szCs w:val="23"/>
        </w:rPr>
        <w:t xml:space="preserve"> GRADA ČAKOVCA</w:t>
      </w:r>
    </w:p>
    <w:p w14:paraId="0C2CA938" w14:textId="77777777" w:rsidR="003328FC" w:rsidRDefault="009409E1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41856" behindDoc="0" locked="0" layoutInCell="0" allowOverlap="1" wp14:anchorId="0AC9050D" wp14:editId="5CD371F4">
                <wp:simplePos x="0" y="0"/>
                <wp:positionH relativeFrom="column">
                  <wp:posOffset>0</wp:posOffset>
                </wp:positionH>
                <wp:positionV relativeFrom="paragraph">
                  <wp:posOffset>187960</wp:posOffset>
                </wp:positionV>
                <wp:extent cx="6197600" cy="0"/>
                <wp:effectExtent l="9525" t="6985" r="12700" b="12065"/>
                <wp:wrapNone/>
                <wp:docPr id="8" name="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97600" cy="0"/>
                        </a:xfrm>
                        <a:prstGeom prst="line">
                          <a:avLst/>
                        </a:prstGeom>
                        <a:noFill/>
                        <a:ln w="6107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line w14:anchorId="6746A059" id="Shape 5" o:spid="_x0000_s1026" style="position:absolute;z-index:251641856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0,14.8pt" to="488pt,1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" o:allowincell="f" strokeweight=".16964mm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42880" behindDoc="0" locked="0" layoutInCell="0" allowOverlap="1" wp14:anchorId="36C77A41" wp14:editId="1DA9D693">
                <wp:simplePos x="0" y="0"/>
                <wp:positionH relativeFrom="column">
                  <wp:posOffset>2540</wp:posOffset>
                </wp:positionH>
                <wp:positionV relativeFrom="paragraph">
                  <wp:posOffset>178435</wp:posOffset>
                </wp:positionV>
                <wp:extent cx="0" cy="7900670"/>
                <wp:effectExtent l="12065" t="6985" r="6985" b="7620"/>
                <wp:wrapNone/>
                <wp:docPr id="7" name="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790067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line w14:anchorId="1DA581FE" id="Shape 6" o:spid="_x0000_s1026" style="position:absolute;z-index:25164288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.2pt,14.05pt" to=".2pt,63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" o:allowincell="f" strokeweight=".48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0" distR="0" simplePos="0" relativeHeight="251643904" behindDoc="0" locked="0" layoutInCell="0" allowOverlap="1" wp14:anchorId="17997968" wp14:editId="75D34080">
                <wp:simplePos x="0" y="0"/>
                <wp:positionH relativeFrom="column">
                  <wp:posOffset>6195060</wp:posOffset>
                </wp:positionH>
                <wp:positionV relativeFrom="paragraph">
                  <wp:posOffset>178435</wp:posOffset>
                </wp:positionV>
                <wp:extent cx="0" cy="7900670"/>
                <wp:effectExtent l="13335" t="6985" r="5715" b="7620"/>
                <wp:wrapNone/>
                <wp:docPr id="6" name="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7900670"/>
                        </a:xfrm>
                        <a:prstGeom prst="line">
                          <a:avLst/>
                        </a:prstGeom>
                        <a:noFill/>
                        <a:ln w="6107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line w14:anchorId="18350DC1" id="Shape 7" o:spid="_x0000_s1026" style="position:absolute;z-index:251643904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487.8pt,14.05pt" to="487.8pt,63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" o:allowincell="f" strokeweight=".16964mm"/>
            </w:pict>
          </mc:Fallback>
        </mc:AlternateContent>
      </w:r>
    </w:p>
    <w:p w14:paraId="28648404" w14:textId="77777777" w:rsidR="003328FC" w:rsidRDefault="003328FC">
      <w:pPr>
        <w:sectPr w:rsidR="003328FC">
          <w:pgSz w:w="12240" w:h="15840"/>
          <w:pgMar w:top="1412" w:right="1140" w:bottom="1440" w:left="1440" w:header="0" w:footer="0" w:gutter="0"/>
          <w:cols w:space="720" w:equalWidth="0">
            <w:col w:w="9660"/>
          </w:cols>
        </w:sectPr>
      </w:pPr>
    </w:p>
    <w:p w14:paraId="3329498C" w14:textId="77777777" w:rsidR="003328FC" w:rsidRDefault="003328FC">
      <w:pPr>
        <w:spacing w:line="200" w:lineRule="exact"/>
        <w:rPr>
          <w:sz w:val="20"/>
          <w:szCs w:val="20"/>
        </w:rPr>
      </w:pPr>
    </w:p>
    <w:p w14:paraId="51F74D42" w14:textId="77777777" w:rsidR="003328FC" w:rsidRDefault="003328FC">
      <w:pPr>
        <w:spacing w:line="200" w:lineRule="exact"/>
        <w:rPr>
          <w:sz w:val="20"/>
          <w:szCs w:val="20"/>
        </w:rPr>
      </w:pPr>
    </w:p>
    <w:p w14:paraId="175BCF2C" w14:textId="77777777" w:rsidR="003328FC" w:rsidRDefault="003328FC">
      <w:pPr>
        <w:spacing w:line="200" w:lineRule="exact"/>
        <w:rPr>
          <w:sz w:val="20"/>
          <w:szCs w:val="20"/>
        </w:rPr>
      </w:pPr>
    </w:p>
    <w:p w14:paraId="5D22D270" w14:textId="14D0B2BC" w:rsidR="003328FC" w:rsidRDefault="005A7D1C">
      <w:pPr>
        <w:spacing w:line="253" w:lineRule="auto"/>
        <w:ind w:left="120" w:right="20" w:firstLine="283"/>
        <w:jc w:val="both"/>
        <w:rPr>
          <w:rFonts w:eastAsia="Times New Roman"/>
          <w:sz w:val="24"/>
          <w:szCs w:val="24"/>
        </w:rPr>
      </w:pPr>
      <w:r w:rsidRPr="00F46780">
        <w:rPr>
          <w:rFonts w:eastAsia="Times New Roman"/>
          <w:sz w:val="24"/>
          <w:szCs w:val="24"/>
        </w:rPr>
        <w:t>Zakonom o poljoprivrednom zemljištu (</w:t>
      </w:r>
      <w:r w:rsidR="006C704C" w:rsidRPr="00F46780">
        <w:rPr>
          <w:rFonts w:eastAsia="Times New Roman"/>
          <w:sz w:val="24"/>
          <w:szCs w:val="24"/>
        </w:rPr>
        <w:t>NN</w:t>
      </w:r>
      <w:r w:rsidRPr="00F46780">
        <w:rPr>
          <w:rFonts w:eastAsia="Times New Roman"/>
          <w:sz w:val="24"/>
          <w:szCs w:val="24"/>
        </w:rPr>
        <w:t xml:space="preserve"> 20/18, </w:t>
      </w:r>
      <w:r w:rsidR="00C25918" w:rsidRPr="00F46780">
        <w:rPr>
          <w:rFonts w:eastAsia="Times New Roman"/>
          <w:sz w:val="24"/>
          <w:szCs w:val="24"/>
        </w:rPr>
        <w:t>115/18</w:t>
      </w:r>
      <w:r w:rsidR="003E2D31" w:rsidRPr="00F46780">
        <w:rPr>
          <w:rFonts w:eastAsia="Times New Roman"/>
          <w:sz w:val="24"/>
          <w:szCs w:val="24"/>
        </w:rPr>
        <w:t>,</w:t>
      </w:r>
      <w:r w:rsidR="00C25918" w:rsidRPr="00F46780">
        <w:rPr>
          <w:rFonts w:eastAsia="Times New Roman"/>
          <w:sz w:val="24"/>
          <w:szCs w:val="24"/>
        </w:rPr>
        <w:t xml:space="preserve"> 98/19</w:t>
      </w:r>
      <w:r w:rsidR="003E2D31" w:rsidRPr="00F46780">
        <w:rPr>
          <w:rFonts w:eastAsia="Times New Roman"/>
          <w:sz w:val="24"/>
          <w:szCs w:val="24"/>
        </w:rPr>
        <w:t xml:space="preserve"> i 57/22</w:t>
      </w:r>
      <w:r w:rsidR="006C704C" w:rsidRPr="00F46780">
        <w:rPr>
          <w:rFonts w:eastAsia="Times New Roman"/>
          <w:sz w:val="24"/>
          <w:szCs w:val="24"/>
        </w:rPr>
        <w:t>,</w:t>
      </w:r>
      <w:r w:rsidR="003E2D31" w:rsidRPr="00F46780">
        <w:rPr>
          <w:rFonts w:eastAsia="Times New Roman"/>
          <w:sz w:val="24"/>
          <w:szCs w:val="24"/>
        </w:rPr>
        <w:t xml:space="preserve"> </w:t>
      </w:r>
      <w:r w:rsidRPr="00F46780">
        <w:rPr>
          <w:rFonts w:eastAsia="Times New Roman"/>
          <w:sz w:val="24"/>
          <w:szCs w:val="24"/>
        </w:rPr>
        <w:t>u daljnjem tekstu</w:t>
      </w:r>
      <w:r w:rsidR="006C704C" w:rsidRPr="00F46780">
        <w:rPr>
          <w:rFonts w:eastAsia="Times New Roman"/>
          <w:sz w:val="24"/>
          <w:szCs w:val="24"/>
        </w:rPr>
        <w:t>:</w:t>
      </w:r>
      <w:r w:rsidRPr="00F46780">
        <w:rPr>
          <w:rFonts w:eastAsia="Times New Roman"/>
          <w:sz w:val="24"/>
          <w:szCs w:val="24"/>
        </w:rPr>
        <w:t xml:space="preserve"> Zakon) člankom 29. </w:t>
      </w:r>
      <w:r w:rsidR="00F37E6E" w:rsidRPr="00F46780">
        <w:rPr>
          <w:rFonts w:eastAsia="Times New Roman"/>
          <w:sz w:val="24"/>
          <w:szCs w:val="24"/>
        </w:rPr>
        <w:t xml:space="preserve">stavkom 1. </w:t>
      </w:r>
      <w:r w:rsidRPr="00F46780">
        <w:rPr>
          <w:rFonts w:eastAsia="Times New Roman"/>
          <w:sz w:val="24"/>
          <w:szCs w:val="24"/>
        </w:rPr>
        <w:t>propisano je da se s</w:t>
      </w:r>
      <w:r w:rsidR="00623520" w:rsidRPr="00F46780">
        <w:rPr>
          <w:rFonts w:eastAsia="Times New Roman"/>
          <w:sz w:val="24"/>
          <w:szCs w:val="24"/>
        </w:rPr>
        <w:t>a</w:t>
      </w:r>
      <w:r w:rsidRPr="00F46780">
        <w:rPr>
          <w:rFonts w:eastAsia="Times New Roman"/>
          <w:sz w:val="24"/>
          <w:szCs w:val="24"/>
        </w:rPr>
        <w:t xml:space="preserve"> poljoprivrednim zemljištem</w:t>
      </w:r>
      <w:r w:rsidR="00502B18" w:rsidRPr="00F46780">
        <w:rPr>
          <w:rFonts w:eastAsia="Times New Roman"/>
          <w:sz w:val="24"/>
          <w:szCs w:val="24"/>
        </w:rPr>
        <w:t xml:space="preserve"> u vlasništvu države raspolaže </w:t>
      </w:r>
      <w:r w:rsidRPr="00F46780">
        <w:rPr>
          <w:rFonts w:eastAsia="Times New Roman"/>
          <w:sz w:val="24"/>
          <w:szCs w:val="24"/>
        </w:rPr>
        <w:t xml:space="preserve"> na temelju Programa raspolaganja poljoprivrednim zemljištem </w:t>
      </w:r>
      <w:r w:rsidR="00493A17">
        <w:rPr>
          <w:rFonts w:eastAsia="Times New Roman"/>
          <w:sz w:val="24"/>
          <w:szCs w:val="24"/>
        </w:rPr>
        <w:t xml:space="preserve">(dalje u tekstu: Program) </w:t>
      </w:r>
      <w:r w:rsidRPr="00F46780">
        <w:rPr>
          <w:rFonts w:eastAsia="Times New Roman"/>
          <w:sz w:val="24"/>
          <w:szCs w:val="24"/>
        </w:rPr>
        <w:t>koj</w:t>
      </w:r>
      <w:r w:rsidR="00493A17">
        <w:rPr>
          <w:rFonts w:eastAsia="Times New Roman"/>
          <w:sz w:val="24"/>
          <w:szCs w:val="24"/>
        </w:rPr>
        <w:t>i se</w:t>
      </w:r>
      <w:r w:rsidRPr="00F46780">
        <w:rPr>
          <w:rFonts w:eastAsia="Times New Roman"/>
          <w:sz w:val="24"/>
          <w:szCs w:val="24"/>
        </w:rPr>
        <w:t xml:space="preserve"> donosi </w:t>
      </w:r>
      <w:r w:rsidR="00493A17">
        <w:rPr>
          <w:rFonts w:eastAsia="Times New Roman"/>
          <w:sz w:val="24"/>
          <w:szCs w:val="24"/>
        </w:rPr>
        <w:t>za područje jedinice lokalne samouprave odnosno Grada Zagreba</w:t>
      </w:r>
      <w:r w:rsidRPr="00F46780">
        <w:rPr>
          <w:rFonts w:eastAsia="Times New Roman"/>
          <w:sz w:val="24"/>
          <w:szCs w:val="24"/>
        </w:rPr>
        <w:t>.</w:t>
      </w:r>
    </w:p>
    <w:p w14:paraId="4D3CE3C5" w14:textId="53C48740" w:rsidR="00493A17" w:rsidRPr="00F46780" w:rsidRDefault="00493A17">
      <w:pPr>
        <w:spacing w:line="253" w:lineRule="auto"/>
        <w:ind w:left="120" w:right="20" w:firstLine="283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Programi se mogu mijenjati i dopunjavati na način koji je propisan za donošenje Programa.</w:t>
      </w:r>
    </w:p>
    <w:p w14:paraId="3E47338F" w14:textId="77777777" w:rsidR="004B7A47" w:rsidRPr="00F46780" w:rsidRDefault="004B7A47">
      <w:pPr>
        <w:spacing w:line="247" w:lineRule="auto"/>
        <w:ind w:left="120" w:firstLine="240"/>
        <w:jc w:val="both"/>
        <w:rPr>
          <w:rFonts w:eastAsia="Times New Roman"/>
          <w:sz w:val="24"/>
          <w:szCs w:val="24"/>
        </w:rPr>
      </w:pPr>
    </w:p>
    <w:p w14:paraId="4C91D229" w14:textId="77777777" w:rsidR="004B7A47" w:rsidRPr="00F46780" w:rsidRDefault="004B7A47">
      <w:pPr>
        <w:spacing w:line="247" w:lineRule="auto"/>
        <w:ind w:left="120" w:firstLine="240"/>
        <w:jc w:val="both"/>
        <w:rPr>
          <w:rFonts w:eastAsia="Times New Roman"/>
          <w:sz w:val="24"/>
          <w:szCs w:val="24"/>
        </w:rPr>
      </w:pPr>
      <w:r w:rsidRPr="00F46780">
        <w:rPr>
          <w:rFonts w:eastAsia="Times New Roman"/>
          <w:sz w:val="24"/>
          <w:szCs w:val="24"/>
        </w:rPr>
        <w:t>Izmjeni i dopuni Programa r</w:t>
      </w:r>
      <w:r w:rsidR="001408D7" w:rsidRPr="00F46780">
        <w:rPr>
          <w:rFonts w:eastAsia="Times New Roman"/>
          <w:sz w:val="24"/>
          <w:szCs w:val="24"/>
        </w:rPr>
        <w:t>a</w:t>
      </w:r>
      <w:r w:rsidRPr="00F46780">
        <w:rPr>
          <w:rFonts w:eastAsia="Times New Roman"/>
          <w:sz w:val="24"/>
          <w:szCs w:val="24"/>
        </w:rPr>
        <w:t xml:space="preserve">spolaganja pristupilo se zbog </w:t>
      </w:r>
      <w:r w:rsidR="001408D7" w:rsidRPr="00F46780">
        <w:rPr>
          <w:rFonts w:eastAsia="Times New Roman"/>
          <w:sz w:val="24"/>
          <w:szCs w:val="24"/>
        </w:rPr>
        <w:t xml:space="preserve">utvrđivanja zemljišta </w:t>
      </w:r>
      <w:r w:rsidRPr="00F46780">
        <w:rPr>
          <w:rFonts w:eastAsia="Times New Roman"/>
          <w:sz w:val="24"/>
          <w:szCs w:val="24"/>
        </w:rPr>
        <w:t>za povrat.</w:t>
      </w:r>
    </w:p>
    <w:p w14:paraId="1138473D" w14:textId="77777777" w:rsidR="00F37E6E" w:rsidRPr="00F46780" w:rsidRDefault="004B7A47">
      <w:pPr>
        <w:spacing w:line="247" w:lineRule="auto"/>
        <w:ind w:left="120" w:firstLine="240"/>
        <w:jc w:val="both"/>
        <w:rPr>
          <w:sz w:val="24"/>
          <w:szCs w:val="24"/>
        </w:rPr>
      </w:pPr>
      <w:r w:rsidRPr="00F46780">
        <w:rPr>
          <w:rFonts w:eastAsia="Times New Roman"/>
          <w:sz w:val="24"/>
          <w:szCs w:val="24"/>
        </w:rPr>
        <w:t xml:space="preserve">Dana 12. ožujka 2019. Grad Čakovec je primio očitovanje Ureda državne uprave u Međimurskoj županiji, Službe za gospodarstvo i imovinsko-pravne poslove, Odjela za imovinsko-pravne poslove, o površini od 68 j 1406 čhv poljoprivrednog zemljišta koje je potrebno predvidjeti za povrat, radi ispunjenja obveze iz rješenja Ureda državne uprave u Međimurskoj županiji od 12. ožujka 2008.godine za davanje u zamjenu za imovinu oduzetu Franjevačkom samostanu u Čakovcu. </w:t>
      </w:r>
    </w:p>
    <w:p w14:paraId="3711A88E" w14:textId="77777777" w:rsidR="003328FC" w:rsidRPr="00F46780" w:rsidRDefault="003328FC">
      <w:pPr>
        <w:spacing w:line="228" w:lineRule="exact"/>
        <w:rPr>
          <w:sz w:val="24"/>
          <w:szCs w:val="24"/>
        </w:rPr>
      </w:pPr>
    </w:p>
    <w:p w14:paraId="3B7C2EAC" w14:textId="083F61A9" w:rsidR="003328FC" w:rsidRPr="00F46780" w:rsidRDefault="005A7D1C">
      <w:pPr>
        <w:spacing w:line="259" w:lineRule="auto"/>
        <w:ind w:left="120" w:firstLine="283"/>
        <w:jc w:val="both"/>
        <w:rPr>
          <w:sz w:val="24"/>
          <w:szCs w:val="24"/>
        </w:rPr>
      </w:pPr>
      <w:r w:rsidRPr="00F46780">
        <w:rPr>
          <w:rFonts w:eastAsia="Times New Roman"/>
          <w:sz w:val="24"/>
          <w:szCs w:val="24"/>
        </w:rPr>
        <w:t xml:space="preserve">Dokumentacija potrebna za donošenje Programa propisana je Pravilnikom o dokumentaciji </w:t>
      </w:r>
      <w:r w:rsidR="003E2D31" w:rsidRPr="00F46780">
        <w:rPr>
          <w:rFonts w:eastAsia="Times New Roman"/>
          <w:sz w:val="24"/>
          <w:szCs w:val="24"/>
        </w:rPr>
        <w:t xml:space="preserve">potrebnoj </w:t>
      </w:r>
      <w:r w:rsidRPr="00F46780">
        <w:rPr>
          <w:rFonts w:eastAsia="Times New Roman"/>
          <w:sz w:val="24"/>
          <w:szCs w:val="24"/>
        </w:rPr>
        <w:t>za donošenje Programa raspolaganja poljoprivr</w:t>
      </w:r>
      <w:r w:rsidR="003E2D31" w:rsidRPr="00F46780">
        <w:rPr>
          <w:rFonts w:eastAsia="Times New Roman"/>
          <w:sz w:val="24"/>
          <w:szCs w:val="24"/>
        </w:rPr>
        <w:t>ednim zemljištem u vlasništvu Republike Hrvatske</w:t>
      </w:r>
      <w:r w:rsidRPr="00F46780">
        <w:rPr>
          <w:rFonts w:eastAsia="Times New Roman"/>
          <w:sz w:val="24"/>
          <w:szCs w:val="24"/>
        </w:rPr>
        <w:t xml:space="preserve"> (</w:t>
      </w:r>
      <w:r w:rsidR="003738CF" w:rsidRPr="00F46780">
        <w:rPr>
          <w:rFonts w:eastAsia="Times New Roman"/>
          <w:sz w:val="24"/>
          <w:szCs w:val="24"/>
        </w:rPr>
        <w:t>NN</w:t>
      </w:r>
      <w:r w:rsidRPr="00F46780">
        <w:rPr>
          <w:rFonts w:eastAsia="Times New Roman"/>
          <w:sz w:val="24"/>
          <w:szCs w:val="24"/>
        </w:rPr>
        <w:t xml:space="preserve"> </w:t>
      </w:r>
      <w:r w:rsidR="003E2D31" w:rsidRPr="00F46780">
        <w:rPr>
          <w:rFonts w:eastAsia="Times New Roman"/>
          <w:sz w:val="24"/>
          <w:szCs w:val="24"/>
        </w:rPr>
        <w:t>98</w:t>
      </w:r>
      <w:r w:rsidRPr="00F46780">
        <w:rPr>
          <w:rFonts w:eastAsia="Times New Roman"/>
          <w:sz w:val="24"/>
          <w:szCs w:val="24"/>
        </w:rPr>
        <w:t>/</w:t>
      </w:r>
      <w:r w:rsidR="003E2D31" w:rsidRPr="00F46780">
        <w:rPr>
          <w:rFonts w:eastAsia="Times New Roman"/>
          <w:sz w:val="24"/>
          <w:szCs w:val="24"/>
        </w:rPr>
        <w:t>22</w:t>
      </w:r>
      <w:r w:rsidRPr="00F46780">
        <w:rPr>
          <w:rFonts w:eastAsia="Times New Roman"/>
          <w:sz w:val="24"/>
          <w:szCs w:val="24"/>
        </w:rPr>
        <w:t>).</w:t>
      </w:r>
    </w:p>
    <w:p w14:paraId="26174338" w14:textId="77777777" w:rsidR="003328FC" w:rsidRPr="00F46780" w:rsidRDefault="003328FC">
      <w:pPr>
        <w:spacing w:line="211" w:lineRule="exact"/>
        <w:rPr>
          <w:sz w:val="24"/>
          <w:szCs w:val="24"/>
        </w:rPr>
      </w:pPr>
    </w:p>
    <w:p w14:paraId="657A80CD" w14:textId="46995D9D" w:rsidR="00C62EB1" w:rsidRPr="00F46780" w:rsidRDefault="005A7D1C" w:rsidP="00C62EB1">
      <w:pPr>
        <w:spacing w:line="253" w:lineRule="auto"/>
        <w:ind w:left="120" w:right="20" w:firstLine="283"/>
        <w:jc w:val="both"/>
        <w:rPr>
          <w:rFonts w:eastAsia="Times New Roman"/>
          <w:sz w:val="24"/>
          <w:szCs w:val="24"/>
        </w:rPr>
      </w:pPr>
      <w:r w:rsidRPr="00F46780">
        <w:rPr>
          <w:rFonts w:eastAsia="Times New Roman"/>
          <w:sz w:val="24"/>
          <w:szCs w:val="24"/>
        </w:rPr>
        <w:t>Raspolaganje poljoprivrednim zemljištem u vlasništvu države u smislu ovog Zakona predstavlja</w:t>
      </w:r>
      <w:r w:rsidR="00493A17">
        <w:rPr>
          <w:rFonts w:eastAsia="Times New Roman"/>
          <w:sz w:val="24"/>
          <w:szCs w:val="24"/>
        </w:rPr>
        <w:t>:</w:t>
      </w:r>
      <w:r w:rsidRPr="00F46780">
        <w:rPr>
          <w:rFonts w:eastAsia="Times New Roman"/>
          <w:sz w:val="24"/>
          <w:szCs w:val="24"/>
        </w:rPr>
        <w:t xml:space="preserve"> zakup i zakup za ribnjake, zakup zajedničkih pašnjaka, zamjena, prodaja, prodaja izravnom pogodbom, </w:t>
      </w:r>
      <w:r w:rsidR="00493A17">
        <w:rPr>
          <w:rFonts w:eastAsia="Times New Roman"/>
          <w:sz w:val="24"/>
          <w:szCs w:val="24"/>
        </w:rPr>
        <w:t>davanje na korištenj</w:t>
      </w:r>
      <w:r w:rsidR="0097733A">
        <w:rPr>
          <w:rFonts w:eastAsia="Times New Roman"/>
          <w:sz w:val="24"/>
          <w:szCs w:val="24"/>
        </w:rPr>
        <w:t>e</w:t>
      </w:r>
      <w:r w:rsidR="00493A17">
        <w:rPr>
          <w:rFonts w:eastAsia="Times New Roman"/>
          <w:sz w:val="24"/>
          <w:szCs w:val="24"/>
        </w:rPr>
        <w:t xml:space="preserve"> izravnom pogodbom, </w:t>
      </w:r>
      <w:r w:rsidRPr="00F46780">
        <w:rPr>
          <w:rFonts w:eastAsia="Times New Roman"/>
          <w:sz w:val="24"/>
          <w:szCs w:val="24"/>
        </w:rPr>
        <w:t>razvrgnuće suvlasničke zajednice, osnivanje prava građenja i osnivanje prava služnosti.</w:t>
      </w:r>
    </w:p>
    <w:p w14:paraId="27AC20ED" w14:textId="77777777" w:rsidR="004110E1" w:rsidRPr="00F46780" w:rsidRDefault="004110E1" w:rsidP="00C62EB1">
      <w:pPr>
        <w:spacing w:line="253" w:lineRule="auto"/>
        <w:ind w:left="120" w:right="20" w:firstLine="283"/>
        <w:jc w:val="both"/>
        <w:rPr>
          <w:rFonts w:eastAsia="Times New Roman"/>
          <w:sz w:val="24"/>
          <w:szCs w:val="24"/>
        </w:rPr>
      </w:pPr>
    </w:p>
    <w:p w14:paraId="1177DF85" w14:textId="77777777" w:rsidR="00C62EB1" w:rsidRPr="00F46780" w:rsidRDefault="004110E1" w:rsidP="004B7077">
      <w:pPr>
        <w:ind w:left="142" w:hanging="142"/>
        <w:jc w:val="both"/>
        <w:rPr>
          <w:sz w:val="24"/>
          <w:szCs w:val="24"/>
        </w:rPr>
      </w:pPr>
      <w:r w:rsidRPr="00F46780">
        <w:rPr>
          <w:rStyle w:val="fontstyle01"/>
        </w:rPr>
        <w:t xml:space="preserve">      </w:t>
      </w:r>
      <w:r w:rsidR="00C62EB1" w:rsidRPr="00F46780">
        <w:rPr>
          <w:sz w:val="24"/>
          <w:szCs w:val="24"/>
        </w:rPr>
        <w:t xml:space="preserve">Specifičnosti  za </w:t>
      </w:r>
      <w:r w:rsidR="004B7A47" w:rsidRPr="00F46780">
        <w:rPr>
          <w:sz w:val="24"/>
          <w:szCs w:val="24"/>
        </w:rPr>
        <w:t>G</w:t>
      </w:r>
      <w:r w:rsidR="00C62EB1" w:rsidRPr="00F46780">
        <w:rPr>
          <w:sz w:val="24"/>
          <w:szCs w:val="24"/>
        </w:rPr>
        <w:t>rad Čakovec:</w:t>
      </w:r>
    </w:p>
    <w:p w14:paraId="3EC6A65E" w14:textId="77777777" w:rsidR="00FF76D3" w:rsidRPr="00F46780" w:rsidRDefault="00FF76D3" w:rsidP="00C62EB1">
      <w:pPr>
        <w:spacing w:line="253" w:lineRule="auto"/>
        <w:ind w:left="120" w:right="20" w:firstLine="283"/>
        <w:jc w:val="both"/>
        <w:rPr>
          <w:sz w:val="24"/>
          <w:szCs w:val="24"/>
        </w:rPr>
      </w:pPr>
    </w:p>
    <w:p w14:paraId="65E92EB3" w14:textId="2E8BF97D" w:rsidR="00C62EB1" w:rsidRPr="00F46780" w:rsidRDefault="00B322DB" w:rsidP="00C62EB1">
      <w:pPr>
        <w:pStyle w:val="ListParagraph"/>
        <w:numPr>
          <w:ilvl w:val="0"/>
          <w:numId w:val="6"/>
        </w:numPr>
        <w:spacing w:line="253" w:lineRule="auto"/>
        <w:ind w:right="20"/>
        <w:jc w:val="both"/>
        <w:rPr>
          <w:sz w:val="24"/>
          <w:szCs w:val="24"/>
        </w:rPr>
      </w:pPr>
      <w:r w:rsidRPr="00F46780">
        <w:rPr>
          <w:sz w:val="24"/>
          <w:szCs w:val="24"/>
        </w:rPr>
        <w:t xml:space="preserve">Za </w:t>
      </w:r>
      <w:r w:rsidR="007E0B20" w:rsidRPr="00F46780">
        <w:rPr>
          <w:sz w:val="24"/>
          <w:szCs w:val="24"/>
        </w:rPr>
        <w:t xml:space="preserve">pretežiti </w:t>
      </w:r>
      <w:r w:rsidRPr="00F46780">
        <w:rPr>
          <w:sz w:val="24"/>
          <w:szCs w:val="24"/>
        </w:rPr>
        <w:t>d</w:t>
      </w:r>
      <w:r w:rsidR="00C62EB1" w:rsidRPr="00F46780">
        <w:rPr>
          <w:sz w:val="24"/>
          <w:szCs w:val="24"/>
        </w:rPr>
        <w:t>io čestica koje su ušle u Program raspolaganja poljoprivrednim zemljištem u vlasništvu Republike Hrvatske podaci Katastarskog operata i Zemljišnih knjiga nisu usklađeni</w:t>
      </w:r>
      <w:r w:rsidRPr="00F46780">
        <w:rPr>
          <w:sz w:val="24"/>
          <w:szCs w:val="24"/>
        </w:rPr>
        <w:t>,</w:t>
      </w:r>
    </w:p>
    <w:p w14:paraId="3DB17EF7" w14:textId="77777777" w:rsidR="001955DB" w:rsidRPr="00F46780" w:rsidRDefault="00FD2279" w:rsidP="00C62EB1">
      <w:pPr>
        <w:pStyle w:val="ListParagraph"/>
        <w:numPr>
          <w:ilvl w:val="0"/>
          <w:numId w:val="6"/>
        </w:numPr>
        <w:spacing w:line="253" w:lineRule="auto"/>
        <w:ind w:right="20"/>
        <w:jc w:val="both"/>
        <w:rPr>
          <w:sz w:val="24"/>
          <w:szCs w:val="24"/>
        </w:rPr>
      </w:pPr>
      <w:r w:rsidRPr="00F46780">
        <w:rPr>
          <w:sz w:val="24"/>
          <w:szCs w:val="24"/>
        </w:rPr>
        <w:t>Zemljište određeno</w:t>
      </w:r>
      <w:r w:rsidR="00B322DB" w:rsidRPr="00F46780">
        <w:rPr>
          <w:sz w:val="24"/>
          <w:szCs w:val="24"/>
        </w:rPr>
        <w:t xml:space="preserve"> za povrat </w:t>
      </w:r>
      <w:r w:rsidRPr="00F46780">
        <w:rPr>
          <w:sz w:val="24"/>
          <w:szCs w:val="24"/>
        </w:rPr>
        <w:t>C</w:t>
      </w:r>
      <w:r w:rsidR="00B322DB" w:rsidRPr="00F46780">
        <w:rPr>
          <w:sz w:val="24"/>
          <w:szCs w:val="24"/>
        </w:rPr>
        <w:t xml:space="preserve">rkvi </w:t>
      </w:r>
      <w:r w:rsidR="001955DB" w:rsidRPr="00F46780">
        <w:rPr>
          <w:sz w:val="24"/>
          <w:szCs w:val="24"/>
        </w:rPr>
        <w:t>čine:</w:t>
      </w:r>
    </w:p>
    <w:p w14:paraId="732C9DC4" w14:textId="696544E6" w:rsidR="007E0B20" w:rsidRPr="00F46780" w:rsidRDefault="001955DB" w:rsidP="001955DB">
      <w:pPr>
        <w:spacing w:line="253" w:lineRule="auto"/>
        <w:ind w:left="403" w:right="20"/>
        <w:jc w:val="both"/>
        <w:rPr>
          <w:sz w:val="24"/>
          <w:szCs w:val="24"/>
        </w:rPr>
      </w:pPr>
      <w:r w:rsidRPr="00F46780">
        <w:rPr>
          <w:sz w:val="24"/>
          <w:szCs w:val="24"/>
        </w:rPr>
        <w:tab/>
        <w:t>-</w:t>
      </w:r>
      <w:r w:rsidR="00C62EB1" w:rsidRPr="00F46780">
        <w:rPr>
          <w:sz w:val="24"/>
          <w:szCs w:val="24"/>
        </w:rPr>
        <w:t>kčbr.</w:t>
      </w:r>
      <w:r w:rsidR="002D2E34" w:rsidRPr="00F46780">
        <w:rPr>
          <w:sz w:val="24"/>
          <w:szCs w:val="24"/>
        </w:rPr>
        <w:t xml:space="preserve"> </w:t>
      </w:r>
      <w:r w:rsidR="00275606" w:rsidRPr="00F46780">
        <w:rPr>
          <w:sz w:val="24"/>
          <w:szCs w:val="24"/>
        </w:rPr>
        <w:t>501, 502, 503, 504/1, 504/2, 505, 506, 507, 508, 509, 510, 511, 512, 513 i 517,</w:t>
      </w:r>
      <w:r w:rsidR="00C62EB1" w:rsidRPr="00F46780">
        <w:rPr>
          <w:sz w:val="24"/>
          <w:szCs w:val="24"/>
        </w:rPr>
        <w:t xml:space="preserve"> </w:t>
      </w:r>
      <w:r w:rsidR="00FD2279" w:rsidRPr="00F46780">
        <w:rPr>
          <w:sz w:val="24"/>
          <w:szCs w:val="24"/>
        </w:rPr>
        <w:t xml:space="preserve">sve u </w:t>
      </w:r>
      <w:r w:rsidRPr="00F46780">
        <w:rPr>
          <w:sz w:val="24"/>
          <w:szCs w:val="24"/>
        </w:rPr>
        <w:tab/>
        <w:t xml:space="preserve"> </w:t>
      </w:r>
      <w:r w:rsidR="00FD2279" w:rsidRPr="00F46780">
        <w:rPr>
          <w:sz w:val="24"/>
          <w:szCs w:val="24"/>
        </w:rPr>
        <w:t xml:space="preserve">k.o. Kuršanec, površine 44.111 </w:t>
      </w:r>
      <w:r w:rsidR="00C62EB1" w:rsidRPr="00F46780">
        <w:rPr>
          <w:sz w:val="24"/>
          <w:szCs w:val="24"/>
        </w:rPr>
        <w:t>m</w:t>
      </w:r>
      <w:r w:rsidR="00C62EB1" w:rsidRPr="00F46780">
        <w:rPr>
          <w:sz w:val="24"/>
          <w:szCs w:val="24"/>
          <w:vertAlign w:val="superscript"/>
        </w:rPr>
        <w:t>2</w:t>
      </w:r>
      <w:r w:rsidR="00FD2279" w:rsidRPr="00F46780">
        <w:rPr>
          <w:sz w:val="24"/>
          <w:szCs w:val="24"/>
        </w:rPr>
        <w:t>,</w:t>
      </w:r>
      <w:r w:rsidR="00C62EB1" w:rsidRPr="00F46780">
        <w:rPr>
          <w:sz w:val="24"/>
          <w:szCs w:val="24"/>
        </w:rPr>
        <w:t xml:space="preserve"> </w:t>
      </w:r>
      <w:r w:rsidR="007E0B20" w:rsidRPr="00F46780">
        <w:rPr>
          <w:sz w:val="24"/>
          <w:szCs w:val="24"/>
        </w:rPr>
        <w:t xml:space="preserve">(Neusklađeno stanje Katastarskog operata i Zemljišnih </w:t>
      </w:r>
    </w:p>
    <w:p w14:paraId="582FF69A" w14:textId="77777777" w:rsidR="007E0B20" w:rsidRPr="00F46780" w:rsidRDefault="007E0B20" w:rsidP="007E0B20">
      <w:pPr>
        <w:spacing w:line="253" w:lineRule="auto"/>
        <w:ind w:left="403" w:right="20"/>
        <w:jc w:val="both"/>
        <w:rPr>
          <w:sz w:val="24"/>
          <w:szCs w:val="24"/>
        </w:rPr>
      </w:pPr>
      <w:r w:rsidRPr="00F46780">
        <w:rPr>
          <w:sz w:val="24"/>
          <w:szCs w:val="24"/>
        </w:rPr>
        <w:t xml:space="preserve">      knjiga); </w:t>
      </w:r>
    </w:p>
    <w:p w14:paraId="59A515F9" w14:textId="7DF47477" w:rsidR="001955DB" w:rsidRPr="00F46780" w:rsidRDefault="00D35796" w:rsidP="007E0B20">
      <w:pPr>
        <w:spacing w:line="253" w:lineRule="auto"/>
        <w:ind w:left="403" w:right="-121"/>
        <w:jc w:val="both"/>
        <w:rPr>
          <w:sz w:val="24"/>
          <w:szCs w:val="24"/>
        </w:rPr>
      </w:pPr>
      <w:r w:rsidRPr="00F46780">
        <w:rPr>
          <w:sz w:val="24"/>
          <w:szCs w:val="24"/>
        </w:rPr>
        <w:tab/>
      </w:r>
      <w:r w:rsidR="001955DB" w:rsidRPr="00F46780">
        <w:rPr>
          <w:sz w:val="24"/>
          <w:szCs w:val="24"/>
        </w:rPr>
        <w:t>-</w:t>
      </w:r>
      <w:r w:rsidR="00FD2279" w:rsidRPr="00F46780">
        <w:rPr>
          <w:sz w:val="24"/>
          <w:szCs w:val="24"/>
        </w:rPr>
        <w:t xml:space="preserve">kčbr. 623, 632, 633, 641, 655, 656, 659, 660, 661, 662, 663, 664, 665, 666, 667, 670, 672, </w:t>
      </w:r>
      <w:r w:rsidR="001955DB" w:rsidRPr="00F46780">
        <w:rPr>
          <w:sz w:val="24"/>
          <w:szCs w:val="24"/>
        </w:rPr>
        <w:tab/>
        <w:t xml:space="preserve"> </w:t>
      </w:r>
      <w:r w:rsidR="00FD2279" w:rsidRPr="00F46780">
        <w:rPr>
          <w:sz w:val="24"/>
          <w:szCs w:val="24"/>
        </w:rPr>
        <w:t xml:space="preserve">1186, 1193, 627/1 i 627/2, sve u k.o. Mihovljan, površine </w:t>
      </w:r>
      <w:r w:rsidR="001955DB" w:rsidRPr="00F46780">
        <w:rPr>
          <w:sz w:val="24"/>
          <w:szCs w:val="24"/>
        </w:rPr>
        <w:t>58.831</w:t>
      </w:r>
      <w:r w:rsidR="00AD51B7" w:rsidRPr="00F46780">
        <w:rPr>
          <w:sz w:val="24"/>
          <w:szCs w:val="24"/>
        </w:rPr>
        <w:t xml:space="preserve"> </w:t>
      </w:r>
      <w:r w:rsidR="00FD2279" w:rsidRPr="00F46780">
        <w:rPr>
          <w:sz w:val="24"/>
          <w:szCs w:val="24"/>
        </w:rPr>
        <w:t>m</w:t>
      </w:r>
      <w:r w:rsidR="00FD2279" w:rsidRPr="00F46780">
        <w:rPr>
          <w:sz w:val="24"/>
          <w:szCs w:val="24"/>
          <w:vertAlign w:val="superscript"/>
        </w:rPr>
        <w:t>2</w:t>
      </w:r>
      <w:r w:rsidR="00FD2279" w:rsidRPr="00F46780">
        <w:rPr>
          <w:sz w:val="24"/>
          <w:szCs w:val="24"/>
        </w:rPr>
        <w:t xml:space="preserve">, </w:t>
      </w:r>
    </w:p>
    <w:p w14:paraId="2D48D351" w14:textId="77777777" w:rsidR="001955DB" w:rsidRPr="00F46780" w:rsidRDefault="001955DB" w:rsidP="001955DB">
      <w:pPr>
        <w:spacing w:line="253" w:lineRule="auto"/>
        <w:ind w:left="403" w:right="20"/>
        <w:jc w:val="both"/>
        <w:rPr>
          <w:sz w:val="24"/>
          <w:szCs w:val="24"/>
        </w:rPr>
      </w:pPr>
      <w:r w:rsidRPr="00F46780">
        <w:rPr>
          <w:sz w:val="24"/>
          <w:szCs w:val="24"/>
        </w:rPr>
        <w:tab/>
        <w:t>-</w:t>
      </w:r>
      <w:r w:rsidR="00FD2279" w:rsidRPr="00F46780">
        <w:rPr>
          <w:sz w:val="24"/>
          <w:szCs w:val="24"/>
        </w:rPr>
        <w:t>kčbr.</w:t>
      </w:r>
      <w:r w:rsidR="00AD51B7" w:rsidRPr="00F46780">
        <w:rPr>
          <w:sz w:val="24"/>
          <w:szCs w:val="24"/>
        </w:rPr>
        <w:t xml:space="preserve"> 2443, 2444, 2445 i 2446, </w:t>
      </w:r>
      <w:r w:rsidR="00C62EB1" w:rsidRPr="00F46780">
        <w:rPr>
          <w:sz w:val="24"/>
          <w:szCs w:val="24"/>
        </w:rPr>
        <w:t xml:space="preserve">sve u k.o. </w:t>
      </w:r>
      <w:r w:rsidR="00AD51B7" w:rsidRPr="00F46780">
        <w:rPr>
          <w:sz w:val="24"/>
          <w:szCs w:val="24"/>
        </w:rPr>
        <w:t>Novo Selo Rok, površine 6.211 m</w:t>
      </w:r>
      <w:r w:rsidR="00AD51B7" w:rsidRPr="00F46780">
        <w:rPr>
          <w:sz w:val="24"/>
          <w:szCs w:val="24"/>
          <w:vertAlign w:val="superscript"/>
        </w:rPr>
        <w:t>2</w:t>
      </w:r>
      <w:r w:rsidR="00AD51B7" w:rsidRPr="00F46780">
        <w:rPr>
          <w:sz w:val="24"/>
          <w:szCs w:val="24"/>
        </w:rPr>
        <w:t xml:space="preserve">, </w:t>
      </w:r>
    </w:p>
    <w:p w14:paraId="5DDF8671" w14:textId="77777777" w:rsidR="001955DB" w:rsidRPr="00F46780" w:rsidRDefault="001955DB" w:rsidP="001955DB">
      <w:pPr>
        <w:spacing w:line="253" w:lineRule="auto"/>
        <w:ind w:left="403" w:right="20"/>
        <w:jc w:val="both"/>
        <w:rPr>
          <w:sz w:val="24"/>
          <w:szCs w:val="24"/>
        </w:rPr>
      </w:pPr>
      <w:r w:rsidRPr="00F46780">
        <w:rPr>
          <w:sz w:val="24"/>
          <w:szCs w:val="24"/>
        </w:rPr>
        <w:tab/>
        <w:t>-</w:t>
      </w:r>
      <w:r w:rsidR="00AD51B7" w:rsidRPr="00F46780">
        <w:rPr>
          <w:sz w:val="24"/>
          <w:szCs w:val="24"/>
        </w:rPr>
        <w:t>kčbr. 183, k.o.</w:t>
      </w:r>
      <w:r w:rsidR="00C62EB1" w:rsidRPr="00F46780">
        <w:rPr>
          <w:sz w:val="24"/>
          <w:szCs w:val="24"/>
        </w:rPr>
        <w:t>Štefanec</w:t>
      </w:r>
      <w:r w:rsidR="00AD51B7" w:rsidRPr="00F46780">
        <w:rPr>
          <w:sz w:val="24"/>
          <w:szCs w:val="24"/>
        </w:rPr>
        <w:t>, površine 141.137 m</w:t>
      </w:r>
      <w:r w:rsidR="00AD51B7" w:rsidRPr="00F46780">
        <w:rPr>
          <w:sz w:val="24"/>
          <w:szCs w:val="24"/>
          <w:vertAlign w:val="superscript"/>
        </w:rPr>
        <w:t xml:space="preserve">2 </w:t>
      </w:r>
      <w:r w:rsidR="00AD51B7" w:rsidRPr="00F46780">
        <w:rPr>
          <w:sz w:val="24"/>
          <w:szCs w:val="24"/>
        </w:rPr>
        <w:t xml:space="preserve">i </w:t>
      </w:r>
    </w:p>
    <w:p w14:paraId="17F619C9" w14:textId="48678E5D" w:rsidR="00C62EB1" w:rsidRPr="00F46780" w:rsidRDefault="001955DB" w:rsidP="007E0B20">
      <w:pPr>
        <w:spacing w:line="253" w:lineRule="auto"/>
        <w:ind w:left="403" w:right="20"/>
        <w:jc w:val="both"/>
        <w:rPr>
          <w:sz w:val="24"/>
          <w:szCs w:val="24"/>
        </w:rPr>
      </w:pPr>
      <w:r w:rsidRPr="00F46780">
        <w:rPr>
          <w:sz w:val="24"/>
          <w:szCs w:val="24"/>
        </w:rPr>
        <w:tab/>
        <w:t>-</w:t>
      </w:r>
      <w:r w:rsidR="00AD51B7" w:rsidRPr="00F46780">
        <w:rPr>
          <w:sz w:val="24"/>
          <w:szCs w:val="24"/>
        </w:rPr>
        <w:t>kčbr. 792/3 i 792/4, obje u k.o.Totovec, površine 145.031 m</w:t>
      </w:r>
      <w:r w:rsidR="00AD51B7" w:rsidRPr="00F46780">
        <w:rPr>
          <w:sz w:val="24"/>
          <w:szCs w:val="24"/>
          <w:vertAlign w:val="superscript"/>
        </w:rPr>
        <w:t xml:space="preserve">2 </w:t>
      </w:r>
      <w:r w:rsidR="00AD51B7" w:rsidRPr="00F46780">
        <w:rPr>
          <w:sz w:val="24"/>
          <w:szCs w:val="24"/>
        </w:rPr>
        <w:t xml:space="preserve">.  </w:t>
      </w:r>
    </w:p>
    <w:p w14:paraId="5747E03A" w14:textId="53271FC6" w:rsidR="00E94DCD" w:rsidRPr="00F46780" w:rsidRDefault="00E94DCD" w:rsidP="00E94DCD">
      <w:pPr>
        <w:spacing w:line="253" w:lineRule="auto"/>
        <w:ind w:left="403" w:right="20"/>
        <w:jc w:val="both"/>
        <w:rPr>
          <w:sz w:val="24"/>
          <w:szCs w:val="24"/>
        </w:rPr>
      </w:pPr>
      <w:r w:rsidRPr="00F46780">
        <w:rPr>
          <w:sz w:val="24"/>
          <w:szCs w:val="24"/>
        </w:rPr>
        <w:t xml:space="preserve">Ovim zemljištem raspolagati će se </w:t>
      </w:r>
      <w:r w:rsidR="00493A17">
        <w:rPr>
          <w:sz w:val="24"/>
          <w:szCs w:val="24"/>
        </w:rPr>
        <w:t>prema odredbi</w:t>
      </w:r>
      <w:r w:rsidRPr="00F46780">
        <w:rPr>
          <w:sz w:val="24"/>
          <w:szCs w:val="24"/>
        </w:rPr>
        <w:t xml:space="preserve"> članka 31. stavak 2. Zakona, na način da će se isto javnim natječajem dati u zakup na rok d</w:t>
      </w:r>
      <w:r w:rsidR="00493A17">
        <w:rPr>
          <w:sz w:val="24"/>
          <w:szCs w:val="24"/>
        </w:rPr>
        <w:t>o</w:t>
      </w:r>
      <w:r w:rsidRPr="00F46780">
        <w:rPr>
          <w:sz w:val="24"/>
          <w:szCs w:val="24"/>
        </w:rPr>
        <w:t xml:space="preserve"> pet godina, </w:t>
      </w:r>
      <w:r w:rsidR="00493A17">
        <w:rPr>
          <w:sz w:val="24"/>
          <w:szCs w:val="24"/>
        </w:rPr>
        <w:t xml:space="preserve">s mogućnošću produljenja </w:t>
      </w:r>
      <w:r w:rsidRPr="00F46780">
        <w:rPr>
          <w:sz w:val="24"/>
          <w:szCs w:val="24"/>
        </w:rPr>
        <w:t xml:space="preserve">odnosno do </w:t>
      </w:r>
      <w:r w:rsidR="00493A17">
        <w:rPr>
          <w:sz w:val="24"/>
          <w:szCs w:val="24"/>
        </w:rPr>
        <w:t>pravomoćnosti rješenja o povratu sukladno posebnom propisu ili do privođenja tog zemljišta namjeni utvrđenoj prostornim planom.</w:t>
      </w:r>
    </w:p>
    <w:p w14:paraId="7B71F15A" w14:textId="77777777" w:rsidR="00E94DCD" w:rsidRPr="00F46780" w:rsidRDefault="004B7077" w:rsidP="004B7077">
      <w:pPr>
        <w:jc w:val="both"/>
        <w:rPr>
          <w:sz w:val="24"/>
          <w:szCs w:val="24"/>
        </w:rPr>
      </w:pPr>
      <w:r w:rsidRPr="00F46780">
        <w:rPr>
          <w:color w:val="FF0000"/>
          <w:sz w:val="24"/>
          <w:szCs w:val="24"/>
        </w:rPr>
        <w:tab/>
      </w:r>
    </w:p>
    <w:p w14:paraId="5D44F331" w14:textId="04A93412" w:rsidR="007B4268" w:rsidRPr="00F46780" w:rsidRDefault="00623520" w:rsidP="00E94DCD">
      <w:pPr>
        <w:spacing w:line="253" w:lineRule="auto"/>
        <w:ind w:left="403" w:right="20"/>
        <w:jc w:val="both"/>
        <w:rPr>
          <w:sz w:val="24"/>
          <w:szCs w:val="24"/>
        </w:rPr>
      </w:pPr>
      <w:r w:rsidRPr="00F46780">
        <w:rPr>
          <w:sz w:val="24"/>
          <w:szCs w:val="24"/>
        </w:rPr>
        <w:lastRenderedPageBreak/>
        <w:t xml:space="preserve">Programom su obuhvaćene čestice </w:t>
      </w:r>
      <w:r w:rsidR="007E0B20" w:rsidRPr="00F46780">
        <w:rPr>
          <w:sz w:val="24"/>
          <w:szCs w:val="24"/>
        </w:rPr>
        <w:t>javnog vodnog dobra (</w:t>
      </w:r>
      <w:r w:rsidRPr="00F46780">
        <w:rPr>
          <w:sz w:val="24"/>
          <w:szCs w:val="24"/>
        </w:rPr>
        <w:t>na kojim</w:t>
      </w:r>
      <w:r w:rsidR="0097733A">
        <w:rPr>
          <w:sz w:val="24"/>
          <w:szCs w:val="24"/>
        </w:rPr>
        <w:t>a</w:t>
      </w:r>
      <w:r w:rsidRPr="00F46780">
        <w:rPr>
          <w:sz w:val="24"/>
          <w:szCs w:val="24"/>
        </w:rPr>
        <w:t xml:space="preserve"> se nalazi pojas vodotoka</w:t>
      </w:r>
      <w:r w:rsidR="007E0B20" w:rsidRPr="00F46780">
        <w:rPr>
          <w:sz w:val="24"/>
          <w:szCs w:val="24"/>
        </w:rPr>
        <w:t>)</w:t>
      </w:r>
      <w:r w:rsidRPr="00F46780">
        <w:rPr>
          <w:sz w:val="24"/>
          <w:szCs w:val="24"/>
        </w:rPr>
        <w:t xml:space="preserve">. </w:t>
      </w:r>
    </w:p>
    <w:p w14:paraId="3932956A" w14:textId="40523370" w:rsidR="00623520" w:rsidRPr="00F46780" w:rsidRDefault="00251604" w:rsidP="00E94DCD">
      <w:pPr>
        <w:spacing w:line="253" w:lineRule="auto"/>
        <w:ind w:left="403" w:right="20"/>
        <w:jc w:val="both"/>
        <w:rPr>
          <w:sz w:val="24"/>
          <w:szCs w:val="24"/>
        </w:rPr>
      </w:pPr>
      <w:r w:rsidRPr="00F46780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74868F8" wp14:editId="3BEFE4A3">
                <wp:simplePos x="0" y="0"/>
                <wp:positionH relativeFrom="column">
                  <wp:posOffset>6254115</wp:posOffset>
                </wp:positionH>
                <wp:positionV relativeFrom="paragraph">
                  <wp:posOffset>-143510</wp:posOffset>
                </wp:positionV>
                <wp:extent cx="42545" cy="2465070"/>
                <wp:effectExtent l="0" t="0" r="33655" b="11430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45" cy="246507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1" o:spid="_x0000_s1026" style="position:absolute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492.45pt,-11.3pt" to="495.8pt,18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" strokecolor="black [3040]"/>
            </w:pict>
          </mc:Fallback>
        </mc:AlternateContent>
      </w:r>
      <w:r w:rsidRPr="00F46780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282A71E" wp14:editId="2C8C2E8C">
                <wp:simplePos x="0" y="0"/>
                <wp:positionH relativeFrom="column">
                  <wp:posOffset>50800</wp:posOffset>
                </wp:positionH>
                <wp:positionV relativeFrom="paragraph">
                  <wp:posOffset>-135890</wp:posOffset>
                </wp:positionV>
                <wp:extent cx="0" cy="2457450"/>
                <wp:effectExtent l="0" t="0" r="19050" b="1905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4574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5" o:spid="_x0000_s1026" style="position:absolute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4pt,-10.7pt" to="4pt,18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" strokecolor="black [3040]"/>
            </w:pict>
          </mc:Fallback>
        </mc:AlternateContent>
      </w:r>
      <w:r w:rsidR="00623520" w:rsidRPr="00F46780">
        <w:rPr>
          <w:sz w:val="24"/>
          <w:szCs w:val="24"/>
        </w:rPr>
        <w:t xml:space="preserve">Pojas vodotoka </w:t>
      </w:r>
      <w:r w:rsidR="007B4268" w:rsidRPr="00F46780">
        <w:rPr>
          <w:sz w:val="24"/>
          <w:szCs w:val="24"/>
        </w:rPr>
        <w:t xml:space="preserve">Zvir nalazi se na dijelu kčbr.1751/2 k.o. Mihovljan i </w:t>
      </w:r>
      <w:r w:rsidR="00623520" w:rsidRPr="00F46780">
        <w:rPr>
          <w:sz w:val="24"/>
          <w:szCs w:val="24"/>
        </w:rPr>
        <w:t>zauzima manji dio površine</w:t>
      </w:r>
      <w:r w:rsidR="007B4268" w:rsidRPr="00F46780">
        <w:rPr>
          <w:sz w:val="24"/>
          <w:szCs w:val="24"/>
        </w:rPr>
        <w:t xml:space="preserve"> čestice. Na dijelu kčbr.</w:t>
      </w:r>
      <w:r>
        <w:rPr>
          <w:sz w:val="24"/>
          <w:szCs w:val="24"/>
        </w:rPr>
        <w:t>1144/3</w:t>
      </w:r>
      <w:r w:rsidR="007B4268" w:rsidRPr="00F46780">
        <w:rPr>
          <w:sz w:val="24"/>
          <w:szCs w:val="24"/>
        </w:rPr>
        <w:t xml:space="preserve"> k.o.</w:t>
      </w:r>
      <w:r w:rsidR="00E60328" w:rsidRPr="00F46780">
        <w:rPr>
          <w:sz w:val="24"/>
          <w:szCs w:val="24"/>
        </w:rPr>
        <w:t xml:space="preserve"> </w:t>
      </w:r>
      <w:r>
        <w:rPr>
          <w:sz w:val="24"/>
          <w:szCs w:val="24"/>
        </w:rPr>
        <w:t>Žiškovec</w:t>
      </w:r>
      <w:r w:rsidR="007B4268" w:rsidRPr="00F46780">
        <w:rPr>
          <w:sz w:val="24"/>
          <w:szCs w:val="24"/>
        </w:rPr>
        <w:t xml:space="preserve"> nalazi se pojas vodotoka </w:t>
      </w:r>
      <w:r>
        <w:rPr>
          <w:sz w:val="24"/>
          <w:szCs w:val="24"/>
        </w:rPr>
        <w:t>Kozlovica</w:t>
      </w:r>
      <w:r w:rsidR="007B4268" w:rsidRPr="00F46780">
        <w:rPr>
          <w:sz w:val="24"/>
          <w:szCs w:val="24"/>
        </w:rPr>
        <w:t xml:space="preserve"> i zauzima manji dio površine čestice</w:t>
      </w:r>
      <w:r>
        <w:rPr>
          <w:sz w:val="24"/>
          <w:szCs w:val="24"/>
        </w:rPr>
        <w:t xml:space="preserve">. Pojas vodotoka Grabernica nalazi se na dijelu kčbr.26/2, k.o.Krištanovec </w:t>
      </w:r>
      <w:r w:rsidRPr="00F46780">
        <w:rPr>
          <w:sz w:val="24"/>
          <w:szCs w:val="24"/>
        </w:rPr>
        <w:t>i zauzima manji dio površine čestice.</w:t>
      </w:r>
    </w:p>
    <w:p w14:paraId="649ACB96" w14:textId="6DC2ECDE" w:rsidR="007B4268" w:rsidRPr="00F46780" w:rsidRDefault="007B4268" w:rsidP="00E94DCD">
      <w:pPr>
        <w:spacing w:line="253" w:lineRule="auto"/>
        <w:ind w:left="403" w:right="20"/>
        <w:jc w:val="both"/>
        <w:rPr>
          <w:sz w:val="24"/>
          <w:szCs w:val="24"/>
        </w:rPr>
      </w:pPr>
      <w:r w:rsidRPr="00F46780">
        <w:rPr>
          <w:sz w:val="24"/>
          <w:szCs w:val="24"/>
        </w:rPr>
        <w:t>Ovim česticama raspolagat će se na način da će se iste javnim natječajem dati u zakup, u dijelu površine koja će se utvrditi s Hrvatskim vodama d.o.o., sukladno</w:t>
      </w:r>
      <w:r w:rsidR="00E60328" w:rsidRPr="00F46780">
        <w:rPr>
          <w:sz w:val="24"/>
          <w:szCs w:val="24"/>
        </w:rPr>
        <w:t xml:space="preserve"> odredbama Zakona o vodama (NN 66/19</w:t>
      </w:r>
      <w:r w:rsidR="00145A59">
        <w:rPr>
          <w:sz w:val="24"/>
          <w:szCs w:val="24"/>
        </w:rPr>
        <w:t>, 84/21</w:t>
      </w:r>
      <w:r w:rsidR="00E60328" w:rsidRPr="00F46780">
        <w:rPr>
          <w:sz w:val="24"/>
          <w:szCs w:val="24"/>
        </w:rPr>
        <w:t xml:space="preserve">) i </w:t>
      </w:r>
      <w:r w:rsidRPr="00F46780">
        <w:rPr>
          <w:sz w:val="24"/>
          <w:szCs w:val="24"/>
        </w:rPr>
        <w:t xml:space="preserve">„Smjernicama za definiranje obuhvata vodnih građevina i kriterija za određivanje granica vodnog dobra“, izdanje Hrvatske vode i Hrvatska elektroprivreda, iz svibnja 2020.godine. </w:t>
      </w:r>
    </w:p>
    <w:p w14:paraId="21812FA8" w14:textId="77777777" w:rsidR="00623520" w:rsidRPr="00F46780" w:rsidRDefault="00623520" w:rsidP="00E94DCD">
      <w:pPr>
        <w:spacing w:line="253" w:lineRule="auto"/>
        <w:ind w:left="403" w:right="20"/>
        <w:jc w:val="both"/>
        <w:rPr>
          <w:sz w:val="24"/>
          <w:szCs w:val="24"/>
        </w:rPr>
      </w:pPr>
    </w:p>
    <w:p w14:paraId="523BA7A4" w14:textId="77777777" w:rsidR="002D2E34" w:rsidRPr="00EB1F29" w:rsidRDefault="00C62EB1" w:rsidP="00E94DCD">
      <w:pPr>
        <w:spacing w:line="253" w:lineRule="auto"/>
        <w:ind w:left="403" w:right="20"/>
        <w:jc w:val="both"/>
        <w:rPr>
          <w:sz w:val="24"/>
          <w:szCs w:val="24"/>
        </w:rPr>
      </w:pPr>
      <w:r w:rsidRPr="00F46780">
        <w:rPr>
          <w:sz w:val="24"/>
          <w:szCs w:val="24"/>
        </w:rPr>
        <w:t>Dio zemljišta iz obuhvata Programa nalazi se u području ekološke mreže, i to kčbr. 431, 635 i 323, sve u k.o. Šandorovec</w:t>
      </w:r>
      <w:r w:rsidR="002D2E34" w:rsidRPr="00F46780">
        <w:rPr>
          <w:sz w:val="24"/>
          <w:szCs w:val="24"/>
        </w:rPr>
        <w:t>.</w:t>
      </w:r>
    </w:p>
    <w:p w14:paraId="401D2B72" w14:textId="77777777" w:rsidR="00327946" w:rsidRDefault="00327946" w:rsidP="001955DB">
      <w:pPr>
        <w:spacing w:line="253" w:lineRule="auto"/>
        <w:ind w:left="403" w:right="20"/>
        <w:jc w:val="both"/>
        <w:rPr>
          <w:sz w:val="24"/>
          <w:szCs w:val="24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EC03E58" wp14:editId="53635EBF">
                <wp:simplePos x="0" y="0"/>
                <wp:positionH relativeFrom="column">
                  <wp:posOffset>51206</wp:posOffset>
                </wp:positionH>
                <wp:positionV relativeFrom="paragraph">
                  <wp:posOffset>107188</wp:posOffset>
                </wp:positionV>
                <wp:extent cx="6216447" cy="0"/>
                <wp:effectExtent l="0" t="0" r="13335" b="19050"/>
                <wp:wrapNone/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216447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12" o:spid="_x0000_s1026" style="position:absolute;flip:x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4.05pt,8.45pt" to="493.55pt,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" strokecolor="black [3040]"/>
            </w:pict>
          </mc:Fallback>
        </mc:AlternateContent>
      </w:r>
    </w:p>
    <w:p w14:paraId="3A187B39" w14:textId="77777777" w:rsidR="003328FC" w:rsidRDefault="003328FC" w:rsidP="004B7077">
      <w:pPr>
        <w:spacing w:line="20" w:lineRule="exact"/>
      </w:pPr>
    </w:p>
    <w:p w14:paraId="03BA5B6E" w14:textId="77777777" w:rsidR="00F23DFB" w:rsidRDefault="00F23DFB" w:rsidP="004B7077">
      <w:pPr>
        <w:spacing w:line="20" w:lineRule="exact"/>
      </w:pPr>
    </w:p>
    <w:p w14:paraId="1F52335A" w14:textId="77777777" w:rsidR="00F23DFB" w:rsidRDefault="00F23DFB" w:rsidP="004B7077">
      <w:pPr>
        <w:spacing w:line="20" w:lineRule="exact"/>
      </w:pPr>
    </w:p>
    <w:p w14:paraId="2F88B380" w14:textId="77777777" w:rsidR="00F23DFB" w:rsidRDefault="00F23DFB" w:rsidP="004B7077">
      <w:pPr>
        <w:spacing w:line="20" w:lineRule="exact"/>
        <w:sectPr w:rsidR="00F23DFB">
          <w:type w:val="continuous"/>
          <w:pgSz w:w="12240" w:h="15840"/>
          <w:pgMar w:top="1412" w:right="1140" w:bottom="1440" w:left="1440" w:header="0" w:footer="0" w:gutter="0"/>
          <w:cols w:space="720" w:equalWidth="0">
            <w:col w:w="9660"/>
          </w:cols>
        </w:sectPr>
      </w:pPr>
    </w:p>
    <w:p w14:paraId="583C0622" w14:textId="7E377DAB" w:rsidR="00B322DB" w:rsidRPr="00670E17" w:rsidRDefault="00C221A8" w:rsidP="00B322DB">
      <w:pPr>
        <w:ind w:right="400" w:firstLine="720"/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</w:rPr>
        <w:lastRenderedPageBreak/>
        <w:t xml:space="preserve">Izmjena i dopuna </w:t>
      </w:r>
      <w:r w:rsidR="00B322DB" w:rsidRPr="00670E17">
        <w:rPr>
          <w:rFonts w:eastAsia="Times New Roman"/>
          <w:sz w:val="24"/>
          <w:szCs w:val="24"/>
        </w:rPr>
        <w:t>Program</w:t>
      </w:r>
      <w:r>
        <w:rPr>
          <w:rFonts w:eastAsia="Times New Roman"/>
          <w:sz w:val="24"/>
          <w:szCs w:val="24"/>
        </w:rPr>
        <w:t>a</w:t>
      </w:r>
      <w:r w:rsidR="00B322DB" w:rsidRPr="00670E17">
        <w:rPr>
          <w:rFonts w:eastAsia="Times New Roman"/>
          <w:sz w:val="24"/>
          <w:szCs w:val="24"/>
        </w:rPr>
        <w:t xml:space="preserve"> je izrađen</w:t>
      </w:r>
      <w:r>
        <w:rPr>
          <w:rFonts w:eastAsia="Times New Roman"/>
          <w:sz w:val="24"/>
          <w:szCs w:val="24"/>
        </w:rPr>
        <w:t>a</w:t>
      </w:r>
      <w:r w:rsidR="00B322DB" w:rsidRPr="00670E17">
        <w:rPr>
          <w:rFonts w:eastAsia="Times New Roman"/>
          <w:sz w:val="24"/>
          <w:szCs w:val="24"/>
        </w:rPr>
        <w:t xml:space="preserve"> u sadržaju prema članku 30. Zakona o poljoprivrednom zemljištu</w:t>
      </w:r>
      <w:r w:rsidR="00BA354B">
        <w:rPr>
          <w:rFonts w:eastAsia="Times New Roman"/>
          <w:sz w:val="24"/>
          <w:szCs w:val="24"/>
        </w:rPr>
        <w:t xml:space="preserve"> </w:t>
      </w:r>
      <w:bookmarkStart w:id="0" w:name="_GoBack"/>
      <w:bookmarkEnd w:id="0"/>
      <w:r w:rsidR="00B322DB" w:rsidRPr="00670E17">
        <w:rPr>
          <w:rFonts w:eastAsia="Times New Roman"/>
          <w:sz w:val="24"/>
          <w:szCs w:val="24"/>
        </w:rPr>
        <w:t xml:space="preserve">i dokumentaciji prema članku 2. Pravilnika o dokumentaciji potrebnoj za donošenje Programa raspolaganja poljoprivrednim zemljištem u </w:t>
      </w:r>
      <w:r w:rsidR="0097733A">
        <w:rPr>
          <w:rFonts w:eastAsia="Times New Roman"/>
          <w:sz w:val="24"/>
          <w:szCs w:val="24"/>
        </w:rPr>
        <w:t xml:space="preserve">vlasništvu </w:t>
      </w:r>
      <w:r w:rsidR="00B322DB" w:rsidRPr="00670E17">
        <w:rPr>
          <w:rFonts w:eastAsia="Times New Roman"/>
          <w:sz w:val="24"/>
          <w:szCs w:val="24"/>
        </w:rPr>
        <w:t>R</w:t>
      </w:r>
      <w:r w:rsidR="003E2D31">
        <w:rPr>
          <w:rFonts w:eastAsia="Times New Roman"/>
          <w:sz w:val="24"/>
          <w:szCs w:val="24"/>
        </w:rPr>
        <w:t>epublike Hrvatske</w:t>
      </w:r>
      <w:r w:rsidR="003738CF">
        <w:rPr>
          <w:rFonts w:eastAsia="Times New Roman"/>
          <w:sz w:val="24"/>
          <w:szCs w:val="24"/>
        </w:rPr>
        <w:t>.</w:t>
      </w:r>
    </w:p>
    <w:p w14:paraId="11C42AAF" w14:textId="77777777" w:rsidR="00B322DB" w:rsidRPr="00670E17" w:rsidRDefault="00B322DB" w:rsidP="00B322DB">
      <w:pPr>
        <w:ind w:right="400" w:firstLine="720"/>
        <w:jc w:val="both"/>
        <w:rPr>
          <w:rFonts w:eastAsia="Times New Roman"/>
          <w:sz w:val="24"/>
          <w:szCs w:val="24"/>
        </w:rPr>
      </w:pPr>
    </w:p>
    <w:p w14:paraId="2DA6375E" w14:textId="61ACF577" w:rsidR="00F13191" w:rsidRPr="003E2D31" w:rsidRDefault="00F13191" w:rsidP="00B322DB">
      <w:pPr>
        <w:ind w:right="400" w:firstLine="720"/>
        <w:jc w:val="both"/>
        <w:rPr>
          <w:rFonts w:eastAsia="Times New Roman"/>
          <w:color w:val="FF0000"/>
          <w:sz w:val="24"/>
          <w:szCs w:val="24"/>
        </w:rPr>
      </w:pPr>
      <w:r w:rsidRPr="007939FB">
        <w:rPr>
          <w:rFonts w:eastAsia="Times New Roman"/>
          <w:sz w:val="24"/>
          <w:szCs w:val="24"/>
        </w:rPr>
        <w:t xml:space="preserve">Izmjenu i dopunu </w:t>
      </w:r>
      <w:r w:rsidR="00B322DB" w:rsidRPr="007939FB">
        <w:rPr>
          <w:rFonts w:eastAsia="Times New Roman"/>
          <w:sz w:val="24"/>
          <w:szCs w:val="24"/>
        </w:rPr>
        <w:t>Program</w:t>
      </w:r>
      <w:r w:rsidR="000F250A" w:rsidRPr="007939FB">
        <w:rPr>
          <w:rFonts w:eastAsia="Times New Roman"/>
          <w:sz w:val="24"/>
          <w:szCs w:val="24"/>
        </w:rPr>
        <w:t>a</w:t>
      </w:r>
      <w:r w:rsidRPr="007939FB">
        <w:rPr>
          <w:rFonts w:eastAsia="Times New Roman"/>
          <w:sz w:val="24"/>
          <w:szCs w:val="24"/>
        </w:rPr>
        <w:t xml:space="preserve"> donosi Gradsko vijeće na prijedlog </w:t>
      </w:r>
      <w:r w:rsidR="003E2D31" w:rsidRPr="007939FB">
        <w:rPr>
          <w:rFonts w:eastAsia="Times New Roman"/>
          <w:sz w:val="24"/>
          <w:szCs w:val="24"/>
        </w:rPr>
        <w:t>g</w:t>
      </w:r>
      <w:r w:rsidRPr="007939FB">
        <w:rPr>
          <w:rFonts w:eastAsia="Times New Roman"/>
          <w:sz w:val="24"/>
          <w:szCs w:val="24"/>
        </w:rPr>
        <w:t>radonačelni</w:t>
      </w:r>
      <w:r w:rsidR="003E2D31" w:rsidRPr="007939FB">
        <w:rPr>
          <w:rFonts w:eastAsia="Times New Roman"/>
          <w:sz w:val="24"/>
          <w:szCs w:val="24"/>
        </w:rPr>
        <w:t>ce</w:t>
      </w:r>
      <w:r w:rsidRPr="007939FB">
        <w:rPr>
          <w:rFonts w:eastAsia="Times New Roman"/>
          <w:sz w:val="24"/>
          <w:szCs w:val="24"/>
        </w:rPr>
        <w:t xml:space="preserve"> uz </w:t>
      </w:r>
      <w:r w:rsidR="007939FB" w:rsidRPr="007939FB">
        <w:rPr>
          <w:rFonts w:eastAsia="Times New Roman"/>
          <w:sz w:val="24"/>
          <w:szCs w:val="24"/>
        </w:rPr>
        <w:t>prethodnu</w:t>
      </w:r>
      <w:r w:rsidRPr="007939FB">
        <w:rPr>
          <w:rFonts w:eastAsia="Times New Roman"/>
          <w:sz w:val="24"/>
          <w:szCs w:val="24"/>
        </w:rPr>
        <w:t xml:space="preserve"> suglasnost Ministarstva poljoprivrede. </w:t>
      </w:r>
      <w:r w:rsidR="00B322DB" w:rsidRPr="007939FB">
        <w:rPr>
          <w:rFonts w:eastAsia="Times New Roman"/>
          <w:sz w:val="24"/>
          <w:szCs w:val="24"/>
        </w:rPr>
        <w:t xml:space="preserve"> </w:t>
      </w:r>
    </w:p>
    <w:p w14:paraId="5CA6E90A" w14:textId="77777777" w:rsidR="00B322DB" w:rsidRPr="00670E17" w:rsidRDefault="00B322DB" w:rsidP="00B322DB">
      <w:pPr>
        <w:ind w:right="400" w:firstLine="720"/>
        <w:jc w:val="both"/>
        <w:rPr>
          <w:rFonts w:eastAsia="Times New Roman"/>
          <w:sz w:val="24"/>
          <w:szCs w:val="24"/>
        </w:rPr>
      </w:pPr>
    </w:p>
    <w:p w14:paraId="0A4700F3" w14:textId="77777777" w:rsidR="00B322DB" w:rsidRPr="00670E17" w:rsidRDefault="00B322DB" w:rsidP="00B322DB">
      <w:pPr>
        <w:ind w:right="400" w:firstLine="720"/>
        <w:jc w:val="both"/>
        <w:rPr>
          <w:sz w:val="24"/>
          <w:szCs w:val="24"/>
        </w:rPr>
      </w:pPr>
    </w:p>
    <w:p w14:paraId="60FC155C" w14:textId="77777777" w:rsidR="00B322DB" w:rsidRPr="00670E17" w:rsidRDefault="00B322DB" w:rsidP="00B322DB">
      <w:pPr>
        <w:spacing w:line="121" w:lineRule="exact"/>
        <w:rPr>
          <w:sz w:val="24"/>
          <w:szCs w:val="24"/>
        </w:rPr>
      </w:pPr>
    </w:p>
    <w:p w14:paraId="41CC5545" w14:textId="77777777" w:rsidR="00B322DB" w:rsidRPr="00670E17" w:rsidRDefault="00B322DB" w:rsidP="00B322DB">
      <w:pPr>
        <w:ind w:left="5760"/>
        <w:rPr>
          <w:sz w:val="24"/>
          <w:szCs w:val="24"/>
        </w:rPr>
      </w:pPr>
      <w:r w:rsidRPr="00670E17">
        <w:rPr>
          <w:rFonts w:eastAsia="Times New Roman"/>
          <w:b/>
          <w:bCs/>
          <w:sz w:val="24"/>
          <w:szCs w:val="24"/>
        </w:rPr>
        <w:t xml:space="preserve">  </w:t>
      </w:r>
      <w:r w:rsidR="00502B18">
        <w:rPr>
          <w:rFonts w:eastAsia="Times New Roman"/>
          <w:b/>
          <w:bCs/>
          <w:sz w:val="24"/>
          <w:szCs w:val="24"/>
        </w:rPr>
        <w:t xml:space="preserve">           </w:t>
      </w:r>
      <w:r w:rsidRPr="00670E17">
        <w:rPr>
          <w:rFonts w:eastAsia="Times New Roman"/>
          <w:b/>
          <w:bCs/>
          <w:sz w:val="24"/>
          <w:szCs w:val="24"/>
        </w:rPr>
        <w:t xml:space="preserve">      </w:t>
      </w:r>
      <w:r w:rsidR="00502B18">
        <w:rPr>
          <w:rFonts w:eastAsia="Times New Roman"/>
          <w:b/>
          <w:bCs/>
          <w:sz w:val="24"/>
          <w:szCs w:val="24"/>
        </w:rPr>
        <w:t xml:space="preserve">   </w:t>
      </w:r>
      <w:r w:rsidRPr="00670E17">
        <w:rPr>
          <w:rFonts w:eastAsia="Times New Roman"/>
          <w:b/>
          <w:bCs/>
          <w:sz w:val="24"/>
          <w:szCs w:val="24"/>
        </w:rPr>
        <w:t>PROČELNIK</w:t>
      </w:r>
    </w:p>
    <w:p w14:paraId="56F012A7" w14:textId="77777777" w:rsidR="00B322DB" w:rsidRPr="00670E17" w:rsidRDefault="00B322DB" w:rsidP="00B322DB">
      <w:pPr>
        <w:spacing w:line="41" w:lineRule="exact"/>
        <w:rPr>
          <w:sz w:val="24"/>
          <w:szCs w:val="24"/>
        </w:rPr>
      </w:pPr>
    </w:p>
    <w:p w14:paraId="5A0DF728" w14:textId="3F13441F" w:rsidR="00B322DB" w:rsidRDefault="00502B18" w:rsidP="00EB1F29">
      <w:pPr>
        <w:ind w:left="5520"/>
        <w:rPr>
          <w:sz w:val="20"/>
          <w:szCs w:val="20"/>
        </w:rPr>
      </w:pPr>
      <w:r>
        <w:rPr>
          <w:rFonts w:eastAsia="Times New Roman"/>
          <w:bCs/>
          <w:sz w:val="24"/>
          <w:szCs w:val="24"/>
        </w:rPr>
        <w:t xml:space="preserve">                </w:t>
      </w:r>
      <w:r w:rsidR="00C221A8">
        <w:rPr>
          <w:rFonts w:eastAsia="Times New Roman"/>
          <w:bCs/>
          <w:sz w:val="24"/>
          <w:szCs w:val="24"/>
        </w:rPr>
        <w:t>Svetislav Drakulić, mag.iur.</w:t>
      </w:r>
    </w:p>
    <w:sectPr w:rsidR="00B322DB" w:rsidSect="003328FC">
      <w:pgSz w:w="12240" w:h="15840"/>
      <w:pgMar w:top="1440" w:right="1040" w:bottom="1035" w:left="1440" w:header="0" w:footer="0" w:gutter="0"/>
      <w:cols w:space="720" w:equalWidth="0">
        <w:col w:w="976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1EB"/>
    <w:multiLevelType w:val="hybridMultilevel"/>
    <w:tmpl w:val="276CBFE4"/>
    <w:lvl w:ilvl="0" w:tplc="3B8A7C8E">
      <w:start w:val="1"/>
      <w:numFmt w:val="bullet"/>
      <w:lvlText w:val="-"/>
      <w:lvlJc w:val="left"/>
    </w:lvl>
    <w:lvl w:ilvl="1" w:tplc="DBC495A0">
      <w:numFmt w:val="decimal"/>
      <w:lvlText w:val=""/>
      <w:lvlJc w:val="left"/>
    </w:lvl>
    <w:lvl w:ilvl="2" w:tplc="94E0C740">
      <w:numFmt w:val="decimal"/>
      <w:lvlText w:val=""/>
      <w:lvlJc w:val="left"/>
    </w:lvl>
    <w:lvl w:ilvl="3" w:tplc="94FE37EE">
      <w:numFmt w:val="decimal"/>
      <w:lvlText w:val=""/>
      <w:lvlJc w:val="left"/>
    </w:lvl>
    <w:lvl w:ilvl="4" w:tplc="066E0606">
      <w:numFmt w:val="decimal"/>
      <w:lvlText w:val=""/>
      <w:lvlJc w:val="left"/>
    </w:lvl>
    <w:lvl w:ilvl="5" w:tplc="6E88DEE8">
      <w:numFmt w:val="decimal"/>
      <w:lvlText w:val=""/>
      <w:lvlJc w:val="left"/>
    </w:lvl>
    <w:lvl w:ilvl="6" w:tplc="0088B446">
      <w:numFmt w:val="decimal"/>
      <w:lvlText w:val=""/>
      <w:lvlJc w:val="left"/>
    </w:lvl>
    <w:lvl w:ilvl="7" w:tplc="525E49FE">
      <w:numFmt w:val="decimal"/>
      <w:lvlText w:val=""/>
      <w:lvlJc w:val="left"/>
    </w:lvl>
    <w:lvl w:ilvl="8" w:tplc="245074D2">
      <w:numFmt w:val="decimal"/>
      <w:lvlText w:val=""/>
      <w:lvlJc w:val="left"/>
    </w:lvl>
  </w:abstractNum>
  <w:abstractNum w:abstractNumId="1">
    <w:nsid w:val="000026E9"/>
    <w:multiLevelType w:val="hybridMultilevel"/>
    <w:tmpl w:val="6794FAA4"/>
    <w:lvl w:ilvl="0" w:tplc="F9B893E8">
      <w:start w:val="1"/>
      <w:numFmt w:val="bullet"/>
      <w:lvlText w:val="-"/>
      <w:lvlJc w:val="left"/>
    </w:lvl>
    <w:lvl w:ilvl="1" w:tplc="CAC44CEA">
      <w:numFmt w:val="decimal"/>
      <w:lvlText w:val=""/>
      <w:lvlJc w:val="left"/>
    </w:lvl>
    <w:lvl w:ilvl="2" w:tplc="41F0225A">
      <w:numFmt w:val="decimal"/>
      <w:lvlText w:val=""/>
      <w:lvlJc w:val="left"/>
    </w:lvl>
    <w:lvl w:ilvl="3" w:tplc="46628F04">
      <w:numFmt w:val="decimal"/>
      <w:lvlText w:val=""/>
      <w:lvlJc w:val="left"/>
    </w:lvl>
    <w:lvl w:ilvl="4" w:tplc="0CBE4974">
      <w:numFmt w:val="decimal"/>
      <w:lvlText w:val=""/>
      <w:lvlJc w:val="left"/>
    </w:lvl>
    <w:lvl w:ilvl="5" w:tplc="62FE0138">
      <w:numFmt w:val="decimal"/>
      <w:lvlText w:val=""/>
      <w:lvlJc w:val="left"/>
    </w:lvl>
    <w:lvl w:ilvl="6" w:tplc="2C366D82">
      <w:numFmt w:val="decimal"/>
      <w:lvlText w:val=""/>
      <w:lvlJc w:val="left"/>
    </w:lvl>
    <w:lvl w:ilvl="7" w:tplc="7EE8EBC2">
      <w:numFmt w:val="decimal"/>
      <w:lvlText w:val=""/>
      <w:lvlJc w:val="left"/>
    </w:lvl>
    <w:lvl w:ilvl="8" w:tplc="F462EC34">
      <w:numFmt w:val="decimal"/>
      <w:lvlText w:val=""/>
      <w:lvlJc w:val="left"/>
    </w:lvl>
  </w:abstractNum>
  <w:abstractNum w:abstractNumId="2">
    <w:nsid w:val="000041BB"/>
    <w:multiLevelType w:val="hybridMultilevel"/>
    <w:tmpl w:val="B192E210"/>
    <w:lvl w:ilvl="0" w:tplc="37C87478">
      <w:start w:val="1"/>
      <w:numFmt w:val="bullet"/>
      <w:lvlText w:val="("/>
      <w:lvlJc w:val="left"/>
    </w:lvl>
    <w:lvl w:ilvl="1" w:tplc="8C5650AA">
      <w:numFmt w:val="decimal"/>
      <w:lvlText w:val=""/>
      <w:lvlJc w:val="left"/>
    </w:lvl>
    <w:lvl w:ilvl="2" w:tplc="121E8072">
      <w:numFmt w:val="decimal"/>
      <w:lvlText w:val=""/>
      <w:lvlJc w:val="left"/>
    </w:lvl>
    <w:lvl w:ilvl="3" w:tplc="19120D66">
      <w:numFmt w:val="decimal"/>
      <w:lvlText w:val=""/>
      <w:lvlJc w:val="left"/>
    </w:lvl>
    <w:lvl w:ilvl="4" w:tplc="7F545D42">
      <w:numFmt w:val="decimal"/>
      <w:lvlText w:val=""/>
      <w:lvlJc w:val="left"/>
    </w:lvl>
    <w:lvl w:ilvl="5" w:tplc="1918F940">
      <w:numFmt w:val="decimal"/>
      <w:lvlText w:val=""/>
      <w:lvlJc w:val="left"/>
    </w:lvl>
    <w:lvl w:ilvl="6" w:tplc="C69CF67E">
      <w:numFmt w:val="decimal"/>
      <w:lvlText w:val=""/>
      <w:lvlJc w:val="left"/>
    </w:lvl>
    <w:lvl w:ilvl="7" w:tplc="ED28B48E">
      <w:numFmt w:val="decimal"/>
      <w:lvlText w:val=""/>
      <w:lvlJc w:val="left"/>
    </w:lvl>
    <w:lvl w:ilvl="8" w:tplc="4F221F48">
      <w:numFmt w:val="decimal"/>
      <w:lvlText w:val=""/>
      <w:lvlJc w:val="left"/>
    </w:lvl>
  </w:abstractNum>
  <w:abstractNum w:abstractNumId="3">
    <w:nsid w:val="00005AF1"/>
    <w:multiLevelType w:val="hybridMultilevel"/>
    <w:tmpl w:val="08D2D48E"/>
    <w:lvl w:ilvl="0" w:tplc="F702A5B0">
      <w:start w:val="3"/>
      <w:numFmt w:val="decimal"/>
      <w:lvlText w:val="%1."/>
      <w:lvlJc w:val="left"/>
    </w:lvl>
    <w:lvl w:ilvl="1" w:tplc="E74CCCE0">
      <w:numFmt w:val="decimal"/>
      <w:lvlText w:val=""/>
      <w:lvlJc w:val="left"/>
    </w:lvl>
    <w:lvl w:ilvl="2" w:tplc="304895FE">
      <w:numFmt w:val="decimal"/>
      <w:lvlText w:val=""/>
      <w:lvlJc w:val="left"/>
    </w:lvl>
    <w:lvl w:ilvl="3" w:tplc="B4640582">
      <w:numFmt w:val="decimal"/>
      <w:lvlText w:val=""/>
      <w:lvlJc w:val="left"/>
    </w:lvl>
    <w:lvl w:ilvl="4" w:tplc="A8DA5636">
      <w:numFmt w:val="decimal"/>
      <w:lvlText w:val=""/>
      <w:lvlJc w:val="left"/>
    </w:lvl>
    <w:lvl w:ilvl="5" w:tplc="EDE614C8">
      <w:numFmt w:val="decimal"/>
      <w:lvlText w:val=""/>
      <w:lvlJc w:val="left"/>
    </w:lvl>
    <w:lvl w:ilvl="6" w:tplc="A468AFE6">
      <w:numFmt w:val="decimal"/>
      <w:lvlText w:val=""/>
      <w:lvlJc w:val="left"/>
    </w:lvl>
    <w:lvl w:ilvl="7" w:tplc="96023484">
      <w:numFmt w:val="decimal"/>
      <w:lvlText w:val=""/>
      <w:lvlJc w:val="left"/>
    </w:lvl>
    <w:lvl w:ilvl="8" w:tplc="17DA69C2">
      <w:numFmt w:val="decimal"/>
      <w:lvlText w:val=""/>
      <w:lvlJc w:val="left"/>
    </w:lvl>
  </w:abstractNum>
  <w:abstractNum w:abstractNumId="4">
    <w:nsid w:val="00006DF1"/>
    <w:multiLevelType w:val="hybridMultilevel"/>
    <w:tmpl w:val="D646E64C"/>
    <w:lvl w:ilvl="0" w:tplc="8068904C">
      <w:start w:val="1"/>
      <w:numFmt w:val="decimal"/>
      <w:lvlText w:val="%1."/>
      <w:lvlJc w:val="left"/>
    </w:lvl>
    <w:lvl w:ilvl="1" w:tplc="51384078">
      <w:numFmt w:val="decimal"/>
      <w:lvlText w:val=""/>
      <w:lvlJc w:val="left"/>
    </w:lvl>
    <w:lvl w:ilvl="2" w:tplc="D10E968A">
      <w:numFmt w:val="decimal"/>
      <w:lvlText w:val=""/>
      <w:lvlJc w:val="left"/>
    </w:lvl>
    <w:lvl w:ilvl="3" w:tplc="D1F670C0">
      <w:numFmt w:val="decimal"/>
      <w:lvlText w:val=""/>
      <w:lvlJc w:val="left"/>
    </w:lvl>
    <w:lvl w:ilvl="4" w:tplc="E59C3F5C">
      <w:numFmt w:val="decimal"/>
      <w:lvlText w:val=""/>
      <w:lvlJc w:val="left"/>
    </w:lvl>
    <w:lvl w:ilvl="5" w:tplc="09FA3824">
      <w:numFmt w:val="decimal"/>
      <w:lvlText w:val=""/>
      <w:lvlJc w:val="left"/>
    </w:lvl>
    <w:lvl w:ilvl="6" w:tplc="06E492A6">
      <w:numFmt w:val="decimal"/>
      <w:lvlText w:val=""/>
      <w:lvlJc w:val="left"/>
    </w:lvl>
    <w:lvl w:ilvl="7" w:tplc="74404036">
      <w:numFmt w:val="decimal"/>
      <w:lvlText w:val=""/>
      <w:lvlJc w:val="left"/>
    </w:lvl>
    <w:lvl w:ilvl="8" w:tplc="B0C87ED4">
      <w:numFmt w:val="decimal"/>
      <w:lvlText w:val=""/>
      <w:lvlJc w:val="left"/>
    </w:lvl>
  </w:abstractNum>
  <w:abstractNum w:abstractNumId="5">
    <w:nsid w:val="04667E55"/>
    <w:multiLevelType w:val="hybridMultilevel"/>
    <w:tmpl w:val="40B60486"/>
    <w:lvl w:ilvl="0" w:tplc="6A2A6F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46D27F6"/>
    <w:multiLevelType w:val="hybridMultilevel"/>
    <w:tmpl w:val="C36A702E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B3266BC"/>
    <w:multiLevelType w:val="hybridMultilevel"/>
    <w:tmpl w:val="4672F186"/>
    <w:lvl w:ilvl="0" w:tplc="9A18220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800" w:hanging="360"/>
      </w:pPr>
    </w:lvl>
    <w:lvl w:ilvl="2" w:tplc="041A001B" w:tentative="1">
      <w:start w:val="1"/>
      <w:numFmt w:val="lowerRoman"/>
      <w:lvlText w:val="%3."/>
      <w:lvlJc w:val="right"/>
      <w:pPr>
        <w:ind w:left="2520" w:hanging="180"/>
      </w:pPr>
    </w:lvl>
    <w:lvl w:ilvl="3" w:tplc="041A000F" w:tentative="1">
      <w:start w:val="1"/>
      <w:numFmt w:val="decimal"/>
      <w:lvlText w:val="%4."/>
      <w:lvlJc w:val="left"/>
      <w:pPr>
        <w:ind w:left="3240" w:hanging="360"/>
      </w:pPr>
    </w:lvl>
    <w:lvl w:ilvl="4" w:tplc="041A0019" w:tentative="1">
      <w:start w:val="1"/>
      <w:numFmt w:val="lowerLetter"/>
      <w:lvlText w:val="%5."/>
      <w:lvlJc w:val="left"/>
      <w:pPr>
        <w:ind w:left="3960" w:hanging="360"/>
      </w:pPr>
    </w:lvl>
    <w:lvl w:ilvl="5" w:tplc="041A001B" w:tentative="1">
      <w:start w:val="1"/>
      <w:numFmt w:val="lowerRoman"/>
      <w:lvlText w:val="%6."/>
      <w:lvlJc w:val="right"/>
      <w:pPr>
        <w:ind w:left="4680" w:hanging="180"/>
      </w:pPr>
    </w:lvl>
    <w:lvl w:ilvl="6" w:tplc="041A000F" w:tentative="1">
      <w:start w:val="1"/>
      <w:numFmt w:val="decimal"/>
      <w:lvlText w:val="%7."/>
      <w:lvlJc w:val="left"/>
      <w:pPr>
        <w:ind w:left="5400" w:hanging="360"/>
      </w:pPr>
    </w:lvl>
    <w:lvl w:ilvl="7" w:tplc="041A0019" w:tentative="1">
      <w:start w:val="1"/>
      <w:numFmt w:val="lowerLetter"/>
      <w:lvlText w:val="%8."/>
      <w:lvlJc w:val="left"/>
      <w:pPr>
        <w:ind w:left="6120" w:hanging="360"/>
      </w:pPr>
    </w:lvl>
    <w:lvl w:ilvl="8" w:tplc="04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32F346AF"/>
    <w:multiLevelType w:val="hybridMultilevel"/>
    <w:tmpl w:val="8E5E33A2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9853A78"/>
    <w:multiLevelType w:val="hybridMultilevel"/>
    <w:tmpl w:val="BE204EDE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A8A031B"/>
    <w:multiLevelType w:val="hybridMultilevel"/>
    <w:tmpl w:val="ABB849A4"/>
    <w:lvl w:ilvl="0" w:tplc="A6D829B6">
      <w:start w:val="1"/>
      <w:numFmt w:val="decimal"/>
      <w:lvlText w:val="%1."/>
      <w:lvlJc w:val="left"/>
      <w:pPr>
        <w:ind w:left="763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83" w:hanging="360"/>
      </w:pPr>
    </w:lvl>
    <w:lvl w:ilvl="2" w:tplc="041A001B" w:tentative="1">
      <w:start w:val="1"/>
      <w:numFmt w:val="lowerRoman"/>
      <w:lvlText w:val="%3."/>
      <w:lvlJc w:val="right"/>
      <w:pPr>
        <w:ind w:left="2203" w:hanging="180"/>
      </w:pPr>
    </w:lvl>
    <w:lvl w:ilvl="3" w:tplc="041A000F" w:tentative="1">
      <w:start w:val="1"/>
      <w:numFmt w:val="decimal"/>
      <w:lvlText w:val="%4."/>
      <w:lvlJc w:val="left"/>
      <w:pPr>
        <w:ind w:left="2923" w:hanging="360"/>
      </w:pPr>
    </w:lvl>
    <w:lvl w:ilvl="4" w:tplc="041A0019" w:tentative="1">
      <w:start w:val="1"/>
      <w:numFmt w:val="lowerLetter"/>
      <w:lvlText w:val="%5."/>
      <w:lvlJc w:val="left"/>
      <w:pPr>
        <w:ind w:left="3643" w:hanging="360"/>
      </w:pPr>
    </w:lvl>
    <w:lvl w:ilvl="5" w:tplc="041A001B" w:tentative="1">
      <w:start w:val="1"/>
      <w:numFmt w:val="lowerRoman"/>
      <w:lvlText w:val="%6."/>
      <w:lvlJc w:val="right"/>
      <w:pPr>
        <w:ind w:left="4363" w:hanging="180"/>
      </w:pPr>
    </w:lvl>
    <w:lvl w:ilvl="6" w:tplc="041A000F" w:tentative="1">
      <w:start w:val="1"/>
      <w:numFmt w:val="decimal"/>
      <w:lvlText w:val="%7."/>
      <w:lvlJc w:val="left"/>
      <w:pPr>
        <w:ind w:left="5083" w:hanging="360"/>
      </w:pPr>
    </w:lvl>
    <w:lvl w:ilvl="7" w:tplc="041A0019" w:tentative="1">
      <w:start w:val="1"/>
      <w:numFmt w:val="lowerLetter"/>
      <w:lvlText w:val="%8."/>
      <w:lvlJc w:val="left"/>
      <w:pPr>
        <w:ind w:left="5803" w:hanging="360"/>
      </w:pPr>
    </w:lvl>
    <w:lvl w:ilvl="8" w:tplc="041A001B" w:tentative="1">
      <w:start w:val="1"/>
      <w:numFmt w:val="lowerRoman"/>
      <w:lvlText w:val="%9."/>
      <w:lvlJc w:val="right"/>
      <w:pPr>
        <w:ind w:left="6523" w:hanging="180"/>
      </w:p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10"/>
  </w:num>
  <w:num w:numId="7">
    <w:abstractNumId w:val="8"/>
  </w:num>
  <w:num w:numId="8">
    <w:abstractNumId w:val="7"/>
  </w:num>
  <w:num w:numId="9">
    <w:abstractNumId w:val="6"/>
  </w:num>
  <w:num w:numId="10">
    <w:abstractNumId w:val="5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28FC"/>
    <w:rsid w:val="000156C2"/>
    <w:rsid w:val="0003732D"/>
    <w:rsid w:val="00094B41"/>
    <w:rsid w:val="000C7DD3"/>
    <w:rsid w:val="000F250A"/>
    <w:rsid w:val="001408D7"/>
    <w:rsid w:val="00145A59"/>
    <w:rsid w:val="00191F4D"/>
    <w:rsid w:val="001955DB"/>
    <w:rsid w:val="00196267"/>
    <w:rsid w:val="00251604"/>
    <w:rsid w:val="00257860"/>
    <w:rsid w:val="00275606"/>
    <w:rsid w:val="00280C89"/>
    <w:rsid w:val="00295944"/>
    <w:rsid w:val="002D2E34"/>
    <w:rsid w:val="002F4216"/>
    <w:rsid w:val="003207C3"/>
    <w:rsid w:val="003229AA"/>
    <w:rsid w:val="00327946"/>
    <w:rsid w:val="003328FC"/>
    <w:rsid w:val="00341B68"/>
    <w:rsid w:val="00365524"/>
    <w:rsid w:val="003738CF"/>
    <w:rsid w:val="003837E5"/>
    <w:rsid w:val="003A3253"/>
    <w:rsid w:val="003B4242"/>
    <w:rsid w:val="003E2D31"/>
    <w:rsid w:val="004110E1"/>
    <w:rsid w:val="00435ABD"/>
    <w:rsid w:val="00455A52"/>
    <w:rsid w:val="00493A17"/>
    <w:rsid w:val="004B7077"/>
    <w:rsid w:val="004B7A47"/>
    <w:rsid w:val="00502B18"/>
    <w:rsid w:val="0055636D"/>
    <w:rsid w:val="005A7D1C"/>
    <w:rsid w:val="005C2079"/>
    <w:rsid w:val="005E0A11"/>
    <w:rsid w:val="00623520"/>
    <w:rsid w:val="00626DB6"/>
    <w:rsid w:val="0063551A"/>
    <w:rsid w:val="00670E17"/>
    <w:rsid w:val="006C704C"/>
    <w:rsid w:val="006E0B45"/>
    <w:rsid w:val="00703F4E"/>
    <w:rsid w:val="007274E6"/>
    <w:rsid w:val="00735D7B"/>
    <w:rsid w:val="00762DD0"/>
    <w:rsid w:val="007906CA"/>
    <w:rsid w:val="007939FB"/>
    <w:rsid w:val="007B4268"/>
    <w:rsid w:val="007E0B20"/>
    <w:rsid w:val="007F3336"/>
    <w:rsid w:val="00821C87"/>
    <w:rsid w:val="0086558C"/>
    <w:rsid w:val="008700E2"/>
    <w:rsid w:val="008864F6"/>
    <w:rsid w:val="00890B76"/>
    <w:rsid w:val="009330AD"/>
    <w:rsid w:val="009409E1"/>
    <w:rsid w:val="009739BD"/>
    <w:rsid w:val="0097733A"/>
    <w:rsid w:val="00997480"/>
    <w:rsid w:val="009A4FCF"/>
    <w:rsid w:val="00A71FD7"/>
    <w:rsid w:val="00AD51B7"/>
    <w:rsid w:val="00B322DB"/>
    <w:rsid w:val="00B80CDD"/>
    <w:rsid w:val="00BA354B"/>
    <w:rsid w:val="00BB29A7"/>
    <w:rsid w:val="00C221A8"/>
    <w:rsid w:val="00C25918"/>
    <w:rsid w:val="00C62EB1"/>
    <w:rsid w:val="00C81BEB"/>
    <w:rsid w:val="00D35796"/>
    <w:rsid w:val="00DD6998"/>
    <w:rsid w:val="00DF13BF"/>
    <w:rsid w:val="00E60328"/>
    <w:rsid w:val="00E67398"/>
    <w:rsid w:val="00E75881"/>
    <w:rsid w:val="00E94DCD"/>
    <w:rsid w:val="00EB1F29"/>
    <w:rsid w:val="00F10383"/>
    <w:rsid w:val="00F13191"/>
    <w:rsid w:val="00F23DFB"/>
    <w:rsid w:val="00F25398"/>
    <w:rsid w:val="00F37E6E"/>
    <w:rsid w:val="00F46780"/>
    <w:rsid w:val="00FA35EA"/>
    <w:rsid w:val="00FA6EDF"/>
    <w:rsid w:val="00FD2279"/>
    <w:rsid w:val="00FF76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1DD70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2"/>
        <w:szCs w:val="22"/>
        <w:lang w:val="hr-HR" w:eastAsia="hr-H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28FC"/>
  </w:style>
  <w:style w:type="paragraph" w:styleId="Heading1">
    <w:name w:val="heading 1"/>
    <w:basedOn w:val="Normal"/>
    <w:next w:val="Normal"/>
    <w:link w:val="Heading1Char"/>
    <w:uiPriority w:val="9"/>
    <w:qFormat/>
    <w:rsid w:val="004110E1"/>
    <w:pPr>
      <w:keepNext/>
      <w:keepLines/>
      <w:spacing w:before="240"/>
      <w:jc w:val="both"/>
      <w:outlineLvl w:val="0"/>
    </w:pPr>
    <w:rPr>
      <w:rFonts w:asciiTheme="majorHAnsi" w:eastAsiaTheme="majorEastAsia" w:hAnsiTheme="majorHAnsi" w:cstheme="majorBidi"/>
      <w:sz w:val="32"/>
      <w:szCs w:val="3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C62EB1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C25918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2591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5918"/>
    <w:rPr>
      <w:rFonts w:ascii="Tahoma" w:hAnsi="Tahoma" w:cs="Tahoma"/>
      <w:sz w:val="16"/>
      <w:szCs w:val="16"/>
    </w:rPr>
  </w:style>
  <w:style w:type="paragraph" w:customStyle="1" w:styleId="box457264">
    <w:name w:val="box_457264"/>
    <w:basedOn w:val="Normal"/>
    <w:rsid w:val="00890B76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4110E1"/>
    <w:rPr>
      <w:rFonts w:asciiTheme="majorHAnsi" w:eastAsiaTheme="majorEastAsia" w:hAnsiTheme="majorHAnsi" w:cstheme="majorBidi"/>
      <w:sz w:val="32"/>
      <w:szCs w:val="32"/>
      <w:lang w:eastAsia="en-US"/>
    </w:rPr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4110E1"/>
  </w:style>
  <w:style w:type="character" w:customStyle="1" w:styleId="fontstyle01">
    <w:name w:val="fontstyle01"/>
    <w:basedOn w:val="DefaultParagraphFont"/>
    <w:rsid w:val="004110E1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paragraph" w:styleId="NoSpacing">
    <w:name w:val="No Spacing"/>
    <w:uiPriority w:val="1"/>
    <w:qFormat/>
    <w:rsid w:val="00F10383"/>
    <w:rPr>
      <w:rFonts w:asciiTheme="minorHAnsi" w:eastAsiaTheme="minorHAnsi" w:hAnsiTheme="minorHAnsi" w:cstheme="minorBidi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2"/>
        <w:szCs w:val="22"/>
        <w:lang w:val="hr-HR" w:eastAsia="hr-H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28FC"/>
  </w:style>
  <w:style w:type="paragraph" w:styleId="Heading1">
    <w:name w:val="heading 1"/>
    <w:basedOn w:val="Normal"/>
    <w:next w:val="Normal"/>
    <w:link w:val="Heading1Char"/>
    <w:uiPriority w:val="9"/>
    <w:qFormat/>
    <w:rsid w:val="004110E1"/>
    <w:pPr>
      <w:keepNext/>
      <w:keepLines/>
      <w:spacing w:before="240"/>
      <w:jc w:val="both"/>
      <w:outlineLvl w:val="0"/>
    </w:pPr>
    <w:rPr>
      <w:rFonts w:asciiTheme="majorHAnsi" w:eastAsiaTheme="majorEastAsia" w:hAnsiTheme="majorHAnsi" w:cstheme="majorBidi"/>
      <w:sz w:val="32"/>
      <w:szCs w:val="3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C62EB1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C25918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2591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5918"/>
    <w:rPr>
      <w:rFonts w:ascii="Tahoma" w:hAnsi="Tahoma" w:cs="Tahoma"/>
      <w:sz w:val="16"/>
      <w:szCs w:val="16"/>
    </w:rPr>
  </w:style>
  <w:style w:type="paragraph" w:customStyle="1" w:styleId="box457264">
    <w:name w:val="box_457264"/>
    <w:basedOn w:val="Normal"/>
    <w:rsid w:val="00890B76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4110E1"/>
    <w:rPr>
      <w:rFonts w:asciiTheme="majorHAnsi" w:eastAsiaTheme="majorEastAsia" w:hAnsiTheme="majorHAnsi" w:cstheme="majorBidi"/>
      <w:sz w:val="32"/>
      <w:szCs w:val="32"/>
      <w:lang w:eastAsia="en-US"/>
    </w:rPr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4110E1"/>
  </w:style>
  <w:style w:type="character" w:customStyle="1" w:styleId="fontstyle01">
    <w:name w:val="fontstyle01"/>
    <w:basedOn w:val="DefaultParagraphFont"/>
    <w:rsid w:val="004110E1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paragraph" w:styleId="NoSpacing">
    <w:name w:val="No Spacing"/>
    <w:uiPriority w:val="1"/>
    <w:qFormat/>
    <w:rsid w:val="00F10383"/>
    <w:rPr>
      <w:rFonts w:asciiTheme="minorHAnsi" w:eastAsiaTheme="minorHAnsi" w:hAnsiTheme="minorHAnsi" w:cstheme="minorBid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5909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00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4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332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55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22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313</TotalTime>
  <Pages>6</Pages>
  <Words>917</Words>
  <Characters>5230</Characters>
  <Application>Microsoft Office Word</Application>
  <DocSecurity>0</DocSecurity>
  <Lines>43</Lines>
  <Paragraphs>12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6135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PC</cp:lastModifiedBy>
  <cp:revision>11</cp:revision>
  <cp:lastPrinted>2023-01-26T12:40:00Z</cp:lastPrinted>
  <dcterms:created xsi:type="dcterms:W3CDTF">2020-10-28T10:14:00Z</dcterms:created>
  <dcterms:modified xsi:type="dcterms:W3CDTF">2023-02-02T06:41:00Z</dcterms:modified>
</cp:coreProperties>
</file>