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B0B4D3" w14:textId="77777777" w:rsidR="00EB3DA3" w:rsidRPr="00EB3DA3" w:rsidRDefault="00EB3DA3" w:rsidP="00467BB0">
      <w:pPr>
        <w:ind w:left="0"/>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61231E5F">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Pr="00116B58"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w:t>
      </w:r>
      <w:r w:rsidRPr="00116B58">
        <w:rPr>
          <w:rFonts w:asciiTheme="minorHAnsi" w:eastAsiaTheme="minorEastAsia" w:hAnsiTheme="minorHAnsi" w:cstheme="minorHAnsi"/>
          <w:sz w:val="24"/>
          <w:szCs w:val="24"/>
        </w:rPr>
        <w:t>: 44427688822</w:t>
      </w:r>
    </w:p>
    <w:p w14:paraId="5D35B45D" w14:textId="03A1147E" w:rsidR="00BD5566" w:rsidRPr="00116B58" w:rsidRDefault="00BD5566" w:rsidP="00BD5566">
      <w:pPr>
        <w:ind w:left="0"/>
        <w:rPr>
          <w:rFonts w:asciiTheme="minorHAnsi" w:hAnsiTheme="minorHAnsi" w:cstheme="minorHAnsi"/>
          <w:bCs/>
          <w:sz w:val="24"/>
          <w:szCs w:val="24"/>
        </w:rPr>
      </w:pPr>
      <w:r w:rsidRPr="00116B58">
        <w:rPr>
          <w:rFonts w:asciiTheme="minorHAnsi" w:hAnsiTheme="minorHAnsi" w:cstheme="minorHAnsi"/>
          <w:bCs/>
          <w:sz w:val="24"/>
          <w:szCs w:val="24"/>
        </w:rPr>
        <w:t xml:space="preserve">KLASA: </w:t>
      </w:r>
      <w:r w:rsidR="00116B58" w:rsidRPr="00116B58">
        <w:rPr>
          <w:rFonts w:asciiTheme="minorHAnsi" w:hAnsiTheme="minorHAnsi" w:cstheme="minorHAnsi"/>
          <w:bCs/>
          <w:sz w:val="24"/>
          <w:szCs w:val="24"/>
        </w:rPr>
        <w:t>406-03/23-02/1</w:t>
      </w:r>
      <w:r w:rsidR="002E0A6D">
        <w:rPr>
          <w:rFonts w:asciiTheme="minorHAnsi" w:hAnsiTheme="minorHAnsi" w:cstheme="minorHAnsi"/>
          <w:bCs/>
          <w:sz w:val="24"/>
          <w:szCs w:val="24"/>
        </w:rPr>
        <w:t>8</w:t>
      </w:r>
    </w:p>
    <w:p w14:paraId="70552AED" w14:textId="77CC73C1" w:rsidR="00BD5566" w:rsidRPr="00341B93" w:rsidRDefault="00BD5566" w:rsidP="00BD5566">
      <w:pPr>
        <w:ind w:left="0"/>
        <w:rPr>
          <w:rFonts w:asciiTheme="minorHAnsi" w:hAnsiTheme="minorHAnsi" w:cstheme="minorHAnsi"/>
          <w:bCs/>
          <w:sz w:val="24"/>
          <w:szCs w:val="24"/>
        </w:rPr>
      </w:pPr>
      <w:r w:rsidRPr="00116B58">
        <w:rPr>
          <w:rFonts w:asciiTheme="minorHAnsi" w:hAnsiTheme="minorHAnsi" w:cstheme="minorHAnsi"/>
          <w:bCs/>
          <w:sz w:val="24"/>
          <w:szCs w:val="24"/>
        </w:rPr>
        <w:t xml:space="preserve">URBROJ: </w:t>
      </w:r>
      <w:r w:rsidR="00341B93" w:rsidRPr="00116B58">
        <w:rPr>
          <w:rFonts w:asciiTheme="minorHAnsi" w:hAnsiTheme="minorHAnsi" w:cstheme="minorHAnsi"/>
          <w:bCs/>
          <w:sz w:val="24"/>
          <w:szCs w:val="24"/>
        </w:rPr>
        <w:t>2109-2-0</w:t>
      </w:r>
      <w:r w:rsidR="002E0A6D">
        <w:rPr>
          <w:rFonts w:asciiTheme="minorHAnsi" w:hAnsiTheme="minorHAnsi" w:cstheme="minorHAnsi"/>
          <w:bCs/>
          <w:sz w:val="24"/>
          <w:szCs w:val="24"/>
        </w:rPr>
        <w:t>4</w:t>
      </w:r>
      <w:r w:rsidR="00341B93" w:rsidRPr="00116B58">
        <w:rPr>
          <w:rFonts w:asciiTheme="minorHAnsi" w:hAnsiTheme="minorHAnsi" w:cstheme="minorHAnsi"/>
          <w:bCs/>
          <w:sz w:val="24"/>
          <w:szCs w:val="24"/>
        </w:rPr>
        <w:t>-23-</w:t>
      </w:r>
      <w:r w:rsidR="00116B58" w:rsidRPr="00116B58">
        <w:rPr>
          <w:rFonts w:asciiTheme="minorHAnsi" w:hAnsiTheme="minorHAnsi" w:cstheme="minorHAnsi"/>
          <w:bCs/>
          <w:sz w:val="24"/>
          <w:szCs w:val="24"/>
        </w:rPr>
        <w:t>7</w:t>
      </w:r>
    </w:p>
    <w:p w14:paraId="0E5CA975" w14:textId="7FE2DAEE" w:rsidR="00BD5566" w:rsidRPr="00BD5566" w:rsidRDefault="00BD5566" w:rsidP="00BD5566">
      <w:pPr>
        <w:ind w:left="0"/>
        <w:rPr>
          <w:rFonts w:asciiTheme="minorHAnsi" w:hAnsiTheme="minorHAnsi" w:cstheme="minorHAnsi"/>
          <w:bCs/>
          <w:sz w:val="24"/>
          <w:szCs w:val="24"/>
        </w:rPr>
      </w:pPr>
      <w:r w:rsidRPr="00341B93">
        <w:rPr>
          <w:rFonts w:asciiTheme="minorHAnsi" w:hAnsiTheme="minorHAnsi" w:cstheme="minorHAnsi"/>
          <w:bCs/>
          <w:sz w:val="24"/>
          <w:szCs w:val="24"/>
        </w:rPr>
        <w:t>Čakovec,</w:t>
      </w:r>
      <w:r w:rsidR="00563BA4" w:rsidRPr="00341B93">
        <w:rPr>
          <w:rFonts w:asciiTheme="minorHAnsi" w:hAnsiTheme="minorHAnsi" w:cstheme="minorHAnsi"/>
          <w:bCs/>
          <w:sz w:val="24"/>
          <w:szCs w:val="24"/>
        </w:rPr>
        <w:t xml:space="preserve"> </w:t>
      </w:r>
      <w:r w:rsidR="00162325">
        <w:rPr>
          <w:rFonts w:asciiTheme="minorHAnsi" w:hAnsiTheme="minorHAnsi" w:cstheme="minorHAnsi"/>
          <w:bCs/>
          <w:sz w:val="24"/>
          <w:szCs w:val="24"/>
        </w:rPr>
        <w:t>1</w:t>
      </w:r>
      <w:r w:rsidR="002E0A6D">
        <w:rPr>
          <w:rFonts w:asciiTheme="minorHAnsi" w:hAnsiTheme="minorHAnsi" w:cstheme="minorHAnsi"/>
          <w:bCs/>
          <w:sz w:val="24"/>
          <w:szCs w:val="24"/>
        </w:rPr>
        <w:t>3</w:t>
      </w:r>
      <w:r w:rsidRPr="00341B93">
        <w:rPr>
          <w:rFonts w:asciiTheme="minorHAnsi" w:hAnsiTheme="minorHAnsi" w:cstheme="minorHAnsi"/>
          <w:bCs/>
          <w:sz w:val="24"/>
          <w:szCs w:val="24"/>
        </w:rPr>
        <w:t xml:space="preserve">. </w:t>
      </w:r>
      <w:r w:rsidR="004C7617">
        <w:rPr>
          <w:rFonts w:asciiTheme="minorHAnsi" w:hAnsiTheme="minorHAnsi" w:cstheme="minorHAnsi"/>
          <w:bCs/>
          <w:sz w:val="24"/>
          <w:szCs w:val="24"/>
        </w:rPr>
        <w:t>s</w:t>
      </w:r>
      <w:r w:rsidR="00162325">
        <w:rPr>
          <w:rFonts w:asciiTheme="minorHAnsi" w:hAnsiTheme="minorHAnsi" w:cstheme="minorHAnsi"/>
          <w:bCs/>
          <w:sz w:val="24"/>
          <w:szCs w:val="24"/>
        </w:rPr>
        <w:t>rpnja</w:t>
      </w:r>
      <w:r w:rsidRPr="00341B93">
        <w:rPr>
          <w:rFonts w:asciiTheme="minorHAnsi" w:hAnsiTheme="minorHAnsi" w:cstheme="minorHAnsi"/>
          <w:bCs/>
          <w:sz w:val="24"/>
          <w:szCs w:val="24"/>
        </w:rPr>
        <w:t xml:space="preserve"> 202</w:t>
      </w:r>
      <w:r w:rsidR="00BB6511" w:rsidRPr="00341B93">
        <w:rPr>
          <w:rFonts w:asciiTheme="minorHAnsi" w:hAnsiTheme="minorHAnsi" w:cstheme="minorHAnsi"/>
          <w:bCs/>
          <w:sz w:val="24"/>
          <w:szCs w:val="24"/>
        </w:rPr>
        <w:t>3</w:t>
      </w:r>
      <w:r w:rsidRPr="00341B93">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0BE2C594"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Evidencijski broj nabave:</w:t>
      </w:r>
      <w:r w:rsidR="00AB6BE6">
        <w:rPr>
          <w:rFonts w:asciiTheme="minorHAnsi" w:hAnsiTheme="minorHAnsi" w:cstheme="minorHAnsi"/>
          <w:b/>
          <w:bCs/>
          <w:i/>
          <w:iCs/>
          <w:sz w:val="24"/>
          <w:szCs w:val="24"/>
        </w:rPr>
        <w:t xml:space="preserve"> </w:t>
      </w:r>
      <w:r w:rsidR="00AB6BE6" w:rsidRPr="00AB6BE6">
        <w:rPr>
          <w:rFonts w:asciiTheme="minorHAnsi" w:hAnsiTheme="minorHAnsi" w:cstheme="minorHAnsi"/>
          <w:sz w:val="24"/>
          <w:szCs w:val="24"/>
        </w:rPr>
        <w:t>I-</w:t>
      </w:r>
      <w:r w:rsidR="0004627F">
        <w:rPr>
          <w:rFonts w:asciiTheme="minorHAnsi" w:hAnsiTheme="minorHAnsi" w:cstheme="minorHAnsi"/>
          <w:sz w:val="24"/>
          <w:szCs w:val="24"/>
        </w:rPr>
        <w:t>2</w:t>
      </w:r>
      <w:r w:rsidR="00BB6511">
        <w:rPr>
          <w:rFonts w:asciiTheme="minorHAnsi" w:hAnsiTheme="minorHAnsi" w:cstheme="minorHAnsi"/>
          <w:sz w:val="24"/>
          <w:szCs w:val="24"/>
        </w:rPr>
        <w:t>3-0</w:t>
      </w:r>
      <w:r w:rsidR="002E0A6D">
        <w:rPr>
          <w:rFonts w:asciiTheme="minorHAnsi" w:hAnsiTheme="minorHAnsi" w:cstheme="minorHAnsi"/>
          <w:sz w:val="24"/>
          <w:szCs w:val="24"/>
        </w:rPr>
        <w:t>4</w:t>
      </w:r>
      <w:r w:rsidR="00116B58">
        <w:rPr>
          <w:rFonts w:asciiTheme="minorHAnsi" w:hAnsiTheme="minorHAnsi" w:cstheme="minorHAnsi"/>
          <w:sz w:val="24"/>
          <w:szCs w:val="24"/>
        </w:rPr>
        <w:t>-</w:t>
      </w:r>
      <w:r w:rsidR="002E0A6D">
        <w:rPr>
          <w:rFonts w:asciiTheme="minorHAnsi" w:hAnsiTheme="minorHAnsi" w:cstheme="minorHAnsi"/>
          <w:sz w:val="24"/>
          <w:szCs w:val="24"/>
        </w:rPr>
        <w:t>3</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2759FFE2" w:rsidR="00EB3DA3" w:rsidRPr="00D77036" w:rsidRDefault="00B512A9" w:rsidP="00EB3DA3">
      <w:pPr>
        <w:pStyle w:val="Bezproreda"/>
        <w:ind w:left="0"/>
        <w:jc w:val="center"/>
        <w:rPr>
          <w:rFonts w:asciiTheme="minorHAnsi" w:hAnsiTheme="minorHAnsi" w:cstheme="minorHAnsi"/>
          <w:b/>
          <w:sz w:val="28"/>
          <w:szCs w:val="28"/>
        </w:rPr>
      </w:pPr>
      <w:r>
        <w:rPr>
          <w:rFonts w:asciiTheme="minorHAnsi" w:hAnsiTheme="minorHAnsi" w:cstheme="minorHAnsi"/>
          <w:b/>
          <w:sz w:val="24"/>
          <w:szCs w:val="24"/>
        </w:rPr>
        <w:t xml:space="preserve">       </w:t>
      </w:r>
      <w:r w:rsidRPr="00203EB2">
        <w:rPr>
          <w:rFonts w:asciiTheme="minorHAnsi" w:hAnsiTheme="minorHAnsi" w:cstheme="minorHAnsi"/>
          <w:b/>
          <w:sz w:val="26"/>
          <w:szCs w:val="26"/>
        </w:rPr>
        <w:t xml:space="preserve"> </w:t>
      </w:r>
      <w:r w:rsidR="00EB3DA3" w:rsidRPr="00D77036">
        <w:rPr>
          <w:rFonts w:asciiTheme="minorHAnsi" w:hAnsiTheme="minorHAnsi" w:cstheme="minorHAnsi"/>
          <w:b/>
          <w:sz w:val="28"/>
          <w:szCs w:val="28"/>
        </w:rPr>
        <w:t>DOKUMENTACIJA O NABAVI</w:t>
      </w:r>
    </w:p>
    <w:p w14:paraId="0A01B13F" w14:textId="406B4D0A" w:rsidR="00EB3DA3" w:rsidRPr="00EB3DA3" w:rsidRDefault="00EB3DA3" w:rsidP="00BD5566">
      <w:pPr>
        <w:jc w:val="center"/>
        <w:rPr>
          <w:rFonts w:asciiTheme="minorHAnsi" w:hAnsiTheme="minorHAnsi" w:cstheme="minorHAnsi"/>
          <w:color w:val="FF0000"/>
          <w:sz w:val="24"/>
          <w:szCs w:val="24"/>
        </w:rPr>
      </w:pPr>
      <w:r w:rsidRPr="00D77036">
        <w:rPr>
          <w:rFonts w:asciiTheme="minorHAnsi" w:hAnsiTheme="minorHAnsi" w:cstheme="minorHAnsi"/>
          <w:b/>
          <w:sz w:val="28"/>
          <w:szCs w:val="28"/>
        </w:rPr>
        <w:t xml:space="preserve">U POSTUPKU JEDNOSTAVNE </w:t>
      </w:r>
      <w:bookmarkStart w:id="0" w:name="_Hlk523125621"/>
      <w:r w:rsidRPr="00D77036">
        <w:rPr>
          <w:rFonts w:asciiTheme="minorHAnsi" w:hAnsiTheme="minorHAnsi" w:cstheme="minorHAnsi"/>
          <w:b/>
          <w:sz w:val="28"/>
          <w:szCs w:val="28"/>
        </w:rPr>
        <w:t xml:space="preserve">NABAVE VELIKE </w:t>
      </w:r>
      <w:bookmarkEnd w:id="0"/>
      <w:r w:rsidRPr="00D77036">
        <w:rPr>
          <w:rFonts w:asciiTheme="minorHAnsi" w:hAnsiTheme="minorHAnsi" w:cstheme="minorHAnsi"/>
          <w:b/>
          <w:sz w:val="28"/>
          <w:szCs w:val="28"/>
        </w:rPr>
        <w:t xml:space="preserve">VRIJEDNOSTI </w:t>
      </w:r>
      <w:r w:rsidR="002E0A6D">
        <w:rPr>
          <w:rFonts w:asciiTheme="minorHAnsi" w:hAnsiTheme="minorHAnsi" w:cstheme="minorHAnsi"/>
          <w:b/>
          <w:sz w:val="28"/>
          <w:szCs w:val="28"/>
        </w:rPr>
        <w:t>USLUGA</w:t>
      </w:r>
      <w:r w:rsidR="0089179B">
        <w:rPr>
          <w:rFonts w:asciiTheme="minorHAnsi" w:hAnsiTheme="minorHAnsi" w:cstheme="minorHAnsi"/>
          <w:b/>
          <w:sz w:val="28"/>
          <w:szCs w:val="28"/>
        </w:rPr>
        <w:t xml:space="preserve"> </w:t>
      </w:r>
      <w:r w:rsidR="00436E9C">
        <w:rPr>
          <w:rFonts w:asciiTheme="minorHAnsi" w:hAnsiTheme="minorHAnsi" w:cstheme="minorHAnsi"/>
          <w:b/>
          <w:sz w:val="28"/>
          <w:szCs w:val="28"/>
        </w:rPr>
        <w:t>-</w:t>
      </w:r>
      <w:r w:rsidR="00E941E0">
        <w:rPr>
          <w:rFonts w:asciiTheme="minorHAnsi" w:hAnsiTheme="minorHAnsi" w:cstheme="minorHAnsi"/>
          <w:b/>
          <w:sz w:val="28"/>
          <w:szCs w:val="28"/>
        </w:rPr>
        <w:t xml:space="preserve"> </w:t>
      </w:r>
      <w:r w:rsidR="00B46B9C">
        <w:rPr>
          <w:rFonts w:asciiTheme="minorHAnsi" w:hAnsiTheme="minorHAnsi" w:cstheme="minorHAnsi"/>
          <w:b/>
          <w:sz w:val="28"/>
          <w:szCs w:val="28"/>
        </w:rPr>
        <w:t xml:space="preserve"> </w:t>
      </w:r>
      <w:r w:rsidR="002E0A6D" w:rsidRPr="002E0A6D">
        <w:rPr>
          <w:rFonts w:asciiTheme="minorHAnsi" w:hAnsiTheme="minorHAnsi" w:cstheme="minorHAnsi"/>
          <w:b/>
          <w:sz w:val="28"/>
          <w:szCs w:val="28"/>
        </w:rPr>
        <w:t>USLUGA USPOSTAVE CENTRALNE PLATFORME IT SUSTAVA GRADA ČAKO</w:t>
      </w:r>
      <w:r w:rsidR="002E0A6D">
        <w:rPr>
          <w:rFonts w:asciiTheme="minorHAnsi" w:hAnsiTheme="minorHAnsi" w:cstheme="minorHAnsi"/>
          <w:b/>
          <w:sz w:val="28"/>
          <w:szCs w:val="28"/>
        </w:rPr>
        <w:t>VCA</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485F109F"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5A4AB21C" w14:textId="77777777" w:rsidR="00EB3DA3" w:rsidRPr="00EB3DA3" w:rsidRDefault="00EB3DA3" w:rsidP="00EB3DA3">
      <w:pPr>
        <w:ind w:left="0"/>
        <w:jc w:val="both"/>
        <w:rPr>
          <w:rFonts w:asciiTheme="minorHAnsi" w:hAnsiTheme="minorHAnsi" w:cstheme="minorHAnsi"/>
          <w:sz w:val="24"/>
          <w:szCs w:val="24"/>
        </w:rPr>
      </w:pPr>
    </w:p>
    <w:p w14:paraId="7E9FB1BD" w14:textId="0AFD6C59" w:rsidR="00EB3DA3" w:rsidRDefault="00EB3DA3" w:rsidP="00EB3DA3">
      <w:pPr>
        <w:ind w:left="0"/>
        <w:jc w:val="both"/>
        <w:rPr>
          <w:rFonts w:asciiTheme="minorHAnsi" w:hAnsiTheme="minorHAnsi" w:cstheme="minorHAnsi"/>
          <w:sz w:val="24"/>
          <w:szCs w:val="24"/>
        </w:rPr>
      </w:pPr>
    </w:p>
    <w:p w14:paraId="37324835" w14:textId="1F08E3BC" w:rsidR="00D34349" w:rsidRDefault="00D34349"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368341F0"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4C7617">
        <w:rPr>
          <w:rFonts w:asciiTheme="minorHAnsi" w:hAnsiTheme="minorHAnsi" w:cstheme="minorHAnsi"/>
          <w:i/>
          <w:iCs/>
          <w:sz w:val="24"/>
          <w:szCs w:val="24"/>
        </w:rPr>
        <w:t>s</w:t>
      </w:r>
      <w:r w:rsidR="00162325">
        <w:rPr>
          <w:rFonts w:asciiTheme="minorHAnsi" w:hAnsiTheme="minorHAnsi" w:cstheme="minorHAnsi"/>
          <w:i/>
          <w:iCs/>
          <w:sz w:val="24"/>
          <w:szCs w:val="24"/>
        </w:rPr>
        <w:t>rpanj</w:t>
      </w:r>
      <w:r w:rsidRPr="004E3C99">
        <w:rPr>
          <w:rFonts w:asciiTheme="minorHAnsi" w:hAnsiTheme="minorHAnsi" w:cstheme="minorHAnsi"/>
          <w:i/>
          <w:iCs/>
          <w:sz w:val="24"/>
          <w:szCs w:val="24"/>
        </w:rPr>
        <w:t xml:space="preserve"> 202</w:t>
      </w:r>
      <w:r w:rsidR="00BB6511">
        <w:rPr>
          <w:rFonts w:asciiTheme="minorHAnsi" w:hAnsiTheme="minorHAnsi" w:cstheme="minorHAnsi"/>
          <w:i/>
          <w:iCs/>
          <w:sz w:val="24"/>
          <w:szCs w:val="24"/>
        </w:rPr>
        <w:t>3</w:t>
      </w:r>
      <w:r w:rsidRPr="004E3C99">
        <w:rPr>
          <w:rFonts w:asciiTheme="minorHAnsi" w:hAnsiTheme="minorHAnsi" w:cstheme="minorHAnsi"/>
          <w:i/>
          <w:iCs/>
          <w:sz w:val="24"/>
          <w:szCs w:val="24"/>
        </w:rPr>
        <w:t>. godine</w:t>
      </w:r>
    </w:p>
    <w:p w14:paraId="406A4289" w14:textId="77777777" w:rsidR="00EB3DA3" w:rsidRPr="00AD7EB1" w:rsidRDefault="00EB3DA3" w:rsidP="00EB3DA3">
      <w:pPr>
        <w:pStyle w:val="Naslov7"/>
        <w:ind w:left="0"/>
        <w:jc w:val="left"/>
        <w:rPr>
          <w:rFonts w:asciiTheme="minorHAnsi" w:hAnsiTheme="minorHAnsi" w:cstheme="minorHAnsi"/>
          <w:i w:val="0"/>
          <w:sz w:val="26"/>
          <w:szCs w:val="26"/>
        </w:rPr>
      </w:pP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r w:rsidRPr="00EB3DA3">
          <w:rPr>
            <w:rStyle w:val="Hiperveza"/>
            <w:rFonts w:asciiTheme="minorHAnsi" w:hAnsiTheme="minorHAnsi" w:cstheme="minorHAnsi"/>
            <w:sz w:val="24"/>
            <w:szCs w:val="24"/>
          </w:rPr>
          <w:t>www.cakovec.hr</w:t>
        </w:r>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1C7110E3" w14:textId="01D6D313" w:rsidR="00162325" w:rsidRPr="00162325" w:rsidRDefault="002E0A6D"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Marko Fodor</w:t>
      </w:r>
      <w:r w:rsidR="00BD5566" w:rsidRPr="00BD5566">
        <w:rPr>
          <w:rFonts w:asciiTheme="minorHAnsi" w:hAnsiTheme="minorHAnsi" w:cstheme="minorHAnsi"/>
          <w:sz w:val="24"/>
          <w:szCs w:val="24"/>
        </w:rPr>
        <w:t xml:space="preserve">, </w:t>
      </w:r>
      <w:r w:rsidR="0004627F">
        <w:rPr>
          <w:rFonts w:asciiTheme="minorHAnsi" w:hAnsiTheme="minorHAnsi" w:cstheme="minorHAnsi"/>
          <w:sz w:val="24"/>
          <w:szCs w:val="24"/>
        </w:rPr>
        <w:t>viši savjetnik za javnu nabavu</w:t>
      </w:r>
      <w:r w:rsidR="00BD5566" w:rsidRPr="00BD5566">
        <w:rPr>
          <w:rFonts w:asciiTheme="minorHAnsi" w:hAnsiTheme="minorHAnsi" w:cstheme="minorHAnsi"/>
          <w:sz w:val="24"/>
          <w:szCs w:val="24"/>
        </w:rPr>
        <w:t>, spec</w:t>
      </w:r>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63EB338E"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 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441610BE" w14:textId="1D8D2078" w:rsidR="00D34349" w:rsidRPr="00D34349" w:rsidRDefault="00D34349" w:rsidP="00EB3DA3">
      <w:pPr>
        <w:pStyle w:val="Bezproreda"/>
        <w:ind w:left="0"/>
        <w:jc w:val="both"/>
        <w:rPr>
          <w:rFonts w:asciiTheme="minorHAnsi" w:hAnsiTheme="minorHAnsi" w:cstheme="minorHAnsi"/>
          <w:sz w:val="24"/>
          <w:szCs w:val="24"/>
        </w:rPr>
      </w:pPr>
    </w:p>
    <w:p w14:paraId="4777D8E4" w14:textId="16B682AD" w:rsidR="00D34349" w:rsidRPr="00D34349" w:rsidRDefault="00D34349" w:rsidP="00D34349">
      <w:pPr>
        <w:ind w:left="0"/>
        <w:jc w:val="both"/>
        <w:rPr>
          <w:rFonts w:asciiTheme="minorHAnsi" w:hAnsiTheme="minorHAnsi" w:cstheme="minorHAnsi"/>
          <w:bCs/>
          <w:sz w:val="24"/>
          <w:szCs w:val="24"/>
        </w:rPr>
      </w:pPr>
      <w:r w:rsidRPr="00D34349">
        <w:rPr>
          <w:rFonts w:asciiTheme="minorHAnsi" w:hAnsiTheme="minorHAnsi" w:cstheme="minorHAnsi"/>
          <w:sz w:val="24"/>
          <w:szCs w:val="24"/>
        </w:rPr>
        <w:t>Stručno povjerenstvo javno objavljuje poziv za prikupljanje ponuda jednostavne nabave velike vrijednosti na koji može podnijeti ponudu svaki zainteresirani gospodarski subjekt. Poziv za javno prikupljanje ponuda objavljuje se na službenim internet stranicama Grada</w:t>
      </w:r>
      <w:r w:rsidR="00BD5566">
        <w:rPr>
          <w:rFonts w:asciiTheme="minorHAnsi" w:hAnsiTheme="minorHAnsi" w:cstheme="minorHAnsi"/>
          <w:sz w:val="24"/>
          <w:szCs w:val="24"/>
        </w:rPr>
        <w:t xml:space="preserve"> </w:t>
      </w:r>
      <w:hyperlink r:id="rId13" w:history="1">
        <w:r w:rsidR="00BD5566" w:rsidRPr="004E62F0">
          <w:rPr>
            <w:rStyle w:val="Hiperveza"/>
            <w:rFonts w:asciiTheme="minorHAnsi" w:hAnsiTheme="minorHAnsi" w:cstheme="minorHAnsi"/>
            <w:sz w:val="24"/>
            <w:szCs w:val="24"/>
          </w:rPr>
          <w:t>www.cakovec.hr</w:t>
        </w:r>
      </w:hyperlink>
      <w:r w:rsidR="00BD5566">
        <w:rPr>
          <w:rFonts w:asciiTheme="minorHAnsi" w:hAnsiTheme="minorHAnsi" w:cstheme="minorHAnsi"/>
          <w:sz w:val="24"/>
          <w:szCs w:val="24"/>
        </w:rPr>
        <w:t>.</w:t>
      </w:r>
    </w:p>
    <w:p w14:paraId="15A26C7C" w14:textId="77777777" w:rsidR="00EB3DA3" w:rsidRPr="00EB3DA3" w:rsidRDefault="00EB3DA3" w:rsidP="00EB3DA3">
      <w:pPr>
        <w:tabs>
          <w:tab w:val="left" w:pos="2090"/>
          <w:tab w:val="left" w:pos="2200"/>
          <w:tab w:val="left" w:pos="2250"/>
        </w:tabs>
        <w:ind w:left="0"/>
        <w:rPr>
          <w:rFonts w:asciiTheme="minorHAnsi" w:hAnsiTheme="minorHAnsi" w:cstheme="minorHAnsi"/>
          <w:color w:val="FF0000"/>
          <w:sz w:val="24"/>
          <w:szCs w:val="24"/>
          <w:u w:val="single"/>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18545C6D"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A62883" w:rsidRPr="00A62883">
        <w:rPr>
          <w:rFonts w:asciiTheme="minorHAnsi" w:hAnsiTheme="minorHAnsi" w:cstheme="minorHAnsi"/>
          <w:sz w:val="24"/>
          <w:szCs w:val="24"/>
        </w:rPr>
        <w:t>I-2</w:t>
      </w:r>
      <w:r w:rsidR="00BB6511">
        <w:rPr>
          <w:rFonts w:asciiTheme="minorHAnsi" w:hAnsiTheme="minorHAnsi" w:cstheme="minorHAnsi"/>
          <w:sz w:val="24"/>
          <w:szCs w:val="24"/>
        </w:rPr>
        <w:t>3-0</w:t>
      </w:r>
      <w:r w:rsidR="002E0A6D">
        <w:rPr>
          <w:rFonts w:asciiTheme="minorHAnsi" w:hAnsiTheme="minorHAnsi" w:cstheme="minorHAnsi"/>
          <w:sz w:val="24"/>
          <w:szCs w:val="24"/>
        </w:rPr>
        <w:t>4</w:t>
      </w:r>
      <w:r w:rsidR="00E837C2">
        <w:rPr>
          <w:rFonts w:asciiTheme="minorHAnsi" w:hAnsiTheme="minorHAnsi" w:cstheme="minorHAnsi"/>
          <w:sz w:val="24"/>
          <w:szCs w:val="24"/>
        </w:rPr>
        <w:t>-</w:t>
      </w:r>
      <w:r w:rsidR="002E0A6D">
        <w:rPr>
          <w:rFonts w:asciiTheme="minorHAnsi" w:hAnsiTheme="minorHAnsi" w:cstheme="minorHAnsi"/>
          <w:sz w:val="24"/>
          <w:szCs w:val="24"/>
        </w:rPr>
        <w:t>3</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7777777" w:rsidR="00EB3DA3" w:rsidRPr="00EB3DA3" w:rsidRDefault="00EB3DA3" w:rsidP="00EB3DA3">
      <w:pPr>
        <w:pStyle w:val="Bezproreda"/>
        <w:ind w:left="0"/>
        <w:jc w:val="both"/>
        <w:rPr>
          <w:rFonts w:asciiTheme="minorHAnsi" w:hAnsiTheme="minorHAnsi" w:cstheme="minorHAnsi"/>
          <w:b/>
          <w:sz w:val="24"/>
          <w:szCs w:val="24"/>
        </w:rPr>
      </w:pPr>
      <w:bookmarkStart w:id="6" w:name="_Toc390839640"/>
      <w:r w:rsidRPr="00EB3DA3">
        <w:rPr>
          <w:rFonts w:asciiTheme="minorHAnsi" w:hAnsiTheme="minorHAnsi" w:cstheme="minorHAnsi"/>
          <w:b/>
          <w:sz w:val="24"/>
          <w:szCs w:val="24"/>
        </w:rPr>
        <w:t>4. GOSPODARSKI SUBJEKTI S KOJIMA JE NARUČITELJ U SUKOBU INTERESA</w:t>
      </w:r>
      <w:bookmarkEnd w:id="3"/>
      <w:bookmarkEnd w:id="4"/>
      <w:bookmarkEnd w:id="6"/>
      <w:r w:rsidRPr="00EB3DA3">
        <w:rPr>
          <w:rFonts w:asciiTheme="minorHAnsi" w:hAnsiTheme="minorHAnsi" w:cstheme="minorHAnsi"/>
          <w:b/>
          <w:sz w:val="24"/>
          <w:szCs w:val="24"/>
        </w:rPr>
        <w:t xml:space="preserve"> U SMISLU PROPISA O DOKUMENTACIJE O NABAVI</w:t>
      </w:r>
    </w:p>
    <w:p w14:paraId="75750FE8" w14:textId="77777777" w:rsidR="00EB3DA3" w:rsidRPr="00EB3DA3" w:rsidRDefault="00EB3DA3" w:rsidP="00EB3DA3">
      <w:pPr>
        <w:pStyle w:val="Bezproreda"/>
        <w:ind w:left="0"/>
        <w:jc w:val="both"/>
        <w:rPr>
          <w:rFonts w:asciiTheme="minorHAnsi" w:hAnsiTheme="minorHAnsi" w:cstheme="minorHAnsi"/>
          <w:b/>
          <w:sz w:val="24"/>
          <w:szCs w:val="24"/>
        </w:rPr>
      </w:pPr>
    </w:p>
    <w:p w14:paraId="432F6E93" w14:textId="77777777" w:rsidR="00203EB2" w:rsidRPr="007A47B8" w:rsidRDefault="00203EB2" w:rsidP="00203EB2">
      <w:pPr>
        <w:ind w:left="0"/>
        <w:jc w:val="both"/>
        <w:rPr>
          <w:rFonts w:asciiTheme="minorHAnsi" w:eastAsia="Calibri" w:hAnsiTheme="minorHAnsi" w:cstheme="minorHAnsi"/>
          <w:sz w:val="24"/>
          <w:szCs w:val="24"/>
          <w:lang w:eastAsia="en-US"/>
        </w:rPr>
      </w:pPr>
      <w:bookmarkStart w:id="7" w:name="_Toc390839641"/>
      <w:r w:rsidRPr="007A47B8">
        <w:rPr>
          <w:rFonts w:asciiTheme="minorHAnsi" w:eastAsia="Calibri" w:hAnsiTheme="minorHAnsi" w:cstheme="minorHAnsi"/>
          <w:sz w:val="24"/>
          <w:szCs w:val="24"/>
          <w:lang w:eastAsia="en-US"/>
        </w:rPr>
        <w:t>Temeljem članka 76. stavak 2. ZJN 2016. naručitelj odnosno predstavnik naručitelja je u sukobu interesa sa slijedećim gospodarskim subjektima:</w:t>
      </w:r>
    </w:p>
    <w:p w14:paraId="0DB1CA4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78A9ED91"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r w:rsidRPr="007A47B8">
        <w:rPr>
          <w:rFonts w:asciiTheme="minorHAnsi" w:eastAsia="Calibri" w:hAnsiTheme="minorHAnsi" w:cstheme="minorHAnsi"/>
          <w:sz w:val="24"/>
          <w:szCs w:val="24"/>
          <w:lang w:eastAsia="en-US"/>
        </w:rPr>
        <w:t xml:space="preserve">1. </w:t>
      </w:r>
      <w:r w:rsidRPr="007A47B8">
        <w:rPr>
          <w:rFonts w:asciiTheme="minorHAnsi" w:hAnsiTheme="minorHAnsi" w:cstheme="minorHAnsi"/>
          <w:sz w:val="24"/>
          <w:szCs w:val="24"/>
        </w:rPr>
        <w:t>RTK inženjering d.o.o., Tome Masarika 7, 40000 Čakovec, OIB: 83732052776</w:t>
      </w:r>
    </w:p>
    <w:p w14:paraId="2A0BC37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1EF79B04" w14:textId="1ED9C053" w:rsidR="00EB3DA3" w:rsidRDefault="00C93D7F" w:rsidP="00203EB2">
      <w:pPr>
        <w:pStyle w:val="Bezproreda"/>
        <w:ind w:left="0"/>
        <w:jc w:val="both"/>
        <w:rPr>
          <w:rStyle w:val="Hiperveza"/>
          <w:rFonts w:asciiTheme="minorHAnsi" w:hAnsiTheme="minorHAnsi" w:cstheme="minorHAnsi"/>
          <w:sz w:val="24"/>
          <w:szCs w:val="24"/>
        </w:rPr>
      </w:pPr>
      <w:hyperlink r:id="rId14" w:history="1">
        <w:r w:rsidR="00203EB2" w:rsidRPr="007A47B8">
          <w:rPr>
            <w:rStyle w:val="Hiperveza"/>
            <w:rFonts w:asciiTheme="minorHAnsi" w:hAnsiTheme="minorHAnsi" w:cstheme="minorHAnsi"/>
            <w:sz w:val="24"/>
            <w:szCs w:val="24"/>
          </w:rPr>
          <w:t>https://www.cakovec.hr/web/dokumenti/</w:t>
        </w:r>
      </w:hyperlink>
    </w:p>
    <w:p w14:paraId="22B401E7" w14:textId="6EB9B4E9" w:rsidR="00D77036" w:rsidRDefault="00D77036" w:rsidP="00203EB2">
      <w:pPr>
        <w:pStyle w:val="Bezproreda"/>
        <w:ind w:left="0"/>
        <w:jc w:val="both"/>
        <w:rPr>
          <w:rStyle w:val="Hiperveza"/>
          <w:rFonts w:asciiTheme="minorHAnsi" w:hAnsiTheme="minorHAnsi" w:cstheme="minorHAnsi"/>
          <w:sz w:val="24"/>
          <w:szCs w:val="24"/>
        </w:rPr>
      </w:pPr>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1F379F2F" w14:textId="216395FB"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Postupak jednostavne nabave velike vrijednosti</w:t>
      </w:r>
      <w:r w:rsidR="00D0788E">
        <w:rPr>
          <w:rFonts w:asciiTheme="minorHAnsi" w:hAnsiTheme="minorHAnsi" w:cstheme="minorHAnsi"/>
          <w:sz w:val="24"/>
          <w:szCs w:val="24"/>
        </w:rPr>
        <w:t xml:space="preserve"> </w:t>
      </w:r>
      <w:r w:rsidR="002E0A6D">
        <w:rPr>
          <w:rFonts w:asciiTheme="minorHAnsi" w:hAnsiTheme="minorHAnsi" w:cstheme="minorHAnsi"/>
          <w:sz w:val="24"/>
          <w:szCs w:val="24"/>
        </w:rPr>
        <w:t>usluga</w:t>
      </w:r>
      <w:r w:rsidRPr="00EB3DA3">
        <w:rPr>
          <w:rFonts w:asciiTheme="minorHAnsi" w:hAnsiTheme="minorHAnsi" w:cstheme="minorHAnsi"/>
          <w:sz w:val="24"/>
          <w:szCs w:val="24"/>
        </w:rPr>
        <w:t>.</w:t>
      </w:r>
    </w:p>
    <w:p w14:paraId="1A2F85B7" w14:textId="77777777" w:rsidR="00CE780B" w:rsidRPr="00EB3DA3" w:rsidRDefault="00CE780B"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18210C32" w:rsidR="00EB3DA3" w:rsidRPr="00610CBC" w:rsidRDefault="00EB3DA3" w:rsidP="00EB3DA3">
      <w:pPr>
        <w:pStyle w:val="Bezproreda"/>
        <w:ind w:left="0"/>
        <w:jc w:val="both"/>
        <w:rPr>
          <w:rFonts w:asciiTheme="minorHAnsi" w:hAnsiTheme="minorHAnsi" w:cstheme="minorHAnsi"/>
          <w:sz w:val="24"/>
          <w:szCs w:val="24"/>
          <w:u w:val="single"/>
        </w:rPr>
      </w:pPr>
      <w:r w:rsidRPr="00610CBC">
        <w:rPr>
          <w:rFonts w:asciiTheme="minorHAnsi" w:hAnsiTheme="minorHAnsi" w:cstheme="minorHAnsi"/>
          <w:sz w:val="24"/>
          <w:szCs w:val="24"/>
          <w:u w:val="single"/>
        </w:rPr>
        <w:t xml:space="preserve">Procijenjena vrijednost predmeta nabave iznosi </w:t>
      </w:r>
      <w:r w:rsidR="002E0A6D">
        <w:rPr>
          <w:rFonts w:asciiTheme="minorHAnsi" w:hAnsiTheme="minorHAnsi" w:cstheme="minorHAnsi"/>
          <w:b/>
          <w:bCs/>
          <w:sz w:val="24"/>
          <w:szCs w:val="24"/>
          <w:u w:val="single"/>
        </w:rPr>
        <w:t>26.000</w:t>
      </w:r>
      <w:r w:rsidR="00E9679E">
        <w:rPr>
          <w:rFonts w:asciiTheme="minorHAnsi" w:hAnsiTheme="minorHAnsi" w:cstheme="minorHAnsi"/>
          <w:b/>
          <w:bCs/>
          <w:sz w:val="24"/>
          <w:szCs w:val="24"/>
          <w:u w:val="single"/>
        </w:rPr>
        <w:t>,00 EUR</w:t>
      </w:r>
      <w:r w:rsidRPr="00610CBC">
        <w:rPr>
          <w:rFonts w:asciiTheme="minorHAnsi" w:hAnsiTheme="minorHAnsi" w:cstheme="minorHAnsi"/>
          <w:b/>
          <w:bCs/>
          <w:sz w:val="24"/>
          <w:szCs w:val="24"/>
          <w:u w:val="single"/>
        </w:rPr>
        <w:t xml:space="preserve"> (bez PDV – 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14A34C43"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Naručitelj će po završetku postupka sa odabranim ponuditeljem sklopiti ugovor o nabavi  sukladno tekstu i </w:t>
      </w:r>
      <w:r w:rsidR="002E0A6D">
        <w:rPr>
          <w:rFonts w:asciiTheme="minorHAnsi" w:hAnsiTheme="minorHAnsi" w:cstheme="minorHAnsi"/>
          <w:sz w:val="24"/>
          <w:szCs w:val="24"/>
        </w:rPr>
        <w:t>projektnom zadatku</w:t>
      </w:r>
      <w:r w:rsidRPr="00610CBC">
        <w:rPr>
          <w:rFonts w:asciiTheme="minorHAnsi" w:hAnsiTheme="minorHAnsi" w:cstheme="minorHAnsi"/>
          <w:sz w:val="24"/>
          <w:szCs w:val="24"/>
        </w:rPr>
        <w:t xml:space="preserve">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7A68DC0A"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Ovaj poziv na dostavu ponuda i dokumentacije o nabavi čine sastavni dio općih uvjeta za sklapanje ugovora o nabavi predmetnih </w:t>
      </w:r>
      <w:r w:rsidR="00616F40">
        <w:rPr>
          <w:rFonts w:asciiTheme="minorHAnsi" w:hAnsiTheme="minorHAnsi" w:cstheme="minorHAnsi"/>
          <w:sz w:val="24"/>
          <w:szCs w:val="24"/>
        </w:rPr>
        <w:t>usluga</w:t>
      </w:r>
      <w:r w:rsidRPr="00610CBC">
        <w:rPr>
          <w:rFonts w:asciiTheme="minorHAnsi" w:hAnsiTheme="minorHAnsi" w:cstheme="minorHAnsi"/>
          <w:sz w:val="24"/>
          <w:szCs w:val="24"/>
        </w:rPr>
        <w:t>.</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Odredbe Pravilnika o jednostavnoj nabavi naručitelja, javno dostupne na </w:t>
      </w:r>
      <w:hyperlink r:id="rId15" w:history="1">
        <w:r w:rsidRPr="007630C1">
          <w:rPr>
            <w:rStyle w:val="Hiperveza"/>
            <w:rFonts w:asciiTheme="minorHAnsi" w:hAnsiTheme="minorHAnsi" w:cstheme="minorHAnsi"/>
            <w:sz w:val="24"/>
            <w:szCs w:val="24"/>
          </w:rPr>
          <w:t>www.cakovec.hr</w:t>
        </w:r>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 prijedlog stručnog povjerenstva za provedbu nabave naručitelj može do isteka roka za dostavu ponuda povući poziv na dostavu ponuda, a nakon isteka roka za dostavu ponuda odustati od sklapanja ugovora o nabavi o čemu mora gospodarskim subjektima ili ponuditeljima dati pisanu izjavu, bez prava na odustatninu ili naknadu štete ili troškova.</w:t>
      </w:r>
    </w:p>
    <w:p w14:paraId="5014F8C9" w14:textId="77777777" w:rsidR="00EB3DA3" w:rsidRPr="00610CBC" w:rsidRDefault="00EB3DA3" w:rsidP="00EB3DA3">
      <w:pPr>
        <w:pStyle w:val="Bezproreda"/>
        <w:ind w:left="0"/>
        <w:jc w:val="both"/>
        <w:rPr>
          <w:rFonts w:asciiTheme="minorHAnsi" w:hAnsiTheme="minorHAnsi" w:cstheme="minorHAnsi"/>
          <w:sz w:val="24"/>
          <w:szCs w:val="24"/>
        </w:rPr>
      </w:pPr>
    </w:p>
    <w:p w14:paraId="4F99065E" w14:textId="2E22C7D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Nakon isteka roka za  dostavu ponuda naručitelj može provesti pregovaranje sa ponuditeljima koji su dostavili pravovremene ponude sukladno članku 15. Pravilnika o jednostavnoj nabavi (Sl. gl. Grada Čakovca 03/17, 5/18</w:t>
      </w:r>
      <w:r w:rsidR="00CE780B">
        <w:rPr>
          <w:rFonts w:asciiTheme="minorHAnsi" w:hAnsiTheme="minorHAnsi" w:cstheme="minorHAnsi"/>
          <w:sz w:val="24"/>
          <w:szCs w:val="24"/>
        </w:rPr>
        <w:t>, 2/21</w:t>
      </w:r>
      <w:r w:rsidR="00EC2644">
        <w:rPr>
          <w:rFonts w:asciiTheme="minorHAnsi" w:hAnsiTheme="minorHAnsi" w:cstheme="minorHAnsi"/>
          <w:sz w:val="24"/>
          <w:szCs w:val="24"/>
        </w:rPr>
        <w:t>,</w:t>
      </w:r>
      <w:r w:rsidR="00A9130B">
        <w:rPr>
          <w:rFonts w:asciiTheme="minorHAnsi" w:hAnsiTheme="minorHAnsi" w:cstheme="minorHAnsi"/>
          <w:sz w:val="24"/>
          <w:szCs w:val="24"/>
        </w:rPr>
        <w:t xml:space="preserve"> </w:t>
      </w:r>
      <w:r w:rsidR="00EC2644">
        <w:rPr>
          <w:rFonts w:asciiTheme="minorHAnsi" w:hAnsiTheme="minorHAnsi" w:cstheme="minorHAnsi"/>
          <w:sz w:val="24"/>
          <w:szCs w:val="24"/>
        </w:rPr>
        <w:t>8/22, 1/23</w:t>
      </w:r>
      <w:r w:rsidRPr="00610CBC">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3B9DCEA6"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00D89C7" w14:textId="77777777" w:rsidR="00EB3DA3" w:rsidRPr="00EB3DA3" w:rsidRDefault="00EB3DA3"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EB3DA3">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5F50D979" w14:textId="2CF06936" w:rsidR="004C7617" w:rsidRDefault="00EB3DA3" w:rsidP="004C7617">
      <w:pPr>
        <w:ind w:left="0"/>
        <w:jc w:val="both"/>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2E0A6D">
        <w:rPr>
          <w:rFonts w:asciiTheme="minorHAnsi" w:hAnsiTheme="minorHAnsi" w:cstheme="minorHAnsi"/>
          <w:sz w:val="24"/>
          <w:szCs w:val="24"/>
        </w:rPr>
        <w:t xml:space="preserve"> U</w:t>
      </w:r>
      <w:r w:rsidR="002E0A6D" w:rsidRPr="002E0A6D">
        <w:rPr>
          <w:rFonts w:asciiTheme="minorHAnsi" w:hAnsiTheme="minorHAnsi" w:cstheme="minorHAnsi"/>
          <w:sz w:val="24"/>
          <w:szCs w:val="24"/>
        </w:rPr>
        <w:t>SLUGA USPOSTAVE CENTRALNE PLATFORME IT SUSTAVA GRADA ČAKOVCA</w:t>
      </w:r>
    </w:p>
    <w:p w14:paraId="2C03209B" w14:textId="77777777" w:rsidR="00E837C2" w:rsidRDefault="00E837C2" w:rsidP="004C7617">
      <w:pPr>
        <w:ind w:left="0"/>
        <w:jc w:val="both"/>
        <w:rPr>
          <w:rFonts w:asciiTheme="minorHAnsi" w:hAnsiTheme="minorHAnsi" w:cstheme="minorHAnsi"/>
          <w:sz w:val="24"/>
          <w:szCs w:val="24"/>
        </w:rPr>
      </w:pPr>
    </w:p>
    <w:p w14:paraId="47072344" w14:textId="77777777" w:rsidR="002E0A6D" w:rsidRPr="002E0A6D" w:rsidRDefault="002E0A6D" w:rsidP="002E0A6D">
      <w:pPr>
        <w:pStyle w:val="Bezproreda"/>
        <w:ind w:left="0"/>
        <w:jc w:val="both"/>
        <w:rPr>
          <w:rFonts w:asciiTheme="minorHAnsi" w:eastAsia="Arial" w:hAnsiTheme="minorHAnsi" w:cstheme="minorHAnsi"/>
          <w:sz w:val="24"/>
          <w:szCs w:val="24"/>
        </w:rPr>
      </w:pPr>
      <w:r w:rsidRPr="002E0A6D">
        <w:rPr>
          <w:rFonts w:asciiTheme="minorHAnsi" w:eastAsia="Arial" w:hAnsiTheme="minorHAnsi" w:cstheme="minorHAnsi"/>
          <w:sz w:val="24"/>
          <w:szCs w:val="24"/>
        </w:rPr>
        <w:t>Usluge uspostave centralne IT platforme Grada Čakovca se odnose na implementaciju  Web platforme (Sustav informiranja građana) za modernu i kvalitetnu komunikaciju s građanima.</w:t>
      </w:r>
    </w:p>
    <w:p w14:paraId="77E0BB05" w14:textId="77777777" w:rsidR="002E0A6D" w:rsidRPr="002E0A6D" w:rsidRDefault="002E0A6D" w:rsidP="002E0A6D">
      <w:pPr>
        <w:pStyle w:val="Bezproreda"/>
        <w:ind w:left="0"/>
        <w:jc w:val="both"/>
        <w:rPr>
          <w:rFonts w:asciiTheme="minorHAnsi" w:eastAsia="Arial" w:hAnsiTheme="minorHAnsi" w:cstheme="minorHAnsi"/>
          <w:sz w:val="24"/>
          <w:szCs w:val="24"/>
        </w:rPr>
      </w:pPr>
      <w:r w:rsidRPr="002E0A6D">
        <w:rPr>
          <w:rFonts w:asciiTheme="minorHAnsi" w:eastAsia="Arial" w:hAnsiTheme="minorHAnsi" w:cstheme="minorHAnsi"/>
          <w:sz w:val="24"/>
          <w:szCs w:val="24"/>
        </w:rPr>
        <w:t>Pregled usluga na platformi mora biti usmjeren korisnicima, da na jednostavan i intuitivan način dođu do tražene informacije, imaju uvid u financijsko stanje usluga, predaju zahtjev, predaju upit, pokrenu postupak određene usluge koju platforma nudi, tj. da riješe određena životnu pitanja na brz i jednostavan način.</w:t>
      </w:r>
    </w:p>
    <w:p w14:paraId="0373AE6C" w14:textId="77777777" w:rsidR="002E0A6D" w:rsidRPr="002E0A6D" w:rsidRDefault="002E0A6D" w:rsidP="002E0A6D">
      <w:pPr>
        <w:pStyle w:val="Bezproreda"/>
        <w:ind w:left="0"/>
        <w:jc w:val="both"/>
        <w:rPr>
          <w:rFonts w:asciiTheme="minorHAnsi" w:eastAsia="Arial" w:hAnsiTheme="minorHAnsi" w:cstheme="minorHAnsi"/>
          <w:sz w:val="24"/>
          <w:szCs w:val="24"/>
        </w:rPr>
      </w:pPr>
      <w:r w:rsidRPr="002E0A6D">
        <w:rPr>
          <w:rFonts w:asciiTheme="minorHAnsi" w:eastAsia="Arial" w:hAnsiTheme="minorHAnsi" w:cstheme="minorHAnsi"/>
          <w:sz w:val="24"/>
          <w:szCs w:val="24"/>
        </w:rPr>
        <w:t>Platforma za građane je Web rješenje koje mora građanima pružati niz elektroničkih usluga koje se odnose na informiranje i komunikaciju s gradskim službama, te uvid u funkcioniranje Grada. Mora biti jednostavna za pristup putem interneta te putem računala, tableta i pametnih telefona te građanima pružiti servise na jednom mjestu.</w:t>
      </w:r>
    </w:p>
    <w:p w14:paraId="714EFC8B" w14:textId="2CC0739F" w:rsidR="00B11B8E" w:rsidRPr="002E0A6D" w:rsidRDefault="002E0A6D" w:rsidP="002E0A6D">
      <w:pPr>
        <w:pStyle w:val="Bezproreda"/>
        <w:ind w:left="0"/>
        <w:jc w:val="both"/>
        <w:rPr>
          <w:rFonts w:asciiTheme="minorHAnsi" w:eastAsia="Arial" w:hAnsiTheme="minorHAnsi" w:cstheme="minorHAnsi"/>
          <w:sz w:val="24"/>
          <w:szCs w:val="24"/>
        </w:rPr>
      </w:pPr>
      <w:r w:rsidRPr="002E0A6D">
        <w:rPr>
          <w:rFonts w:asciiTheme="minorHAnsi" w:eastAsia="Arial" w:hAnsiTheme="minorHAnsi" w:cstheme="minorHAnsi"/>
          <w:sz w:val="24"/>
          <w:szCs w:val="24"/>
        </w:rPr>
        <w:lastRenderedPageBreak/>
        <w:t xml:space="preserve">Centralna IT platforma mora slijediti Standard razvoja javnih e-usluga u Republici Hrvatskoj (poveznica: </w:t>
      </w:r>
      <w:hyperlink r:id="rId16" w:history="1">
        <w:r w:rsidR="00741B34" w:rsidRPr="00341216">
          <w:rPr>
            <w:rStyle w:val="Hiperveza"/>
            <w:rFonts w:asciiTheme="minorHAnsi" w:eastAsia="Arial" w:hAnsiTheme="minorHAnsi" w:cstheme="minorHAnsi"/>
            <w:sz w:val="24"/>
            <w:szCs w:val="24"/>
          </w:rPr>
          <w:t>https://rdd.gov.hr/UserDocsImages/e-standardi/Standard%20razvoja%20javnih%20e_usluga%20u%20RH_Smjernice.pdf</w:t>
        </w:r>
      </w:hyperlink>
      <w:r w:rsidRPr="002E0A6D">
        <w:rPr>
          <w:rFonts w:asciiTheme="minorHAnsi" w:eastAsia="Arial" w:hAnsiTheme="minorHAnsi" w:cstheme="minorHAnsi"/>
          <w:sz w:val="24"/>
          <w:szCs w:val="24"/>
        </w:rPr>
        <w:t>)</w:t>
      </w:r>
    </w:p>
    <w:p w14:paraId="43F19260" w14:textId="77777777" w:rsidR="002E0A6D" w:rsidRDefault="002E0A6D" w:rsidP="008864EE">
      <w:pPr>
        <w:pStyle w:val="Bezproreda"/>
        <w:ind w:left="0"/>
        <w:jc w:val="both"/>
        <w:rPr>
          <w:rFonts w:asciiTheme="minorHAnsi" w:eastAsia="Arial" w:hAnsiTheme="minorHAnsi" w:cstheme="minorHAnsi"/>
          <w:b/>
          <w:bCs/>
          <w:sz w:val="24"/>
          <w:szCs w:val="24"/>
        </w:rPr>
      </w:pPr>
    </w:p>
    <w:p w14:paraId="57E22A1B" w14:textId="2288B330" w:rsidR="008864EE" w:rsidRDefault="008864EE" w:rsidP="008864EE">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Napomena:</w:t>
      </w:r>
    </w:p>
    <w:p w14:paraId="3430B13F" w14:textId="77777777" w:rsidR="0074451A" w:rsidRPr="00D77036" w:rsidRDefault="0074451A" w:rsidP="008864EE">
      <w:pPr>
        <w:pStyle w:val="Bezproreda"/>
        <w:ind w:left="0"/>
        <w:jc w:val="both"/>
        <w:rPr>
          <w:rFonts w:asciiTheme="minorHAnsi" w:eastAsia="Arial" w:hAnsiTheme="minorHAnsi" w:cstheme="minorHAnsi"/>
          <w:sz w:val="24"/>
          <w:szCs w:val="24"/>
        </w:rPr>
      </w:pPr>
    </w:p>
    <w:p w14:paraId="3C49D7BB" w14:textId="16C29A3B"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nabave je potrebno nuditi prema </w:t>
      </w:r>
      <w:r w:rsidR="002E0A6D">
        <w:rPr>
          <w:rFonts w:asciiTheme="minorHAnsi" w:hAnsiTheme="minorHAnsi" w:cstheme="minorHAnsi"/>
          <w:sz w:val="24"/>
          <w:szCs w:val="24"/>
        </w:rPr>
        <w:t>projektnom zadatku</w:t>
      </w:r>
      <w:r w:rsidR="002B4464">
        <w:rPr>
          <w:rFonts w:asciiTheme="minorHAnsi" w:hAnsiTheme="minorHAnsi" w:cstheme="minorHAnsi"/>
          <w:sz w:val="24"/>
          <w:szCs w:val="24"/>
        </w:rPr>
        <w:t xml:space="preserve"> i</w:t>
      </w:r>
      <w:r w:rsidR="0056571E">
        <w:rPr>
          <w:rFonts w:asciiTheme="minorHAnsi" w:hAnsiTheme="minorHAnsi" w:cstheme="minorHAnsi"/>
          <w:sz w:val="24"/>
          <w:szCs w:val="24"/>
        </w:rPr>
        <w:t xml:space="preserve"> opisu iz</w:t>
      </w:r>
      <w:r w:rsidR="00A438DD">
        <w:rPr>
          <w:rFonts w:asciiTheme="minorHAnsi" w:hAnsiTheme="minorHAnsi" w:cstheme="minorHAnsi"/>
          <w:sz w:val="24"/>
          <w:szCs w:val="24"/>
        </w:rPr>
        <w:t xml:space="preserve"> troškovnik</w:t>
      </w:r>
      <w:r w:rsidR="0056571E">
        <w:rPr>
          <w:rFonts w:asciiTheme="minorHAnsi" w:hAnsiTheme="minorHAnsi" w:cstheme="minorHAnsi"/>
          <w:sz w:val="24"/>
          <w:szCs w:val="24"/>
        </w:rPr>
        <w:t>a</w:t>
      </w:r>
      <w:r w:rsidR="002E0A6D">
        <w:rPr>
          <w:rFonts w:asciiTheme="minorHAnsi" w:hAnsiTheme="minorHAnsi" w:cstheme="minorHAnsi"/>
          <w:sz w:val="24"/>
          <w:szCs w:val="24"/>
        </w:rPr>
        <w:t xml:space="preserve"> i ove dokumentacije</w:t>
      </w:r>
      <w:r w:rsidR="00A438DD">
        <w:rPr>
          <w:rFonts w:asciiTheme="minorHAnsi" w:hAnsiTheme="minorHAnsi" w:cstheme="minorHAnsi"/>
          <w:sz w:val="24"/>
          <w:szCs w:val="24"/>
        </w:rPr>
        <w:t>.</w:t>
      </w:r>
    </w:p>
    <w:p w14:paraId="6943A897" w14:textId="77777777" w:rsidR="009D5A6E" w:rsidRPr="00EB3DA3" w:rsidRDefault="009D5A6E" w:rsidP="00EB3DA3">
      <w:pPr>
        <w:pStyle w:val="Bezproreda"/>
        <w:ind w:left="0"/>
        <w:jc w:val="both"/>
        <w:rPr>
          <w:rFonts w:asciiTheme="minorHAnsi" w:hAnsiTheme="minorHAnsi" w:cstheme="minorHAnsi"/>
          <w:sz w:val="24"/>
          <w:szCs w:val="24"/>
        </w:rPr>
      </w:pPr>
    </w:p>
    <w:p w14:paraId="637C4FFA" w14:textId="342F9135" w:rsidR="009D5A6E" w:rsidRDefault="00EB3DA3" w:rsidP="00C225CC">
      <w:pPr>
        <w:ind w:left="0"/>
        <w:rPr>
          <w:rFonts w:asciiTheme="minorHAnsi" w:hAnsiTheme="minorHAnsi" w:cstheme="minorHAnsi"/>
          <w:sz w:val="24"/>
          <w:szCs w:val="24"/>
          <w:u w:val="single"/>
        </w:rPr>
      </w:pPr>
      <w:r w:rsidRPr="00C225CC">
        <w:rPr>
          <w:rFonts w:asciiTheme="minorHAnsi" w:hAnsiTheme="minorHAnsi" w:cstheme="minorHAnsi"/>
          <w:sz w:val="24"/>
          <w:szCs w:val="24"/>
        </w:rPr>
        <w:t xml:space="preserve">Oznaka i naziv iz jedinstvenog rječnika (CPV): </w:t>
      </w:r>
      <w:r w:rsidR="002E0A6D" w:rsidRPr="002E0A6D">
        <w:rPr>
          <w:rFonts w:asciiTheme="minorHAnsi" w:hAnsiTheme="minorHAnsi" w:cstheme="minorHAnsi"/>
          <w:sz w:val="24"/>
          <w:szCs w:val="24"/>
        </w:rPr>
        <w:t>48800000-6  Informacijski sustavi i poslužitelji</w:t>
      </w:r>
    </w:p>
    <w:p w14:paraId="5C279785" w14:textId="77777777" w:rsidR="00E837C2" w:rsidRPr="009D5A6E" w:rsidRDefault="00E837C2" w:rsidP="00C225CC">
      <w:pPr>
        <w:ind w:left="0"/>
        <w:rPr>
          <w:rFonts w:asciiTheme="minorHAnsi" w:hAnsiTheme="minorHAnsi" w:cstheme="minorHAnsi"/>
          <w:sz w:val="24"/>
          <w:szCs w:val="24"/>
        </w:rPr>
      </w:pPr>
    </w:p>
    <w:p w14:paraId="33D1F56D" w14:textId="745684BF" w:rsidR="00EB3DA3" w:rsidRDefault="00EB3DA3" w:rsidP="00C225CC">
      <w:pPr>
        <w:ind w:left="0"/>
        <w:rPr>
          <w:rFonts w:asciiTheme="minorHAnsi" w:hAnsiTheme="minorHAnsi" w:cstheme="minorHAnsi"/>
          <w:sz w:val="24"/>
          <w:szCs w:val="24"/>
          <w:u w:val="single"/>
        </w:rPr>
      </w:pPr>
      <w:r w:rsidRPr="00EB3DA3">
        <w:rPr>
          <w:rFonts w:asciiTheme="minorHAnsi" w:hAnsiTheme="minorHAnsi" w:cstheme="minorHAnsi"/>
          <w:sz w:val="24"/>
          <w:szCs w:val="24"/>
          <w:u w:val="single"/>
        </w:rPr>
        <w:t>Nije dozvoljeno nuđenje po grupama.</w:t>
      </w:r>
      <w:r w:rsidR="00162325">
        <w:rPr>
          <w:rFonts w:asciiTheme="minorHAnsi" w:hAnsiTheme="minorHAnsi" w:cstheme="minorHAnsi"/>
          <w:sz w:val="24"/>
          <w:szCs w:val="24"/>
          <w:u w:val="single"/>
        </w:rPr>
        <w:t xml:space="preserve"> </w:t>
      </w:r>
    </w:p>
    <w:p w14:paraId="5B03DDFB" w14:textId="77777777" w:rsidR="00883836" w:rsidRDefault="00883836" w:rsidP="00C225CC">
      <w:pPr>
        <w:ind w:left="0"/>
        <w:rPr>
          <w:rFonts w:asciiTheme="minorHAnsi" w:hAnsiTheme="minorHAnsi" w:cstheme="minorHAnsi"/>
          <w:sz w:val="24"/>
          <w:szCs w:val="24"/>
          <w:u w:val="single"/>
        </w:rPr>
      </w:pPr>
    </w:p>
    <w:p w14:paraId="18C130BD" w14:textId="5A0399A8" w:rsidR="00EB3DA3" w:rsidRPr="00EB3DA3" w:rsidRDefault="00EB3DA3" w:rsidP="00EB3DA3">
      <w:pPr>
        <w:pStyle w:val="Bezproreda"/>
        <w:ind w:left="0"/>
        <w:jc w:val="both"/>
        <w:rPr>
          <w:rFonts w:asciiTheme="minorHAnsi" w:hAnsiTheme="minorHAnsi" w:cstheme="minorHAnsi"/>
          <w:b/>
          <w:sz w:val="24"/>
          <w:szCs w:val="24"/>
        </w:rPr>
      </w:pPr>
      <w:bookmarkStart w:id="12" w:name="_Toc390839646"/>
      <w:r w:rsidRPr="00EB3DA3">
        <w:rPr>
          <w:rFonts w:asciiTheme="minorHAnsi" w:hAnsiTheme="minorHAnsi" w:cstheme="minorHAnsi"/>
          <w:b/>
          <w:sz w:val="24"/>
          <w:szCs w:val="24"/>
        </w:rPr>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1FE271E0" w:rsidR="00EB3DA3" w:rsidRPr="00513878" w:rsidRDefault="00EB3DA3" w:rsidP="00EB3DA3">
      <w:pPr>
        <w:pStyle w:val="Bezproreda"/>
        <w:ind w:left="0"/>
        <w:jc w:val="both"/>
        <w:rPr>
          <w:rFonts w:asciiTheme="minorHAnsi" w:eastAsia="Times New Roman" w:hAnsiTheme="minorHAnsi" w:cstheme="minorHAnsi"/>
          <w:sz w:val="24"/>
          <w:szCs w:val="24"/>
          <w:lang w:eastAsia="hr-HR"/>
        </w:rPr>
      </w:pPr>
      <w:r w:rsidRPr="00513878">
        <w:rPr>
          <w:rFonts w:asciiTheme="minorHAnsi" w:eastAsia="Times New Roman" w:hAnsiTheme="minorHAnsi" w:cstheme="minorHAnsi"/>
          <w:sz w:val="24"/>
          <w:szCs w:val="24"/>
          <w:lang w:eastAsia="hr-HR"/>
        </w:rPr>
        <w:t>Količina i tehnička specifikacija predmeta nabave određeni su u troškovniku. Naručitelj je izradio troškovnik u nestandardiziranom obliku u xls</w:t>
      </w:r>
      <w:r w:rsidR="002E0A6D">
        <w:rPr>
          <w:rFonts w:asciiTheme="minorHAnsi" w:eastAsia="Times New Roman" w:hAnsiTheme="minorHAnsi" w:cstheme="minorHAnsi"/>
          <w:sz w:val="24"/>
          <w:szCs w:val="24"/>
          <w:lang w:eastAsia="hr-HR"/>
        </w:rPr>
        <w:t>x</w:t>
      </w:r>
      <w:r w:rsidRPr="00513878">
        <w:rPr>
          <w:rFonts w:asciiTheme="minorHAnsi" w:eastAsia="Times New Roman" w:hAnsiTheme="minorHAnsi" w:cstheme="minorHAnsi"/>
          <w:sz w:val="24"/>
          <w:szCs w:val="24"/>
          <w:lang w:eastAsia="hr-HR"/>
        </w:rPr>
        <w:t xml:space="preserve">. formatu. </w:t>
      </w:r>
      <w:r w:rsidRPr="00513878">
        <w:rPr>
          <w:rFonts w:asciiTheme="minorHAnsi" w:hAnsiTheme="minorHAnsi" w:cstheme="minorHAnsi"/>
          <w:sz w:val="24"/>
          <w:szCs w:val="24"/>
        </w:rPr>
        <w:t xml:space="preserve">Ponuditelj popunjava priloženi </w:t>
      </w:r>
      <w:r w:rsidRPr="00610CBC">
        <w:rPr>
          <w:rFonts w:asciiTheme="minorHAnsi" w:hAnsiTheme="minorHAnsi" w:cstheme="minorHAnsi"/>
          <w:sz w:val="24"/>
          <w:szCs w:val="24"/>
        </w:rPr>
        <w:t>troškovnik na način definiran u troškovniku i ovoj dokumentaciji</w:t>
      </w:r>
      <w:r w:rsidRPr="00610CBC">
        <w:rPr>
          <w:rFonts w:asciiTheme="minorHAnsi" w:eastAsia="Times New Roman" w:hAnsiTheme="minorHAnsi" w:cstheme="minorHAnsi"/>
          <w:sz w:val="24"/>
          <w:szCs w:val="24"/>
          <w:lang w:eastAsia="hr-HR"/>
        </w:rPr>
        <w:t xml:space="preserve">. </w:t>
      </w:r>
    </w:p>
    <w:p w14:paraId="794BEE98"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Pečatiran</w:t>
      </w:r>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232EF713"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5BC96BF1" w14:textId="1B89B7D0"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 xml:space="preserve">Ako ponuditelj nudi jednakovrijedne proizvode onima koja su točno navedeni u troškovniku, </w:t>
      </w:r>
      <w:r w:rsidR="00A17EA8">
        <w:rPr>
          <w:rFonts w:asciiTheme="minorHAnsi" w:eastAsia="Times New Roman" w:hAnsiTheme="minorHAnsi" w:cstheme="minorHAnsi"/>
          <w:sz w:val="24"/>
          <w:szCs w:val="24"/>
          <w:lang w:eastAsia="hr-HR"/>
        </w:rPr>
        <w:t xml:space="preserve"> naručitelj</w:t>
      </w:r>
      <w:r w:rsidR="00BD36AA">
        <w:rPr>
          <w:rFonts w:asciiTheme="minorHAnsi" w:eastAsia="Times New Roman" w:hAnsiTheme="minorHAnsi" w:cstheme="minorHAnsi"/>
          <w:sz w:val="24"/>
          <w:szCs w:val="24"/>
          <w:lang w:eastAsia="hr-HR"/>
        </w:rPr>
        <w:t xml:space="preserve"> može</w:t>
      </w:r>
      <w:r w:rsidRPr="00EB3DA3">
        <w:rPr>
          <w:rFonts w:asciiTheme="minorHAnsi" w:eastAsia="Times New Roman" w:hAnsiTheme="minorHAnsi" w:cstheme="minorHAnsi"/>
          <w:sz w:val="24"/>
          <w:szCs w:val="24"/>
          <w:lang w:eastAsia="hr-HR"/>
        </w:rPr>
        <w:t xml:space="preserve"> od najpovoljnijeg ponuditelja, ovisno o proizvodu, kao dokaz jednakovrijednosti, zatražiti dostavu tehničke dokumentaciju o proizvodu iz koje je moguća i vidljiva usporedba te nedvojbena ocjena jednakovrijednosti (tehnička dokumentacija proizvoditelja, ispitni izvještaji priznatoga tijela, atesti, norme, certifikati, sukladnosti, podatak o internetskoj stranici proizvoditelja ponuđenog proizvoda na kojoj je dostupan dokument npr. specifikacija ili certifikat i sl.).</w:t>
      </w:r>
    </w:p>
    <w:p w14:paraId="593EE6CC" w14:textId="3ABEC21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dokazati da rješenja koja predlaže na jednakovrijedan način zadovoljavaju zahtjeve definirane tehničkim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Proizvod/roba se smatra jednakovrijednim ukoliko odgovara traženim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 koji je u stavci Troškovnika naveden kao primjer smatra se ponuđenim ako ponuditelj ne navede jednakovrijedan proizvod drugog proizvoditelja.</w:t>
      </w:r>
    </w:p>
    <w:p w14:paraId="6DE5A522" w14:textId="77777777" w:rsidR="00A03809" w:rsidRPr="00A03809" w:rsidRDefault="00A03809" w:rsidP="00EB3DA3">
      <w:pPr>
        <w:pStyle w:val="Bezproreda"/>
        <w:ind w:left="0"/>
        <w:jc w:val="both"/>
        <w:rPr>
          <w:rFonts w:asciiTheme="minorHAnsi" w:eastAsia="Times New Roman" w:hAnsiTheme="minorHAnsi" w:cstheme="minorHAnsi"/>
          <w:sz w:val="24"/>
          <w:szCs w:val="24"/>
          <w:lang w:eastAsia="hr-HR"/>
        </w:rPr>
      </w:pPr>
      <w:bookmarkStart w:id="15" w:name="_Toc390839649"/>
    </w:p>
    <w:p w14:paraId="0B4B4B73" w14:textId="025C5648"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11. MJESTO </w:t>
      </w:r>
      <w:r w:rsidR="002E0A6D">
        <w:rPr>
          <w:rFonts w:asciiTheme="minorHAnsi" w:hAnsiTheme="minorHAnsi" w:cstheme="minorHAnsi"/>
          <w:b/>
          <w:sz w:val="24"/>
          <w:szCs w:val="24"/>
        </w:rPr>
        <w:t>PRUŽANJA USLUGA</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29808324" w14:textId="17A75801" w:rsidR="00CF15C9" w:rsidRDefault="00CF15C9" w:rsidP="00EB3DA3">
      <w:pPr>
        <w:pStyle w:val="Bezproreda"/>
        <w:ind w:left="0"/>
        <w:jc w:val="both"/>
        <w:rPr>
          <w:rFonts w:asciiTheme="minorHAnsi" w:hAnsiTheme="minorHAnsi" w:cstheme="minorHAnsi"/>
          <w:bCs/>
          <w:sz w:val="24"/>
          <w:szCs w:val="24"/>
        </w:rPr>
      </w:pPr>
    </w:p>
    <w:p w14:paraId="408CD38B" w14:textId="39A67E3E" w:rsidR="00CB0B7D" w:rsidRDefault="002E0A6D" w:rsidP="00EB3DA3">
      <w:pPr>
        <w:pStyle w:val="Bezproreda"/>
        <w:ind w:left="0"/>
        <w:jc w:val="both"/>
        <w:rPr>
          <w:rFonts w:asciiTheme="minorHAnsi" w:hAnsiTheme="minorHAnsi" w:cstheme="minorHAnsi"/>
          <w:sz w:val="24"/>
          <w:szCs w:val="24"/>
        </w:rPr>
      </w:pPr>
      <w:r w:rsidRPr="002E0A6D">
        <w:rPr>
          <w:rFonts w:asciiTheme="minorHAnsi" w:hAnsiTheme="minorHAnsi" w:cstheme="minorHAnsi"/>
          <w:bCs/>
          <w:sz w:val="24"/>
          <w:szCs w:val="24"/>
        </w:rPr>
        <w:t>Grad Čakovca, Kralja Tomislava 15, 40000 Čakovec</w:t>
      </w:r>
    </w:p>
    <w:p w14:paraId="11A2BD05" w14:textId="77777777" w:rsidR="0011046B" w:rsidRDefault="0011046B" w:rsidP="00EB3DA3">
      <w:pPr>
        <w:pStyle w:val="Bezproreda"/>
        <w:ind w:left="0"/>
        <w:jc w:val="both"/>
        <w:rPr>
          <w:rFonts w:asciiTheme="minorHAnsi" w:hAnsiTheme="minorHAnsi" w:cstheme="minorHAnsi"/>
          <w:b/>
          <w:sz w:val="24"/>
          <w:szCs w:val="24"/>
        </w:rPr>
      </w:pPr>
    </w:p>
    <w:p w14:paraId="4DDB99D6" w14:textId="7628668A"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lastRenderedPageBreak/>
        <w:t xml:space="preserve">12. </w:t>
      </w:r>
      <w:r w:rsidR="0006009C" w:rsidRPr="00AB6BE6">
        <w:rPr>
          <w:rFonts w:asciiTheme="minorHAnsi" w:hAnsiTheme="minorHAnsi" w:cstheme="minorHAnsi"/>
          <w:b/>
          <w:sz w:val="24"/>
          <w:szCs w:val="24"/>
        </w:rPr>
        <w:t xml:space="preserve">ROK </w:t>
      </w:r>
      <w:r w:rsidR="00932F1E">
        <w:rPr>
          <w:rFonts w:asciiTheme="minorHAnsi" w:hAnsiTheme="minorHAnsi" w:cstheme="minorHAnsi"/>
          <w:b/>
          <w:sz w:val="24"/>
          <w:szCs w:val="24"/>
        </w:rPr>
        <w:t>IZVRŠENJA UGOVORA</w:t>
      </w:r>
      <w:r w:rsidR="00DE23C7">
        <w:rPr>
          <w:rFonts w:asciiTheme="minorHAnsi" w:hAnsiTheme="minorHAnsi" w:cstheme="minorHAnsi"/>
          <w:b/>
          <w:sz w:val="24"/>
          <w:szCs w:val="24"/>
        </w:rPr>
        <w:t>:</w:t>
      </w:r>
    </w:p>
    <w:p w14:paraId="1A7F772E" w14:textId="270BE0D3" w:rsidR="0006009C" w:rsidRPr="00AB6BE6" w:rsidRDefault="0006009C" w:rsidP="00EB3DA3">
      <w:pPr>
        <w:pStyle w:val="Bezproreda"/>
        <w:ind w:left="0"/>
        <w:jc w:val="both"/>
        <w:rPr>
          <w:rFonts w:asciiTheme="minorHAnsi" w:hAnsiTheme="minorHAnsi" w:cstheme="minorHAnsi"/>
          <w:b/>
          <w:sz w:val="24"/>
          <w:szCs w:val="24"/>
        </w:rPr>
      </w:pPr>
    </w:p>
    <w:p w14:paraId="5B28CC8E" w14:textId="47D8D6A3" w:rsidR="00610CBC" w:rsidRDefault="002E0A6D" w:rsidP="00EB3DA3">
      <w:pPr>
        <w:pStyle w:val="Bezproreda"/>
        <w:ind w:left="0"/>
        <w:jc w:val="both"/>
        <w:rPr>
          <w:rFonts w:asciiTheme="minorHAnsi" w:hAnsiTheme="minorHAnsi" w:cstheme="minorHAnsi"/>
          <w:bCs/>
          <w:sz w:val="24"/>
          <w:szCs w:val="24"/>
        </w:rPr>
      </w:pPr>
      <w:r w:rsidRPr="002E0A6D">
        <w:rPr>
          <w:rFonts w:asciiTheme="minorHAnsi" w:hAnsiTheme="minorHAnsi" w:cstheme="minorHAnsi"/>
          <w:bCs/>
          <w:sz w:val="24"/>
          <w:szCs w:val="24"/>
        </w:rPr>
        <w:t>1 godina, od datuma ugovaranja</w:t>
      </w:r>
      <w:r w:rsidR="00E6118C">
        <w:rPr>
          <w:rFonts w:asciiTheme="minorHAnsi" w:hAnsiTheme="minorHAnsi" w:cstheme="minorHAnsi"/>
          <w:bCs/>
          <w:sz w:val="24"/>
          <w:szCs w:val="24"/>
        </w:rPr>
        <w:t>.</w:t>
      </w:r>
    </w:p>
    <w:p w14:paraId="23B52956" w14:textId="77777777" w:rsidR="0039795D" w:rsidRPr="0074451A" w:rsidRDefault="0039795D" w:rsidP="00EB3DA3">
      <w:pPr>
        <w:pStyle w:val="Bezproreda"/>
        <w:ind w:left="0"/>
        <w:jc w:val="both"/>
        <w:rPr>
          <w:rFonts w:asciiTheme="minorHAnsi" w:hAnsiTheme="minorHAnsi" w:cstheme="minorHAnsi"/>
          <w:bCs/>
          <w:sz w:val="24"/>
          <w:szCs w:val="24"/>
        </w:rPr>
      </w:pPr>
    </w:p>
    <w:p w14:paraId="6D3D09F0" w14:textId="0CB96004" w:rsidR="00EB3DA3" w:rsidRPr="00EB3DA3" w:rsidRDefault="00EB3DA3" w:rsidP="00EB3DA3">
      <w:pPr>
        <w:pStyle w:val="Bezproreda"/>
        <w:ind w:left="0"/>
        <w:jc w:val="both"/>
        <w:rPr>
          <w:rFonts w:asciiTheme="minorHAnsi" w:hAnsiTheme="minorHAnsi" w:cstheme="minorHAnsi"/>
          <w:b/>
          <w:sz w:val="24"/>
          <w:szCs w:val="24"/>
        </w:rPr>
      </w:pPr>
      <w:r w:rsidRPr="00341B93">
        <w:rPr>
          <w:rFonts w:asciiTheme="minorHAnsi" w:hAnsiTheme="minorHAnsi" w:cstheme="minorHAnsi"/>
          <w:b/>
          <w:sz w:val="24"/>
          <w:szCs w:val="24"/>
        </w:rPr>
        <w:t>13. 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51454C38"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p>
    <w:p w14:paraId="6A89F42E" w14:textId="77777777" w:rsidR="00D63BB8" w:rsidRPr="00EB3DA3" w:rsidRDefault="00D63BB8" w:rsidP="00EB3DA3">
      <w:pPr>
        <w:pStyle w:val="Bezproreda"/>
        <w:ind w:left="0"/>
        <w:jc w:val="both"/>
        <w:rPr>
          <w:rFonts w:asciiTheme="minorHAnsi" w:hAnsiTheme="minorHAnsi" w:cstheme="minorHAnsi"/>
          <w:b/>
          <w:sz w:val="24"/>
          <w:szCs w:val="24"/>
        </w:rPr>
      </w:pPr>
    </w:p>
    <w:p w14:paraId="23DF86CD" w14:textId="68B7B27A"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t>Izjave ponuditelja o ispunjavanju navedenih uvjeta koji se nalazi u PRILOGU III.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183E5A52" w14:textId="0F1016CC"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koji je podnio ponudu koja ispunjava kriterij za odabir zatražiti da u primjerenom roku dostavi ažurirane popratne dokumente iz ovog poziva na dostavu ponuda.</w:t>
      </w:r>
    </w:p>
    <w:p w14:paraId="2B1BB689" w14:textId="77777777" w:rsidR="00EB3DA3" w:rsidRPr="00EB3DA3" w:rsidRDefault="00EB3DA3" w:rsidP="00EB3DA3">
      <w:pPr>
        <w:pStyle w:val="Bezproreda"/>
        <w:ind w:left="0"/>
        <w:jc w:val="both"/>
        <w:rPr>
          <w:rFonts w:asciiTheme="minorHAnsi" w:hAnsiTheme="minorHAnsi" w:cstheme="minorHAnsi"/>
          <w:b/>
          <w:sz w:val="24"/>
          <w:szCs w:val="24"/>
        </w:rPr>
      </w:pPr>
    </w:p>
    <w:p w14:paraId="613668D4" w14:textId="77473CD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Svi dokazi koji se zahtijevaju mogu se dostaviti u preslici. Preslikom smatra se i ispis elektroničke isprave.</w:t>
      </w:r>
    </w:p>
    <w:p w14:paraId="7F607CA8" w14:textId="77777777" w:rsidR="00EB3DA3" w:rsidRPr="00EB3DA3" w:rsidRDefault="00EB3DA3" w:rsidP="00EB3DA3">
      <w:pPr>
        <w:pStyle w:val="Bezproreda"/>
        <w:ind w:left="0"/>
        <w:jc w:val="both"/>
        <w:rPr>
          <w:rFonts w:asciiTheme="minorHAnsi" w:hAnsiTheme="minorHAnsi" w:cstheme="minorHAnsi"/>
          <w:sz w:val="24"/>
          <w:szCs w:val="24"/>
        </w:rPr>
      </w:pPr>
    </w:p>
    <w:p w14:paraId="339B2B99" w14:textId="574A5C23"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zahtijevati pojašnjavanje i upotpunjavanje ponuda, dostavu izvornika ili ovjerenih preslika te zadržava pravo provjere dostavljenih podataka od strane ponuditelja, sukladno čl.13.st.4</w:t>
      </w:r>
      <w:r w:rsidR="00195CD3">
        <w:rPr>
          <w:rFonts w:asciiTheme="minorHAnsi" w:hAnsiTheme="minorHAnsi" w:cstheme="minorHAnsi"/>
          <w:sz w:val="24"/>
          <w:szCs w:val="24"/>
        </w:rPr>
        <w:t>.</w:t>
      </w:r>
      <w:r w:rsidR="00480082">
        <w:rPr>
          <w:rFonts w:asciiTheme="minorHAnsi" w:hAnsiTheme="minorHAnsi" w:cstheme="minorHAnsi"/>
          <w:sz w:val="24"/>
          <w:szCs w:val="24"/>
        </w:rPr>
        <w:t xml:space="preserve"> i 5.</w:t>
      </w:r>
      <w:r w:rsidRPr="00EB3DA3">
        <w:rPr>
          <w:rFonts w:asciiTheme="minorHAnsi" w:hAnsiTheme="minorHAnsi" w:cstheme="minorHAnsi"/>
          <w:sz w:val="24"/>
          <w:szCs w:val="24"/>
        </w:rPr>
        <w:t xml:space="preserve"> Pravilnika o jednostavnoj nabavi (Sl. gl. Grada Čakovca 03/17, 5/18</w:t>
      </w:r>
      <w:r w:rsidR="00D63BB8">
        <w:rPr>
          <w:rFonts w:asciiTheme="minorHAnsi" w:hAnsiTheme="minorHAnsi" w:cstheme="minorHAnsi"/>
          <w:sz w:val="24"/>
          <w:szCs w:val="24"/>
        </w:rPr>
        <w:t>, 2/21, 8/22, 1/23</w:t>
      </w:r>
      <w:r w:rsidRPr="00EB3DA3">
        <w:rPr>
          <w:rFonts w:asciiTheme="minorHAnsi" w:hAnsiTheme="minorHAnsi" w:cstheme="minorHAnsi"/>
          <w:sz w:val="24"/>
          <w:szCs w:val="24"/>
        </w:rPr>
        <w:t>).</w:t>
      </w:r>
      <w:r w:rsidR="001D51DD">
        <w:rPr>
          <w:rFonts w:asciiTheme="minorHAnsi" w:hAnsiTheme="minorHAnsi" w:cstheme="minorHAnsi"/>
          <w:sz w:val="24"/>
          <w:szCs w:val="24"/>
        </w:rPr>
        <w:t xml:space="preserve"> </w:t>
      </w:r>
    </w:p>
    <w:p w14:paraId="62E45C14" w14:textId="77777777" w:rsidR="00EB3DA3" w:rsidRPr="00EB3DA3" w:rsidRDefault="00EB3DA3" w:rsidP="00EB3DA3">
      <w:pPr>
        <w:pStyle w:val="Bezproreda"/>
        <w:ind w:left="0"/>
        <w:jc w:val="both"/>
        <w:rPr>
          <w:rFonts w:asciiTheme="minorHAnsi" w:hAnsiTheme="minorHAnsi" w:cstheme="minorHAnsi"/>
          <w:sz w:val="24"/>
          <w:szCs w:val="24"/>
        </w:rPr>
      </w:pPr>
    </w:p>
    <w:p w14:paraId="6DAD60C0" w14:textId="6B317FDC" w:rsidR="00EB3DA3" w:rsidRPr="00EB3DA3" w:rsidRDefault="00EB3DA3" w:rsidP="00EB3DA3">
      <w:pPr>
        <w:pStyle w:val="Bezproreda"/>
        <w:ind w:left="0"/>
        <w:jc w:val="both"/>
        <w:rPr>
          <w:rFonts w:asciiTheme="minorHAnsi" w:hAnsiTheme="minorHAnsi" w:cstheme="minorHAnsi"/>
          <w:b/>
          <w:sz w:val="24"/>
          <w:szCs w:val="24"/>
        </w:rPr>
      </w:pPr>
      <w:bookmarkStart w:id="16" w:name="_Toc390839650"/>
      <w:r w:rsidRPr="00EB3DA3">
        <w:rPr>
          <w:rFonts w:asciiTheme="minorHAnsi" w:hAnsiTheme="minorHAnsi" w:cstheme="minorHAnsi"/>
          <w:b/>
          <w:sz w:val="24"/>
          <w:szCs w:val="24"/>
        </w:rPr>
        <w:t>13.2. Razlozi isključenja ponuditelja:</w:t>
      </w:r>
      <w:bookmarkEnd w:id="16"/>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13.2.1. 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1. je gospodarski subjekt koji ima poslovni nastan u Republici Hrvatskoj ili osoba koja je član upravnog, upravljačkog ili nadzornog tijela ili ima ovlasti zastupanja, donošenja odluka ili 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 članka 294.a (primanje mita u gospodarskom poslovanju), članka 294.b (davanje mita u gospodarskom poslovanju), članka 337. (zlouporaba položaja i ovlasti), članka 338. (zlouporaba obavljanja dužnosti državne vlasti), članka 343. (protuzakonito posredovanje), </w:t>
      </w:r>
      <w:r w:rsidRPr="00EB3DA3">
        <w:rPr>
          <w:rFonts w:asciiTheme="minorHAnsi" w:eastAsia="Arial Narrow" w:hAnsiTheme="minorHAnsi" w:cstheme="minorHAnsi"/>
          <w:sz w:val="24"/>
          <w:szCs w:val="24"/>
        </w:rPr>
        <w:lastRenderedPageBreak/>
        <w:t>članka 347. (primanje mita) i članka 348. (davanje mita) iz Kaznenog zakona (N.N.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224. (prijevara), članka 293. (prijevara u gospodarskom poslovanju) i članka 286. (utaja poreza i drugih davanja) iz Kaznenog zakona (N.N.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169. (terorizam), članka 169.a (javno poticanje na terorizam) i članka 169.b (novačenje i obuka za terorizam) iz Kaznenog zakona (N.N.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(N.N.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175. (trgovanje ljudima i ropstvo) iz Kaznenog zakona (N.N.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41FE6BE0" w14:textId="41A520ED" w:rsid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t xml:space="preserve">2. je gospodarski subjekt koji nema poslovni nastan u Republici Hrvatskoj ili osoba koja je član upravnog, upravljačkog ili nadzornog tijela ili ima ovlasti zastupanja, donošenja odluka ili nadzora toga gospodarskog subjekta i koja nije državljanin Republike Hrvatske pravomoćnom presudom osuđena za kaznena djela iz točke 1. podtočaka od a) do f) prethodnog stavka i za odgovarajuća kaznena djela koja, prema nacionalnim propisima države poslovnog </w:t>
      </w:r>
      <w:r w:rsidRPr="00EB3DA3">
        <w:rPr>
          <w:rFonts w:asciiTheme="minorHAnsi" w:eastAsia="Arial Narrow" w:hAnsiTheme="minorHAnsi" w:cstheme="minorHAnsi"/>
          <w:sz w:val="24"/>
          <w:szCs w:val="24"/>
        </w:rPr>
        <w:t>nastana gospodarskog subjekta, odnosno države čiji je osoba državljanin, obuhvaćaju razloge za isključenje iz članka 57. stavka 1. točaka od (a) do (f) Direktive 2014/24/EU.</w:t>
      </w:r>
    </w:p>
    <w:p w14:paraId="76ED0DAB" w14:textId="7F3256B3" w:rsidR="00D34349" w:rsidRDefault="00D34349" w:rsidP="00EB3DA3">
      <w:pPr>
        <w:pStyle w:val="Bezproreda"/>
        <w:ind w:left="0"/>
        <w:jc w:val="both"/>
        <w:rPr>
          <w:rFonts w:asciiTheme="minorHAnsi" w:eastAsia="Arial Narrow" w:hAnsiTheme="minorHAnsi" w:cstheme="minorHAnsi"/>
          <w:sz w:val="24"/>
          <w:szCs w:val="24"/>
        </w:rPr>
      </w:pPr>
    </w:p>
    <w:p w14:paraId="4934FB5A" w14:textId="6F5C3543"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74555B55" w14:textId="77777777"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3A8AF9E9" w14:textId="4E0A185C" w:rsidR="00EB3DA3" w:rsidRP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1. izvadak iz kaznene evidencije ili drugog odgovarajućeg registra ili, ako to nije moguće, jednakovrijedni dokument nadležne sudske ili upravne vlasti u državi poslovnog nastana gospodarskog subjekta, odnosno državi čiji je osoba državljanin, kojim se dokazuje da ne postoje osnove za isključenje iz članka 251. stavka 1. ZJN 2016, ne starije 30 dana od dana slanja poziva na dostavu ponuda.</w:t>
      </w: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lastRenderedPageBreak/>
        <w:t>2. ako se u državi poslovnog nastana gospodarskog subjekta, odnosno državi čiji je osoba državljanin ne izdaju  navedeni dokumenti ili ako ne obuhvaćaju sve okolnosti iz članka 251. stavka 1., članka 252. stavka 1. i članka 254.  stavka 1. točke 2. ZJN 2016., oni mogu biti zamijenjeni izjavom pod prisegom ili, ako izjava pod prisegom prema pravu dotične države ne postoji, izjavom davatelja s ovjerenim potpisom kod nadležne sudske ili upravne vlasti,  javnog bilježnika ili strukovnog ili trgovinskog tijela u državi poslovnog nastana gospodarskog 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77777777" w:rsidR="00EB3DA3" w:rsidRPr="00EB3DA3" w:rsidRDefault="00EB3DA3" w:rsidP="00EB3DA3">
      <w:pPr>
        <w:pStyle w:val="Bezproreda"/>
        <w:ind w:left="0"/>
        <w:jc w:val="both"/>
        <w:rPr>
          <w:rStyle w:val="FontStyle41"/>
          <w:rFonts w:asciiTheme="minorHAnsi" w:hAnsiTheme="minorHAnsi" w:cstheme="minorHAnsi"/>
          <w:b w:val="0"/>
          <w:sz w:val="24"/>
          <w:szCs w:val="24"/>
        </w:rPr>
      </w:pPr>
      <w:r w:rsidRPr="00D77036">
        <w:rPr>
          <w:rStyle w:val="FontStyle42"/>
          <w:rFonts w:asciiTheme="minorHAnsi" w:hAnsiTheme="minorHAnsi" w:cstheme="minorHAnsi"/>
          <w:b/>
          <w:bCs/>
          <w:sz w:val="24"/>
          <w:szCs w:val="24"/>
        </w:rPr>
        <w:t>13.2.2.</w:t>
      </w:r>
      <w:r w:rsidRPr="00EB3DA3">
        <w:rPr>
          <w:rStyle w:val="FontStyle42"/>
          <w:rFonts w:asciiTheme="minorHAnsi" w:hAnsiTheme="minorHAnsi" w:cstheme="minorHAnsi"/>
          <w:sz w:val="24"/>
          <w:szCs w:val="24"/>
        </w:rPr>
        <w:t xml:space="preserve"> 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02FE22CE" w14:textId="5B17560E" w:rsidR="00EB3DA3" w:rsidRP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1. u Republici Hrvatskoj, ako gospodarski subjekt ima poslovni nastan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2. u Republici Hrvatskoj ili u državi poslovnog nastana gospodarskog subjekta, ako gospodarski subjekt nema poslovni nastan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77777777"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69077868" w14:textId="77777777"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hAnsiTheme="minorHAnsi" w:cstheme="minorHAnsi"/>
          <w:sz w:val="24"/>
          <w:szCs w:val="24"/>
        </w:rPr>
        <w:t>1. potvrda porezne uprave ili drugog nadležnog tijela u državi nastana gospodarskog subjekta kojom se dokazuje da ne postoje osnove za isključenje iz članka 252., stavak 1. ZJN 2016, ne starija 30 dana od dana slanja poziva na dostavu ponuda.</w:t>
      </w:r>
    </w:p>
    <w:p w14:paraId="6D9CE35F"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w:t>
      </w:r>
      <w:r w:rsidRPr="00EB3DA3">
        <w:rPr>
          <w:rFonts w:asciiTheme="minorHAnsi" w:eastAsia="Times New Roman" w:hAnsiTheme="minorHAnsi" w:cstheme="minorHAnsi"/>
          <w:color w:val="231F20"/>
          <w:sz w:val="24"/>
          <w:szCs w:val="24"/>
          <w:lang w:eastAsia="hr-HR"/>
        </w:rPr>
        <w:t>poslovnog nastana</w:t>
      </w:r>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poslovnog nastana</w:t>
      </w:r>
      <w:r w:rsidRPr="00EB3DA3">
        <w:rPr>
          <w:rFonts w:asciiTheme="minorHAnsi" w:eastAsia="Arial Narrow" w:hAnsiTheme="minorHAnsi" w:cstheme="minorHAnsi"/>
          <w:sz w:val="24"/>
          <w:szCs w:val="24"/>
        </w:rPr>
        <w:t xml:space="preserve"> gospodarskog subjekta ili izjavu s potpisanim ovjerenim potpisom kod javnog bilježnika, ne starijom 30 dana od dana slanja poziva na dostavu ponuda.</w:t>
      </w:r>
    </w:p>
    <w:p w14:paraId="3B6C0DB7"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36481DB3" w14:textId="2E3D3ECB" w:rsid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slučaju angažiranja podugovaratelja, nepostojanje razloga isključenja potrebno je dokazati i za sve podugovaratelje pojedinačno.</w:t>
      </w:r>
      <w:bookmarkStart w:id="18" w:name="_Toc390839651"/>
    </w:p>
    <w:p w14:paraId="7E9ECC8E" w14:textId="77777777" w:rsidR="0029112D" w:rsidRDefault="0029112D" w:rsidP="00EB3DA3">
      <w:pPr>
        <w:pStyle w:val="Bezproreda"/>
        <w:ind w:left="0"/>
        <w:jc w:val="both"/>
        <w:rPr>
          <w:rFonts w:asciiTheme="minorHAnsi" w:hAnsiTheme="minorHAnsi" w:cstheme="minorHAnsi"/>
          <w:sz w:val="24"/>
          <w:szCs w:val="24"/>
        </w:rPr>
      </w:pPr>
    </w:p>
    <w:p w14:paraId="78CB18B6" w14:textId="279FBDFB" w:rsidR="00EB3DA3" w:rsidRP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13.3. </w:t>
      </w:r>
      <w:bookmarkEnd w:id="18"/>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1FAECB2E" w14:textId="48B74A2A"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Sposobnost za obavljanje profesionalne djelatnosti ponuditelja dokazuje se izvatkom iz sudskog, obrtnog, strukovnog ili drugog odgovarajućeg registra koji se vodi u državi članici njegova poslovnog nastana</w:t>
      </w:r>
      <w:r w:rsidR="00C63CA5">
        <w:rPr>
          <w:rFonts w:asciiTheme="minorHAnsi" w:hAnsiTheme="minorHAnsi" w:cstheme="minorHAnsi"/>
          <w:sz w:val="24"/>
          <w:szCs w:val="24"/>
        </w:rPr>
        <w:t>.</w:t>
      </w:r>
    </w:p>
    <w:p w14:paraId="4EDB54B4" w14:textId="4F4D5BF3" w:rsidR="00D34349" w:rsidRDefault="00D34349" w:rsidP="00EB3DA3">
      <w:pPr>
        <w:pStyle w:val="Bezproreda"/>
        <w:ind w:left="0"/>
        <w:jc w:val="both"/>
        <w:rPr>
          <w:rFonts w:asciiTheme="minorHAnsi" w:hAnsiTheme="minorHAnsi" w:cstheme="minorHAnsi"/>
          <w:sz w:val="24"/>
          <w:szCs w:val="24"/>
        </w:rPr>
      </w:pPr>
    </w:p>
    <w:p w14:paraId="65CD5BF5" w14:textId="2EDB0381" w:rsidR="00D34349" w:rsidRPr="00CB0B7D"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7178C411" w14:textId="77777777" w:rsidR="00CB0B7D" w:rsidRPr="00660C2B" w:rsidRDefault="00CB0B7D" w:rsidP="00CB0B7D">
      <w:pPr>
        <w:pStyle w:val="Bezproreda"/>
        <w:ind w:left="720"/>
        <w:jc w:val="both"/>
        <w:rPr>
          <w:rFonts w:asciiTheme="minorHAnsi" w:eastAsia="Arial Narrow" w:hAnsiTheme="minorHAnsi" w:cstheme="minorHAnsi"/>
          <w:spacing w:val="-4"/>
          <w:sz w:val="24"/>
          <w:szCs w:val="24"/>
        </w:rPr>
      </w:pPr>
    </w:p>
    <w:p w14:paraId="3F3CCBCD" w14:textId="3B519028" w:rsidR="00EB3DA3" w:rsidRPr="00610CBC" w:rsidRDefault="00C63CA5" w:rsidP="00EB3DA3">
      <w:pPr>
        <w:pStyle w:val="Bezproreda"/>
        <w:ind w:left="0"/>
        <w:jc w:val="both"/>
        <w:rPr>
          <w:rFonts w:asciiTheme="minorHAnsi" w:hAnsiTheme="minorHAnsi" w:cstheme="minorHAnsi"/>
          <w:b/>
          <w:sz w:val="24"/>
          <w:szCs w:val="24"/>
        </w:rPr>
      </w:pPr>
      <w:bookmarkStart w:id="19" w:name="_Toc390839656"/>
      <w:r>
        <w:rPr>
          <w:rFonts w:asciiTheme="minorHAnsi" w:hAnsiTheme="minorHAnsi" w:cstheme="minorHAnsi"/>
          <w:b/>
          <w:sz w:val="24"/>
          <w:szCs w:val="24"/>
        </w:rPr>
        <w:t>1</w:t>
      </w:r>
      <w:r w:rsidR="00EB3DA3" w:rsidRPr="00610CBC">
        <w:rPr>
          <w:rFonts w:asciiTheme="minorHAnsi" w:hAnsiTheme="minorHAnsi" w:cstheme="minorHAnsi"/>
          <w:b/>
          <w:sz w:val="24"/>
          <w:szCs w:val="24"/>
        </w:rPr>
        <w:t>4. JAMSTVA</w:t>
      </w:r>
    </w:p>
    <w:p w14:paraId="1A635908" w14:textId="77777777" w:rsidR="00EB3DA3" w:rsidRPr="00610CBC" w:rsidRDefault="00EB3DA3" w:rsidP="00EB3DA3">
      <w:pPr>
        <w:pStyle w:val="Bezproreda"/>
        <w:ind w:left="0"/>
        <w:jc w:val="both"/>
        <w:rPr>
          <w:rFonts w:asciiTheme="minorHAnsi" w:hAnsiTheme="minorHAnsi" w:cstheme="minorHAnsi"/>
          <w:b/>
          <w:sz w:val="24"/>
          <w:szCs w:val="24"/>
        </w:rPr>
      </w:pPr>
    </w:p>
    <w:p w14:paraId="705B4E69" w14:textId="037B2261" w:rsidR="00EB3DA3" w:rsidRDefault="00EB3DA3" w:rsidP="00EB3DA3">
      <w:pPr>
        <w:pStyle w:val="Bezproreda"/>
        <w:ind w:left="0"/>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14.1. Jamstvo za uredno izvršenje ugovora</w:t>
      </w:r>
    </w:p>
    <w:p w14:paraId="25E28688" w14:textId="77777777" w:rsidR="00341B93" w:rsidRPr="00610CBC" w:rsidRDefault="00341B93" w:rsidP="00EB3DA3">
      <w:pPr>
        <w:pStyle w:val="Bezproreda"/>
        <w:ind w:left="0"/>
        <w:jc w:val="both"/>
        <w:rPr>
          <w:rFonts w:asciiTheme="minorHAnsi" w:hAnsiTheme="minorHAnsi" w:cstheme="minorHAnsi"/>
          <w:b/>
          <w:sz w:val="24"/>
          <w:szCs w:val="24"/>
          <w:u w:val="single"/>
        </w:rPr>
      </w:pPr>
    </w:p>
    <w:p w14:paraId="0A48970D" w14:textId="388D4C57" w:rsidR="00EB3DA3" w:rsidRDefault="00EB3DA3" w:rsidP="00EB3DA3">
      <w:pPr>
        <w:pStyle w:val="Bezproreda"/>
        <w:ind w:left="0"/>
        <w:jc w:val="both"/>
        <w:rPr>
          <w:rFonts w:asciiTheme="minorHAnsi" w:eastAsia="Arial" w:hAnsiTheme="minorHAnsi" w:cstheme="minorHAnsi"/>
          <w:color w:val="C00000"/>
          <w:sz w:val="24"/>
          <w:szCs w:val="24"/>
        </w:rPr>
      </w:pPr>
      <w:r w:rsidRPr="00610CBC">
        <w:rPr>
          <w:rFonts w:asciiTheme="minorHAnsi" w:eastAsia="Arial" w:hAnsiTheme="minorHAnsi" w:cstheme="minorHAnsi"/>
          <w:sz w:val="24"/>
          <w:szCs w:val="24"/>
        </w:rPr>
        <w:t xml:space="preserve">Odabrani ponuditelj obvezan je u roku od 8 dana od dana sklapanja ugovora </w:t>
      </w:r>
      <w:bookmarkStart w:id="20" w:name="_Hlk17182430"/>
      <w:r w:rsidRPr="00610CBC">
        <w:rPr>
          <w:rFonts w:asciiTheme="minorHAnsi" w:eastAsia="Arial" w:hAnsiTheme="minorHAnsi" w:cstheme="minorHAnsi"/>
          <w:sz w:val="24"/>
          <w:szCs w:val="24"/>
        </w:rPr>
        <w:t xml:space="preserve">o predmetnoj nabavi </w:t>
      </w:r>
      <w:bookmarkEnd w:id="20"/>
      <w:r w:rsidRPr="00610CBC">
        <w:rPr>
          <w:rFonts w:asciiTheme="minorHAnsi" w:eastAsia="Arial" w:hAnsiTheme="minorHAnsi" w:cstheme="minorHAnsi"/>
          <w:sz w:val="24"/>
          <w:szCs w:val="24"/>
        </w:rPr>
        <w:t xml:space="preserve">dostaviti naručitelju </w:t>
      </w:r>
      <w:r w:rsidRPr="00610CBC">
        <w:rPr>
          <w:rFonts w:asciiTheme="minorHAnsi" w:eastAsia="Arial" w:hAnsiTheme="minorHAnsi" w:cstheme="minorHAnsi"/>
          <w:sz w:val="24"/>
          <w:szCs w:val="24"/>
          <w:u w:val="single"/>
        </w:rPr>
        <w:t>jamstvo za uredno izvršenje ugovora</w:t>
      </w:r>
      <w:r w:rsidRPr="00610CBC">
        <w:rPr>
          <w:rFonts w:asciiTheme="minorHAnsi" w:eastAsia="Arial" w:hAnsiTheme="minorHAnsi" w:cstheme="minorHAnsi"/>
          <w:sz w:val="24"/>
          <w:szCs w:val="24"/>
        </w:rPr>
        <w:t xml:space="preserve">, u obliku zadužnice ili bjanko zadužnice potvrđene (solemnizirane) od strane javnog bilježnika na iznos 10% vrijednosti ugovora o predmetnoj nabavi, bez PDV-a. Ukoliko odabrani ponuditelj ne dostavi jamstvo u navedenom roku naručitelj može raskinuti ugovor o nabavi predmetnih </w:t>
      </w:r>
      <w:r w:rsidR="002E0A6D">
        <w:rPr>
          <w:rFonts w:asciiTheme="minorHAnsi" w:eastAsia="Arial" w:hAnsiTheme="minorHAnsi" w:cstheme="minorHAnsi"/>
          <w:sz w:val="24"/>
          <w:szCs w:val="24"/>
        </w:rPr>
        <w:t>usluga</w:t>
      </w:r>
      <w:r w:rsidRPr="00610CBC">
        <w:rPr>
          <w:rFonts w:asciiTheme="minorHAnsi" w:eastAsia="Arial" w:hAnsiTheme="minorHAnsi" w:cstheme="minorHAnsi"/>
          <w:sz w:val="24"/>
          <w:szCs w:val="24"/>
        </w:rPr>
        <w:t>.</w:t>
      </w:r>
    </w:p>
    <w:p w14:paraId="0B3AD7BA" w14:textId="6B72A307" w:rsidR="00D34349" w:rsidRPr="005677A6" w:rsidRDefault="00D34349" w:rsidP="00EB3DA3">
      <w:pPr>
        <w:pStyle w:val="Bezproreda"/>
        <w:ind w:left="0"/>
        <w:jc w:val="both"/>
        <w:rPr>
          <w:rFonts w:asciiTheme="minorHAnsi" w:eastAsia="Arial" w:hAnsiTheme="minorHAnsi" w:cstheme="minorHAnsi"/>
          <w:b/>
          <w:bCs/>
          <w:color w:val="C00000"/>
          <w:sz w:val="24"/>
          <w:szCs w:val="24"/>
        </w:rPr>
      </w:pPr>
    </w:p>
    <w:p w14:paraId="08850640" w14:textId="254BD851" w:rsidR="002A438C" w:rsidRPr="00D77036" w:rsidRDefault="00D34349" w:rsidP="00EB3DA3">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w:t>
      </w:r>
      <w:r w:rsidR="005677A6" w:rsidRPr="00D77036">
        <w:rPr>
          <w:rFonts w:asciiTheme="minorHAnsi" w:eastAsia="Arial" w:hAnsiTheme="minorHAnsi" w:cstheme="minorHAnsi"/>
          <w:b/>
          <w:bCs/>
          <w:sz w:val="24"/>
          <w:szCs w:val="24"/>
        </w:rPr>
        <w:t>apomena</w:t>
      </w:r>
      <w:r w:rsidRPr="00D77036">
        <w:rPr>
          <w:rFonts w:asciiTheme="minorHAnsi" w:eastAsia="Arial" w:hAnsiTheme="minorHAnsi" w:cstheme="minorHAnsi"/>
          <w:b/>
          <w:bCs/>
          <w:sz w:val="24"/>
          <w:szCs w:val="24"/>
        </w:rPr>
        <w:t>:</w:t>
      </w:r>
      <w:r w:rsidRPr="00D77036">
        <w:rPr>
          <w:rFonts w:asciiTheme="minorHAnsi" w:eastAsia="Arial" w:hAnsiTheme="minorHAnsi" w:cstheme="minorHAnsi"/>
          <w:sz w:val="24"/>
          <w:szCs w:val="24"/>
        </w:rPr>
        <w:t xml:space="preserve"> </w:t>
      </w:r>
      <w:r w:rsidR="00307578">
        <w:rPr>
          <w:sz w:val="24"/>
          <w:szCs w:val="24"/>
        </w:rPr>
        <w:t>J</w:t>
      </w:r>
      <w:r w:rsidR="002A438C" w:rsidRPr="00D77036">
        <w:rPr>
          <w:sz w:val="24"/>
          <w:szCs w:val="24"/>
        </w:rPr>
        <w:t xml:space="preserve">amstvo </w:t>
      </w:r>
      <w:r w:rsidR="00C4760B">
        <w:rPr>
          <w:sz w:val="24"/>
          <w:szCs w:val="24"/>
        </w:rPr>
        <w:t>za uredno izvršenje</w:t>
      </w:r>
      <w:r w:rsidR="007964A0">
        <w:rPr>
          <w:sz w:val="24"/>
          <w:szCs w:val="24"/>
        </w:rPr>
        <w:t xml:space="preserve"> </w:t>
      </w:r>
      <w:r w:rsidR="00307578">
        <w:rPr>
          <w:sz w:val="24"/>
          <w:szCs w:val="24"/>
        </w:rPr>
        <w:t xml:space="preserve">mora </w:t>
      </w:r>
      <w:r w:rsidR="007964A0">
        <w:rPr>
          <w:sz w:val="24"/>
          <w:szCs w:val="24"/>
        </w:rPr>
        <w:t>trajati za cijelo vrijeme izvršenja ugovora</w:t>
      </w:r>
      <w:r w:rsidR="00DC0464" w:rsidRPr="00D77036">
        <w:rPr>
          <w:sz w:val="24"/>
          <w:szCs w:val="24"/>
        </w:rPr>
        <w:t>.</w:t>
      </w:r>
    </w:p>
    <w:p w14:paraId="60519F59" w14:textId="5EF87C3F" w:rsidR="003C3C3A" w:rsidRDefault="003C3C3A" w:rsidP="00EB3DA3">
      <w:pPr>
        <w:pStyle w:val="Bezproreda"/>
        <w:ind w:left="0"/>
        <w:jc w:val="both"/>
        <w:rPr>
          <w:rFonts w:asciiTheme="minorHAnsi" w:eastAsia="Arial" w:hAnsiTheme="minorHAnsi" w:cstheme="minorHAnsi"/>
          <w:sz w:val="24"/>
          <w:szCs w:val="24"/>
        </w:rPr>
      </w:pPr>
    </w:p>
    <w:p w14:paraId="4BEE17B4" w14:textId="77777777" w:rsidR="003C3C3A" w:rsidRPr="00B61ED2" w:rsidRDefault="003C3C3A" w:rsidP="003C3C3A">
      <w:pPr>
        <w:pStyle w:val="Bezproreda"/>
        <w:ind w:left="0"/>
        <w:jc w:val="both"/>
        <w:rPr>
          <w:rFonts w:asciiTheme="minorHAnsi" w:hAnsiTheme="minorHAnsi" w:cstheme="minorHAnsi"/>
          <w:b/>
          <w:sz w:val="24"/>
          <w:szCs w:val="24"/>
          <w:u w:val="single"/>
        </w:rPr>
      </w:pPr>
      <w:r w:rsidRPr="00947839">
        <w:rPr>
          <w:rFonts w:asciiTheme="minorHAnsi" w:eastAsia="Arial" w:hAnsiTheme="minorHAnsi" w:cstheme="minorHAnsi"/>
          <w:b/>
          <w:bCs/>
          <w:sz w:val="24"/>
          <w:szCs w:val="24"/>
          <w:u w:val="single"/>
        </w:rPr>
        <w:t>14.2.</w:t>
      </w:r>
      <w:r w:rsidRPr="00947839">
        <w:rPr>
          <w:rFonts w:asciiTheme="minorHAnsi" w:hAnsiTheme="minorHAnsi" w:cstheme="minorHAnsi"/>
          <w:b/>
          <w:bCs/>
          <w:sz w:val="24"/>
          <w:szCs w:val="24"/>
          <w:u w:val="single"/>
        </w:rPr>
        <w:t xml:space="preserve"> Jamstvo za otklanjane nedostataka u jamstvenom</w:t>
      </w:r>
      <w:r w:rsidRPr="00947839">
        <w:rPr>
          <w:rFonts w:asciiTheme="minorHAnsi" w:hAnsiTheme="minorHAnsi" w:cstheme="minorHAnsi"/>
          <w:b/>
          <w:sz w:val="24"/>
          <w:szCs w:val="24"/>
          <w:u w:val="single"/>
        </w:rPr>
        <w:t xml:space="preserve"> roku</w:t>
      </w:r>
    </w:p>
    <w:p w14:paraId="08103F04" w14:textId="77777777" w:rsidR="003C3C3A" w:rsidRPr="00B61ED2" w:rsidRDefault="003C3C3A" w:rsidP="003C3C3A">
      <w:pPr>
        <w:pStyle w:val="Bezproreda"/>
        <w:ind w:left="0"/>
        <w:jc w:val="both"/>
        <w:rPr>
          <w:rFonts w:asciiTheme="minorHAnsi" w:hAnsiTheme="minorHAnsi" w:cstheme="minorHAnsi"/>
          <w:b/>
          <w:sz w:val="24"/>
          <w:szCs w:val="24"/>
        </w:rPr>
      </w:pPr>
    </w:p>
    <w:p w14:paraId="7AAE301D" w14:textId="7C843EAB" w:rsidR="00392524" w:rsidRPr="00B61ED2" w:rsidRDefault="00392524" w:rsidP="00392524">
      <w:pPr>
        <w:pStyle w:val="Bezproreda"/>
        <w:ind w:left="0"/>
        <w:jc w:val="both"/>
        <w:rPr>
          <w:rFonts w:asciiTheme="minorHAnsi" w:hAnsiTheme="minorHAnsi" w:cstheme="minorHAnsi"/>
          <w:sz w:val="24"/>
          <w:szCs w:val="24"/>
        </w:rPr>
      </w:pPr>
      <w:r w:rsidRPr="00B61ED2">
        <w:rPr>
          <w:rFonts w:asciiTheme="minorHAnsi" w:hAnsiTheme="minorHAnsi" w:cstheme="minorHAnsi"/>
          <w:sz w:val="24"/>
          <w:szCs w:val="24"/>
        </w:rPr>
        <w:t>Ponuditelj je obvezan na dan potpisa Zapisnika o primopredaji naručitelju uručiti jamstvo za otklanjanje nedostataka u jamstvenom roku. Jamstvo za otklanjanje nedostataka se predaje u obliku zadužnice ili bjanko zadužnice potvrđene (solemnizirane) od strane javnog bilježnika na iznos od 10% (deset posto) vrijednosti ugovora o predmetnoj nabavi, bez PDV-a.</w:t>
      </w:r>
      <w:r w:rsidR="00BB6EE0">
        <w:rPr>
          <w:rFonts w:asciiTheme="minorHAnsi" w:hAnsiTheme="minorHAnsi" w:cstheme="minorHAnsi"/>
          <w:sz w:val="24"/>
          <w:szCs w:val="24"/>
        </w:rPr>
        <w:t xml:space="preserve">   </w:t>
      </w:r>
    </w:p>
    <w:p w14:paraId="12CB01D5" w14:textId="77777777" w:rsidR="00392524" w:rsidRPr="00B61ED2" w:rsidRDefault="00392524" w:rsidP="00392524">
      <w:pPr>
        <w:pStyle w:val="Bezproreda"/>
        <w:ind w:left="0"/>
        <w:jc w:val="both"/>
        <w:rPr>
          <w:rFonts w:asciiTheme="minorHAnsi" w:hAnsiTheme="minorHAnsi" w:cstheme="minorHAnsi"/>
          <w:sz w:val="24"/>
          <w:szCs w:val="24"/>
        </w:rPr>
      </w:pPr>
    </w:p>
    <w:p w14:paraId="03489E18" w14:textId="37DB2D07" w:rsidR="00C83E1C" w:rsidRPr="00D77036" w:rsidRDefault="00392524" w:rsidP="00392524">
      <w:pPr>
        <w:pStyle w:val="Bezproreda"/>
        <w:ind w:left="0"/>
        <w:jc w:val="both"/>
        <w:rPr>
          <w:rFonts w:asciiTheme="minorHAnsi" w:eastAsia="Arial" w:hAnsiTheme="minorHAnsi" w:cstheme="minorHAnsi"/>
          <w:sz w:val="24"/>
          <w:szCs w:val="24"/>
        </w:rPr>
      </w:pPr>
      <w:r w:rsidRPr="005B4E5C">
        <w:rPr>
          <w:rFonts w:asciiTheme="minorHAnsi" w:hAnsiTheme="minorHAnsi" w:cstheme="minorHAnsi"/>
          <w:sz w:val="24"/>
          <w:szCs w:val="24"/>
        </w:rPr>
        <w:t xml:space="preserve">NAPOMENA: </w:t>
      </w:r>
      <w:bookmarkStart w:id="21" w:name="_Hlk101348238"/>
      <w:r w:rsidR="00CF15C9" w:rsidRPr="005B4E5C">
        <w:rPr>
          <w:b/>
          <w:bCs/>
          <w:sz w:val="24"/>
          <w:szCs w:val="24"/>
        </w:rPr>
        <w:t xml:space="preserve">Jamstvo za otklanjanje nedostataka </w:t>
      </w:r>
      <w:r w:rsidR="004B6F95">
        <w:rPr>
          <w:b/>
          <w:bCs/>
          <w:sz w:val="24"/>
          <w:szCs w:val="24"/>
        </w:rPr>
        <w:t>je 12 mjeseci od datuma produkcije, a što je evidentirano Zapisnikom o primopredaji i puštanju u produkciju</w:t>
      </w:r>
      <w:bookmarkEnd w:id="21"/>
      <w:r w:rsidR="00EA3999" w:rsidRPr="005B4E5C">
        <w:rPr>
          <w:b/>
          <w:bCs/>
          <w:sz w:val="24"/>
          <w:szCs w:val="24"/>
        </w:rPr>
        <w:t>.</w:t>
      </w:r>
      <w:r w:rsidR="00EA3999">
        <w:rPr>
          <w:b/>
          <w:bCs/>
          <w:sz w:val="24"/>
          <w:szCs w:val="24"/>
        </w:rPr>
        <w:t xml:space="preserve"> </w:t>
      </w:r>
      <w:r w:rsidR="00BB6EE0">
        <w:rPr>
          <w:b/>
          <w:bCs/>
          <w:sz w:val="24"/>
          <w:szCs w:val="24"/>
        </w:rPr>
        <w:t xml:space="preserve"> </w:t>
      </w:r>
    </w:p>
    <w:p w14:paraId="3E1EC241"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3D0EFBA6"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15. SUDJELOVANJE PO</w:t>
      </w:r>
      <w:bookmarkEnd w:id="19"/>
      <w:r w:rsidRPr="00EB3DA3">
        <w:rPr>
          <w:rFonts w:asciiTheme="minorHAnsi" w:hAnsiTheme="minorHAnsi" w:cstheme="minorHAnsi"/>
          <w:b/>
          <w:sz w:val="24"/>
          <w:szCs w:val="24"/>
        </w:rPr>
        <w:t>DUGOVARATELJA</w:t>
      </w:r>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7B44DFE0" w14:textId="694D844C" w:rsidR="008530C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podugovaratelja, dužan je u ponudi navesti slijedeće podatke: </w:t>
      </w:r>
    </w:p>
    <w:p w14:paraId="5DD95809" w14:textId="77777777" w:rsidR="0029112D" w:rsidRPr="00EB3DA3" w:rsidRDefault="0029112D" w:rsidP="00EB3DA3">
      <w:pPr>
        <w:pStyle w:val="Bezproreda"/>
        <w:ind w:left="0"/>
        <w:jc w:val="both"/>
        <w:rPr>
          <w:rFonts w:asciiTheme="minorHAnsi" w:hAnsiTheme="minorHAnsi" w:cstheme="minorHAnsi"/>
          <w:sz w:val="24"/>
          <w:szCs w:val="24"/>
        </w:rPr>
      </w:pPr>
    </w:p>
    <w:p w14:paraId="5FF807DD" w14:textId="77777777" w:rsidR="00EB3DA3" w:rsidRPr="00EB3DA3" w:rsidRDefault="00EB3DA3" w:rsidP="00EB3DA3">
      <w:pPr>
        <w:pStyle w:val="Bezproreda"/>
        <w:ind w:left="0"/>
        <w:jc w:val="both"/>
        <w:rPr>
          <w:rFonts w:asciiTheme="minorHAnsi" w:hAnsiTheme="minorHAnsi" w:cstheme="minorHAnsi"/>
          <w:sz w:val="24"/>
          <w:szCs w:val="24"/>
        </w:rPr>
      </w:pPr>
      <w:bookmarkStart w:id="22" w:name="_Toc360695601"/>
      <w:r w:rsidRPr="00EB3DA3">
        <w:rPr>
          <w:rFonts w:asciiTheme="minorHAnsi" w:hAnsiTheme="minorHAnsi" w:cstheme="minorHAnsi"/>
          <w:sz w:val="24"/>
          <w:szCs w:val="24"/>
        </w:rPr>
        <w:t>a) naziv ili tvrtku, sjedište, OIB (ili nacionalni identifikacijski broj prema zemlji sjedišta gospodarskog subjekta, ako je primjenjivo) i broj računa podugovaratelja, i</w:t>
      </w:r>
      <w:bookmarkEnd w:id="22"/>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3" w:name="_Toc360695602"/>
      <w:r w:rsidRPr="00EB3DA3">
        <w:rPr>
          <w:rFonts w:asciiTheme="minorHAnsi" w:hAnsiTheme="minorHAnsi" w:cstheme="minorHAnsi"/>
          <w:sz w:val="24"/>
          <w:szCs w:val="24"/>
        </w:rPr>
        <w:t>b) predmet, količinu, vrijednost podugovora i postotni dio ugovora koji se daje u podugovor</w:t>
      </w:r>
      <w:bookmarkEnd w:id="23"/>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Podaci o podugovarateljima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 kojim naručitelj sklopi ugovor obvezan je svome računu priložiti račune svojih podugovaratelja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433484FA" w:rsidR="00EB3DA3" w:rsidRPr="00EB3DA3" w:rsidRDefault="00EB3DA3" w:rsidP="00EB3DA3">
      <w:pPr>
        <w:pStyle w:val="Bezproreda"/>
        <w:ind w:left="0"/>
        <w:jc w:val="both"/>
        <w:rPr>
          <w:rFonts w:asciiTheme="minorHAnsi" w:hAnsiTheme="minorHAnsi" w:cstheme="minorHAnsi"/>
          <w:sz w:val="24"/>
          <w:szCs w:val="24"/>
        </w:rPr>
      </w:pPr>
      <w:r w:rsidRPr="0039795D">
        <w:rPr>
          <w:rFonts w:asciiTheme="minorHAnsi" w:hAnsiTheme="minorHAnsi" w:cstheme="minorHAnsi"/>
          <w:sz w:val="24"/>
          <w:szCs w:val="24"/>
        </w:rPr>
        <w:t>Naručitelj neposredno plaća podugovaratelju.</w:t>
      </w:r>
      <w:r w:rsidR="003C2DBA">
        <w:rPr>
          <w:rFonts w:asciiTheme="minorHAnsi" w:hAnsiTheme="minorHAnsi" w:cstheme="minorHAnsi"/>
          <w:sz w:val="24"/>
          <w:szCs w:val="24"/>
        </w:rPr>
        <w:t xml:space="preserve"> </w:t>
      </w:r>
      <w:r w:rsidR="00464528">
        <w:rPr>
          <w:rFonts w:asciiTheme="minorHAnsi" w:hAnsiTheme="minorHAnsi" w:cstheme="minorHAnsi"/>
          <w:sz w:val="24"/>
          <w:szCs w:val="24"/>
        </w:rPr>
        <w:t xml:space="preserve"> </w:t>
      </w: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Sudjelovanje podugovaratelja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32400026" w14:textId="33C8055B" w:rsidR="00935E2E"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Podugovaratelji moraju ispunjavati uvjete nepostojanja razloga isključenja i uvjete sposobnosti ako je primjenjivo, prema ovoj dokumentaciji o nabavi, a u slučaju angažiranja podugovaratelja isti moraju u ponudi dostaviti podatke iz ove i iz točke 13.2. dokumentacije o nabavi</w:t>
      </w:r>
      <w:bookmarkStart w:id="24" w:name="_Toc390839657"/>
      <w:r w:rsidRPr="00EB3DA3">
        <w:rPr>
          <w:rFonts w:asciiTheme="minorHAnsi" w:hAnsiTheme="minorHAnsi" w:cstheme="minorHAnsi"/>
          <w:color w:val="000000"/>
          <w:sz w:val="24"/>
          <w:szCs w:val="24"/>
        </w:rPr>
        <w:t>.</w:t>
      </w:r>
    </w:p>
    <w:p w14:paraId="3E421CC6" w14:textId="77777777" w:rsidR="004B6F95" w:rsidRPr="00003ADB" w:rsidRDefault="004B6F95" w:rsidP="00EB3DA3">
      <w:pPr>
        <w:pStyle w:val="Bezproreda"/>
        <w:ind w:left="0"/>
        <w:jc w:val="both"/>
        <w:rPr>
          <w:rFonts w:asciiTheme="minorHAnsi" w:hAnsiTheme="minorHAnsi" w:cstheme="minorHAnsi"/>
          <w:color w:val="000000"/>
          <w:sz w:val="24"/>
          <w:szCs w:val="24"/>
        </w:rPr>
      </w:pPr>
    </w:p>
    <w:p w14:paraId="65F867B3" w14:textId="77777777" w:rsidR="0011046B" w:rsidRDefault="0011046B" w:rsidP="00EB3DA3">
      <w:pPr>
        <w:pStyle w:val="Bezproreda"/>
        <w:ind w:left="0"/>
        <w:jc w:val="both"/>
        <w:rPr>
          <w:rFonts w:asciiTheme="minorHAnsi" w:hAnsiTheme="minorHAnsi" w:cstheme="minorHAnsi"/>
          <w:b/>
          <w:bCs/>
          <w:color w:val="000000"/>
          <w:sz w:val="24"/>
          <w:szCs w:val="24"/>
        </w:rPr>
      </w:pPr>
    </w:p>
    <w:p w14:paraId="26D12986" w14:textId="280514B7"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lastRenderedPageBreak/>
        <w:t>15.1.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Ponuda zajednice ponuditelja mora sadržavati podatke o svakom članu zajednice gospodarskih subjekata.</w:t>
      </w:r>
    </w:p>
    <w:p w14:paraId="15517B60" w14:textId="77777777" w:rsidR="009E6515" w:rsidRDefault="009E6515" w:rsidP="00D10590">
      <w:pPr>
        <w:pStyle w:val="Bezproreda"/>
        <w:ind w:left="0"/>
        <w:jc w:val="both"/>
        <w:rPr>
          <w:rFonts w:asciiTheme="minorHAnsi" w:eastAsia="Arial" w:hAnsiTheme="minorHAnsi" w:cstheme="minorHAnsi"/>
          <w:sz w:val="24"/>
          <w:szCs w:val="24"/>
        </w:rPr>
      </w:pPr>
    </w:p>
    <w:p w14:paraId="521E89FC" w14:textId="1B292A89"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3E66850E" w14:textId="77777777" w:rsidR="00EB3DA3" w:rsidRPr="00EB3DA3" w:rsidRDefault="00EB3DA3" w:rsidP="00D10590">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Svaki član zajednice gospodarskih subjekata mora ispunjavati uvjete nepostojanja razloga isključenja i uvjete sposobnosti ako je primjenjivo, prema ovoj dokumentaciji o nabavi, a isti moraju u ponudi dostaviti podatke iz ove i iz točke 13.2. dokumentacije o nabavi.</w:t>
      </w:r>
    </w:p>
    <w:p w14:paraId="657BF7D8" w14:textId="77777777" w:rsidR="00EB3DA3" w:rsidRPr="00EB3DA3" w:rsidRDefault="00EB3DA3" w:rsidP="00EB3DA3">
      <w:pPr>
        <w:pStyle w:val="Bezproreda"/>
        <w:ind w:left="0"/>
        <w:jc w:val="both"/>
        <w:rPr>
          <w:rFonts w:asciiTheme="minorHAnsi" w:hAnsiTheme="minorHAnsi" w:cstheme="minorHAnsi"/>
          <w:b/>
          <w:color w:val="000000"/>
          <w:sz w:val="24"/>
          <w:szCs w:val="24"/>
        </w:rPr>
      </w:pPr>
    </w:p>
    <w:p w14:paraId="5FDFFCE6" w14:textId="77777777"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t xml:space="preserve">16. </w:t>
      </w:r>
      <w:r w:rsidRPr="00EB3DA3">
        <w:rPr>
          <w:rFonts w:asciiTheme="minorHAnsi" w:hAnsiTheme="minorHAnsi" w:cstheme="minorHAnsi"/>
          <w:b/>
          <w:sz w:val="24"/>
          <w:szCs w:val="24"/>
        </w:rPr>
        <w:t>OBLIK, NAČIN IZRADE, SADRŽAJ I NAČIN DOSTAVE PONUDA</w:t>
      </w:r>
      <w:bookmarkEnd w:id="24"/>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5" w:name="_Toc390839658"/>
    </w:p>
    <w:p w14:paraId="2971DAE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16.1. Oblik i način izrade ponude</w:t>
      </w:r>
      <w:bookmarkEnd w:id="25"/>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476BEFBF"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Ponuda se, zajedno sa pripadajućom dokumentacijom, izrađuje na hrvatskom jeziku i latiničnom pismu, a cijena ponude izražava se u </w:t>
      </w:r>
      <w:r w:rsidR="009E6515">
        <w:rPr>
          <w:rFonts w:asciiTheme="minorHAnsi" w:hAnsiTheme="minorHAnsi" w:cstheme="minorHAnsi"/>
          <w:sz w:val="24"/>
          <w:szCs w:val="24"/>
        </w:rPr>
        <w:t>eurima</w:t>
      </w:r>
      <w:r w:rsidRPr="00EB3DA3">
        <w:rPr>
          <w:rFonts w:asciiTheme="minorHAnsi" w:hAnsiTheme="minorHAnsi" w:cstheme="minorHAnsi"/>
          <w:sz w:val="24"/>
          <w:szCs w:val="24"/>
        </w:rPr>
        <w:t>.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 </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4D069406" w14:textId="77777777" w:rsidR="00EB3DA3" w:rsidRPr="00DC0464" w:rsidRDefault="00EB3DA3" w:rsidP="00EB3DA3">
      <w:pPr>
        <w:pStyle w:val="Bezproreda"/>
        <w:ind w:left="0"/>
        <w:jc w:val="both"/>
        <w:rPr>
          <w:rFonts w:asciiTheme="minorHAnsi" w:hAnsiTheme="minorHAnsi" w:cstheme="minorHAnsi"/>
          <w:b/>
          <w:i/>
          <w:iCs/>
          <w:sz w:val="24"/>
          <w:szCs w:val="24"/>
        </w:rPr>
      </w:pPr>
      <w:r w:rsidRPr="00DC0464">
        <w:rPr>
          <w:rFonts w:asciiTheme="minorHAnsi" w:hAnsiTheme="minorHAnsi" w:cstheme="minorHAnsi"/>
          <w:b/>
          <w:i/>
          <w:iCs/>
          <w:sz w:val="24"/>
          <w:szCs w:val="24"/>
        </w:rPr>
        <w:t>Ponuda treba biti predana sa svim dokumentima navedenim u dokumentaciji o nabavi.</w:t>
      </w:r>
    </w:p>
    <w:p w14:paraId="10699375" w14:textId="77777777" w:rsidR="00EB3DA3" w:rsidRPr="00EB3DA3" w:rsidRDefault="00EB3DA3" w:rsidP="00EB3DA3">
      <w:pPr>
        <w:pStyle w:val="Bezproreda"/>
        <w:ind w:left="0"/>
        <w:jc w:val="both"/>
        <w:rPr>
          <w:rFonts w:asciiTheme="minorHAnsi" w:hAnsiTheme="minorHAnsi" w:cstheme="minorHAnsi"/>
          <w:sz w:val="24"/>
          <w:szCs w:val="24"/>
        </w:rPr>
      </w:pPr>
    </w:p>
    <w:p w14:paraId="3D4AAAD9" w14:textId="61B3CB08" w:rsidR="00EB3DA3" w:rsidRPr="00EB3DA3" w:rsidRDefault="00EB3DA3" w:rsidP="00EB3DA3">
      <w:pPr>
        <w:pStyle w:val="Bezproreda"/>
        <w:ind w:left="0"/>
        <w:jc w:val="both"/>
        <w:rPr>
          <w:rFonts w:asciiTheme="minorHAnsi" w:hAnsiTheme="minorHAnsi" w:cstheme="minorHAnsi"/>
          <w:b/>
          <w:bCs/>
          <w:sz w:val="24"/>
          <w:szCs w:val="24"/>
          <w:u w:val="single"/>
        </w:rPr>
      </w:pPr>
      <w:r w:rsidRPr="00EB3DA3">
        <w:rPr>
          <w:rFonts w:asciiTheme="minorHAnsi" w:eastAsia="Arial" w:hAnsiTheme="minorHAnsi" w:cstheme="minorHAnsi"/>
          <w:sz w:val="24"/>
          <w:szCs w:val="24"/>
        </w:rPr>
        <w:t>U ponudi moraju biti ispunjeni priložen troškovnik koji se nalaz</w:t>
      </w:r>
      <w:r w:rsidR="009D0B60">
        <w:rPr>
          <w:rFonts w:asciiTheme="minorHAnsi" w:eastAsia="Arial" w:hAnsiTheme="minorHAnsi" w:cstheme="minorHAnsi"/>
          <w:sz w:val="24"/>
          <w:szCs w:val="24"/>
        </w:rPr>
        <w:t>i</w:t>
      </w:r>
      <w:r w:rsidRPr="00EB3DA3">
        <w:rPr>
          <w:rFonts w:asciiTheme="minorHAnsi" w:eastAsia="Arial" w:hAnsiTheme="minorHAnsi" w:cstheme="minorHAnsi"/>
          <w:sz w:val="24"/>
          <w:szCs w:val="24"/>
        </w:rPr>
        <w:t xml:space="preserve"> u prilogu ove dokumentacije. </w:t>
      </w:r>
    </w:p>
    <w:p w14:paraId="6F63B433" w14:textId="77777777" w:rsidR="00003ADB" w:rsidRPr="00155C4A" w:rsidRDefault="00003ADB" w:rsidP="00EB3DA3">
      <w:pPr>
        <w:pStyle w:val="Bezproreda"/>
        <w:ind w:left="0"/>
        <w:jc w:val="both"/>
        <w:rPr>
          <w:rFonts w:asciiTheme="minorHAnsi" w:hAnsiTheme="minorHAnsi" w:cstheme="minorHAnsi"/>
          <w:b/>
          <w:i/>
          <w:iCs/>
          <w:sz w:val="28"/>
          <w:szCs w:val="28"/>
        </w:rPr>
      </w:pPr>
    </w:p>
    <w:p w14:paraId="4AE84178" w14:textId="77777777" w:rsidR="00EB3DA3" w:rsidRPr="005B26FB" w:rsidRDefault="00EB3DA3" w:rsidP="00EB3DA3">
      <w:pPr>
        <w:pStyle w:val="Bezproreda"/>
        <w:ind w:left="0"/>
        <w:jc w:val="both"/>
        <w:rPr>
          <w:rFonts w:asciiTheme="minorHAnsi" w:hAnsiTheme="minorHAnsi" w:cstheme="minorHAnsi"/>
          <w:b/>
          <w:sz w:val="24"/>
          <w:szCs w:val="24"/>
        </w:rPr>
      </w:pPr>
      <w:bookmarkStart w:id="26" w:name="_Toc390839659"/>
      <w:r w:rsidRPr="005B26FB">
        <w:rPr>
          <w:rFonts w:asciiTheme="minorHAnsi" w:hAnsiTheme="minorHAnsi" w:cstheme="minorHAnsi"/>
          <w:b/>
          <w:sz w:val="24"/>
          <w:szCs w:val="24"/>
        </w:rPr>
        <w:t>16.2. Sadržaj ponude</w:t>
      </w:r>
      <w:bookmarkEnd w:id="26"/>
    </w:p>
    <w:p w14:paraId="4B2467F1" w14:textId="77777777" w:rsidR="00EB3DA3" w:rsidRPr="00A2013F" w:rsidRDefault="00EB3DA3" w:rsidP="00EB3DA3">
      <w:pPr>
        <w:pStyle w:val="Bezproreda"/>
        <w:ind w:left="0"/>
        <w:jc w:val="both"/>
        <w:rPr>
          <w:rFonts w:asciiTheme="minorHAnsi" w:hAnsiTheme="minorHAnsi" w:cstheme="minorHAnsi"/>
          <w:sz w:val="24"/>
          <w:szCs w:val="24"/>
        </w:rPr>
      </w:pPr>
    </w:p>
    <w:p w14:paraId="4EB4701A" w14:textId="77777777"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Ponuda 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p>
    <w:p w14:paraId="708A9CA8"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p>
    <w:p w14:paraId="10A8D2F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p>
    <w:p w14:paraId="37B12F68" w14:textId="77777777" w:rsidR="00EB3DA3" w:rsidRPr="00A2013F" w:rsidRDefault="00EB3DA3" w:rsidP="00EB3DA3">
      <w:pPr>
        <w:pStyle w:val="Bezproreda"/>
        <w:ind w:left="0"/>
        <w:jc w:val="both"/>
        <w:rPr>
          <w:rFonts w:asciiTheme="minorHAnsi" w:hAnsiTheme="minorHAnsi" w:cstheme="minorHAnsi"/>
          <w:sz w:val="24"/>
          <w:szCs w:val="24"/>
        </w:rPr>
      </w:pPr>
    </w:p>
    <w:p w14:paraId="23748A0A" w14:textId="77777777" w:rsidR="00EB3DA3" w:rsidRPr="00A2013F" w:rsidRDefault="00EB3DA3" w:rsidP="00EB3DA3">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Svi dokumenti moraju biti potpisani i pečatirani</w:t>
      </w:r>
    </w:p>
    <w:p w14:paraId="659A71E3" w14:textId="0F60456A" w:rsidR="00EB3DA3" w:rsidRDefault="00EB3DA3" w:rsidP="009A6BD2">
      <w:pPr>
        <w:pStyle w:val="Bezproreda"/>
        <w:ind w:left="0"/>
        <w:jc w:val="both"/>
        <w:rPr>
          <w:rFonts w:asciiTheme="minorHAnsi" w:hAnsiTheme="minorHAnsi" w:cstheme="minorHAnsi"/>
          <w:b/>
          <w:sz w:val="24"/>
          <w:szCs w:val="24"/>
        </w:rPr>
      </w:pPr>
      <w:bookmarkStart w:id="27" w:name="_Toc390839660"/>
      <w:r w:rsidRPr="00EB3DA3">
        <w:rPr>
          <w:rFonts w:asciiTheme="minorHAnsi" w:hAnsiTheme="minorHAnsi" w:cstheme="minorHAnsi"/>
          <w:b/>
          <w:sz w:val="24"/>
          <w:szCs w:val="24"/>
        </w:rPr>
        <w:lastRenderedPageBreak/>
        <w:t>16.3. Način dostave ponuda i/ili izmjena/dopuna ponuda:</w:t>
      </w:r>
      <w:bookmarkEnd w:id="27"/>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1F9FE00C" w:rsidR="00A3429B" w:rsidRPr="00A22673"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r w:rsidRPr="00915F12">
        <w:rPr>
          <w:rFonts w:asciiTheme="minorHAnsi" w:hAnsiTheme="minorHAnsi" w:cstheme="minorHAnsi"/>
          <w:bCs/>
          <w:color w:val="0000FF"/>
          <w:sz w:val="24"/>
          <w:szCs w:val="24"/>
          <w:u w:val="single"/>
        </w:rPr>
        <w:t>jednostavna.</w:t>
      </w:r>
      <w:hyperlink r:id="rId17" w:history="1">
        <w:r w:rsidRPr="00915F12">
          <w:rPr>
            <w:rStyle w:val="Hiperveza"/>
            <w:rFonts w:asciiTheme="minorHAnsi" w:hAnsiTheme="minorHAnsi" w:cstheme="minorHAnsi"/>
            <w:bCs/>
            <w:sz w:val="24"/>
            <w:szCs w:val="24"/>
          </w:rPr>
          <w:t>nabava@cakovec.hr</w:t>
        </w:r>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915F12" w:rsidRPr="00A22673">
        <w:rPr>
          <w:rFonts w:asciiTheme="minorHAnsi" w:hAnsiTheme="minorHAnsi" w:cstheme="minorHAnsi"/>
          <w:b/>
          <w:bCs/>
          <w:sz w:val="24"/>
          <w:szCs w:val="24"/>
          <w:u w:val="single"/>
        </w:rPr>
        <w:t>:</w:t>
      </w:r>
      <w:r w:rsidR="00130D7B" w:rsidRPr="00A22673">
        <w:rPr>
          <w:rFonts w:asciiTheme="minorHAnsi" w:hAnsiTheme="minorHAnsi" w:cstheme="minorHAnsi"/>
          <w:b/>
          <w:bCs/>
          <w:sz w:val="24"/>
          <w:szCs w:val="24"/>
          <w:u w:val="single"/>
        </w:rPr>
        <w:t xml:space="preserve"> </w:t>
      </w:r>
      <w:r w:rsidR="00915F12" w:rsidRPr="00A22673">
        <w:rPr>
          <w:rFonts w:asciiTheme="minorHAnsi" w:hAnsiTheme="minorHAnsi" w:cstheme="minorHAnsi"/>
          <w:b/>
          <w:bCs/>
          <w:sz w:val="24"/>
          <w:szCs w:val="24"/>
          <w:u w:val="single"/>
        </w:rPr>
        <w:t>„</w:t>
      </w:r>
      <w:r w:rsidR="004B6F95" w:rsidRPr="004B6F95">
        <w:rPr>
          <w:rFonts w:asciiTheme="minorHAnsi" w:hAnsiTheme="minorHAnsi" w:cstheme="minorHAnsi"/>
          <w:b/>
          <w:bCs/>
          <w:sz w:val="24"/>
          <w:szCs w:val="24"/>
          <w:u w:val="single"/>
        </w:rPr>
        <w:t>USLUGA USPOSTAVE CENTRALNE PLATFORME IT SUSTAVA GRADA ČAKOVCA</w:t>
      </w:r>
      <w:r w:rsidR="00464528" w:rsidRPr="00A22673">
        <w:rPr>
          <w:rFonts w:asciiTheme="minorHAnsi" w:hAnsiTheme="minorHAnsi" w:cstheme="minorHAnsi"/>
          <w:b/>
          <w:bCs/>
          <w:sz w:val="24"/>
          <w:szCs w:val="24"/>
          <w:u w:val="single"/>
        </w:rPr>
        <w:t>“.</w:t>
      </w:r>
      <w:r w:rsidR="00B46B9C" w:rsidRPr="00A22673">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Pr="00464528" w:rsidRDefault="00EB3DA3" w:rsidP="00464528">
      <w:pPr>
        <w:ind w:left="0"/>
        <w:jc w:val="both"/>
        <w:rPr>
          <w:rFonts w:asciiTheme="minorHAnsi" w:hAnsiTheme="minorHAnsi" w:cstheme="minorHAnsi"/>
          <w:b/>
          <w:sz w:val="24"/>
          <w:szCs w:val="24"/>
          <w:u w:val="single"/>
        </w:rPr>
      </w:pPr>
      <w:r w:rsidRPr="00EB3DA3">
        <w:rPr>
          <w:rFonts w:asciiTheme="minorHAnsi" w:hAnsiTheme="minorHAnsi" w:cstheme="minorHAnsi"/>
          <w:color w:val="000000"/>
          <w:sz w:val="24"/>
          <w:szCs w:val="24"/>
        </w:rPr>
        <w:t xml:space="preserve">Do isteka roka za dostavu ponude ponuditelj može dodatnom, pravovaljano potpisanom izjavom izmijeniti svoju ponudu, nadopuniti je ili od nje odustati. </w:t>
      </w:r>
    </w:p>
    <w:p w14:paraId="60EAA89E"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5A281C6B" w14:textId="77777777" w:rsidR="00EB3DA3" w:rsidRPr="00EB3DA3" w:rsidRDefault="00EB3DA3" w:rsidP="00EB3DA3">
      <w:pPr>
        <w:pStyle w:val="Bezproreda"/>
        <w:ind w:left="0"/>
        <w:jc w:val="both"/>
        <w:rPr>
          <w:rFonts w:asciiTheme="minorHAnsi" w:hAnsiTheme="minorHAnsi" w:cstheme="minorHAnsi"/>
          <w:b/>
          <w:sz w:val="24"/>
          <w:szCs w:val="24"/>
        </w:rPr>
      </w:pPr>
      <w:bookmarkStart w:id="28" w:name="_Toc390839662"/>
      <w:r w:rsidRPr="00FC7C35">
        <w:rPr>
          <w:rFonts w:asciiTheme="minorHAnsi" w:hAnsiTheme="minorHAnsi" w:cstheme="minorHAnsi"/>
          <w:b/>
          <w:sz w:val="24"/>
          <w:szCs w:val="24"/>
        </w:rPr>
        <w:t>17. DOPUSTIVOST ALTERNATIVNIH PONUDA</w:t>
      </w:r>
      <w:bookmarkEnd w:id="28"/>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09D79CB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2FA41157" w14:textId="77777777" w:rsidR="00EB3DA3" w:rsidRPr="00EB3DA3" w:rsidRDefault="00EB3DA3" w:rsidP="00EB3DA3">
      <w:pPr>
        <w:pStyle w:val="Bezproreda"/>
        <w:ind w:left="0"/>
        <w:jc w:val="both"/>
        <w:rPr>
          <w:rFonts w:asciiTheme="minorHAnsi" w:hAnsiTheme="minorHAnsi" w:cstheme="minorHAnsi"/>
          <w:sz w:val="24"/>
          <w:szCs w:val="24"/>
        </w:rPr>
      </w:pP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29" w:name="_Toc390839663"/>
      <w:r w:rsidRPr="00EB3DA3">
        <w:rPr>
          <w:rFonts w:asciiTheme="minorHAnsi" w:hAnsiTheme="minorHAnsi" w:cstheme="minorHAnsi"/>
          <w:b/>
          <w:sz w:val="24"/>
          <w:szCs w:val="24"/>
        </w:rPr>
        <w:t>18. NAČIN ODREĐIVANJA CIJENE PONUDE</w:t>
      </w:r>
      <w:bookmarkEnd w:id="29"/>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57086C6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cijenu ponude iskazati u ponudbenom listu,</w:t>
      </w:r>
    </w:p>
    <w:p w14:paraId="7933CD2F"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jedinične cijene su nepromjenjive,</w:t>
      </w:r>
    </w:p>
    <w:p w14:paraId="53538A7F" w14:textId="5A10AE48"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cijenu ponude izraziti isključivo u </w:t>
      </w:r>
      <w:r w:rsidR="009E6515">
        <w:rPr>
          <w:rFonts w:asciiTheme="minorHAnsi" w:hAnsiTheme="minorHAnsi" w:cstheme="minorHAnsi"/>
          <w:sz w:val="24"/>
          <w:szCs w:val="24"/>
        </w:rPr>
        <w:t>eurima</w:t>
      </w:r>
      <w:r w:rsidRPr="00EB3DA3">
        <w:rPr>
          <w:rFonts w:asciiTheme="minorHAnsi" w:hAnsiTheme="minorHAnsi" w:cstheme="minorHAnsi"/>
          <w:sz w:val="24"/>
          <w:szCs w:val="24"/>
        </w:rPr>
        <w:t>, bez poreza na dodanu vrijednost,</w:t>
      </w:r>
    </w:p>
    <w:p w14:paraId="46F4FEE1"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cijena ponude izražava se za cjelokupan predmet nabave,</w:t>
      </w:r>
    </w:p>
    <w:p w14:paraId="3FE2E84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cijena ponude piše se brojkama,</w:t>
      </w:r>
    </w:p>
    <w:p w14:paraId="7EF61D98"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u cijenu ponude bez PDV-a uračunati su svi troškovi i popusti.</w:t>
      </w:r>
    </w:p>
    <w:p w14:paraId="42DA51B2" w14:textId="77777777" w:rsidR="00EB3DA3" w:rsidRPr="00EB3DA3" w:rsidRDefault="00EB3DA3" w:rsidP="00EB3DA3">
      <w:pPr>
        <w:pStyle w:val="Bezproreda"/>
        <w:ind w:left="0"/>
        <w:jc w:val="both"/>
        <w:rPr>
          <w:rFonts w:asciiTheme="minorHAnsi" w:hAnsiTheme="minorHAnsi" w:cstheme="minorHAnsi"/>
          <w:b/>
          <w:sz w:val="24"/>
          <w:szCs w:val="24"/>
        </w:rPr>
      </w:pPr>
    </w:p>
    <w:p w14:paraId="4C7CEEB5"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Ukoliko ponuditelj nije u sustavu PDV-a, tada na ponudbenom listu na mjestu predviđenom za upis cijene ponude s PDV-om upisuje isti iznos koji je upisan na mjestu predviđenom za upis cijene bez PDV-a, a mjesto za upis iznosa PDV-a ostavlja prazno.</w:t>
      </w:r>
    </w:p>
    <w:p w14:paraId="6FDE75CF" w14:textId="77777777" w:rsidR="00EB3DA3" w:rsidRPr="00EB3DA3" w:rsidRDefault="00EB3DA3" w:rsidP="00EB3DA3">
      <w:pPr>
        <w:pStyle w:val="Bezproreda"/>
        <w:ind w:left="0"/>
        <w:jc w:val="both"/>
        <w:rPr>
          <w:rFonts w:asciiTheme="minorHAnsi" w:eastAsia="Arial" w:hAnsiTheme="minorHAnsi" w:cstheme="minorHAnsi"/>
          <w:sz w:val="24"/>
          <w:szCs w:val="24"/>
        </w:rPr>
      </w:pPr>
      <w:bookmarkStart w:id="30" w:name="_Toc390839664"/>
    </w:p>
    <w:p w14:paraId="445A812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19. ROK VALJANOSTI PONUDE</w:t>
      </w:r>
      <w:bookmarkEnd w:id="30"/>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78BD0A44" w14:textId="06E5CA6F" w:rsidR="00EB3DA3" w:rsidRDefault="00EB3DA3" w:rsidP="00EB3DA3">
      <w:pPr>
        <w:pStyle w:val="Bezproreda"/>
        <w:ind w:left="0"/>
        <w:jc w:val="both"/>
        <w:rPr>
          <w:rFonts w:asciiTheme="minorHAnsi" w:hAnsiTheme="minorHAnsi" w:cstheme="minorHAnsi"/>
          <w:sz w:val="24"/>
          <w:szCs w:val="24"/>
        </w:rPr>
      </w:pPr>
      <w:r w:rsidRPr="00C860AF">
        <w:rPr>
          <w:rFonts w:asciiTheme="minorHAnsi" w:hAnsiTheme="minorHAnsi" w:cstheme="minorHAnsi"/>
          <w:sz w:val="24"/>
          <w:szCs w:val="24"/>
        </w:rPr>
        <w:t xml:space="preserve">Rok valjanosti ponude je najmanje </w:t>
      </w:r>
      <w:r w:rsidR="00AC383B" w:rsidRPr="00C860AF">
        <w:rPr>
          <w:rFonts w:asciiTheme="minorHAnsi" w:hAnsiTheme="minorHAnsi" w:cstheme="minorHAnsi"/>
          <w:sz w:val="24"/>
          <w:szCs w:val="24"/>
        </w:rPr>
        <w:t>60</w:t>
      </w:r>
      <w:r w:rsidRPr="00C860AF">
        <w:rPr>
          <w:rFonts w:asciiTheme="minorHAnsi" w:hAnsiTheme="minorHAnsi" w:cstheme="minorHAnsi"/>
          <w:sz w:val="24"/>
          <w:szCs w:val="24"/>
        </w:rPr>
        <w:t xml:space="preserve"> dana od isteka  roka za dostavu ponuda.</w:t>
      </w:r>
    </w:p>
    <w:p w14:paraId="3893B734" w14:textId="77777777" w:rsidR="000C5638" w:rsidRPr="00EB3DA3" w:rsidRDefault="000C5638" w:rsidP="00EB3DA3">
      <w:pPr>
        <w:pStyle w:val="Bezproreda"/>
        <w:ind w:left="0"/>
        <w:jc w:val="both"/>
        <w:rPr>
          <w:rFonts w:asciiTheme="minorHAnsi" w:hAnsiTheme="minorHAnsi" w:cstheme="minorHAnsi"/>
          <w:sz w:val="24"/>
          <w:szCs w:val="24"/>
        </w:rPr>
      </w:pPr>
    </w:p>
    <w:p w14:paraId="3600E63D" w14:textId="77777777" w:rsidR="00EB3DA3" w:rsidRPr="00EB3DA3" w:rsidRDefault="00EB3DA3" w:rsidP="00EB3DA3">
      <w:pPr>
        <w:pStyle w:val="Bezproreda"/>
        <w:ind w:left="0"/>
        <w:jc w:val="both"/>
        <w:rPr>
          <w:rFonts w:asciiTheme="minorHAnsi" w:hAnsiTheme="minorHAnsi" w:cstheme="minorHAnsi"/>
          <w:b/>
          <w:sz w:val="24"/>
          <w:szCs w:val="24"/>
        </w:rPr>
      </w:pPr>
      <w:bookmarkStart w:id="31" w:name="_Toc390839665"/>
      <w:r w:rsidRPr="00EB3DA3">
        <w:rPr>
          <w:rFonts w:asciiTheme="minorHAnsi" w:hAnsiTheme="minorHAnsi" w:cstheme="minorHAnsi"/>
          <w:b/>
          <w:sz w:val="24"/>
          <w:szCs w:val="24"/>
        </w:rPr>
        <w:t>20. KRITERIJ ZA ODABIR PONUDE</w:t>
      </w:r>
      <w:bookmarkEnd w:id="31"/>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5C60FA4A" w14:textId="64C5F1FF"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Najpovoljnija cijena prihvatljive ponude</w:t>
      </w:r>
      <w:r w:rsidR="0074451A">
        <w:rPr>
          <w:rFonts w:asciiTheme="minorHAnsi" w:hAnsiTheme="minorHAnsi" w:cstheme="minorHAnsi"/>
          <w:sz w:val="24"/>
          <w:szCs w:val="24"/>
          <w:u w:val="single"/>
        </w:rPr>
        <w:t xml:space="preserve"> sa PDV-om</w:t>
      </w:r>
      <w:r w:rsidRPr="00EB3DA3">
        <w:rPr>
          <w:rFonts w:asciiTheme="minorHAnsi" w:hAnsiTheme="minorHAnsi" w:cstheme="minorHAnsi"/>
          <w:sz w:val="24"/>
          <w:szCs w:val="24"/>
          <w:u w:val="single"/>
        </w:rPr>
        <w:t>.</w:t>
      </w:r>
    </w:p>
    <w:p w14:paraId="0F6EC499" w14:textId="77777777" w:rsidR="00EB3DA3" w:rsidRPr="00EB3DA3" w:rsidRDefault="00EB3DA3" w:rsidP="00EB3DA3">
      <w:pPr>
        <w:pStyle w:val="Bezproreda"/>
        <w:ind w:left="0"/>
        <w:jc w:val="both"/>
        <w:rPr>
          <w:rFonts w:asciiTheme="minorHAnsi" w:hAnsiTheme="minorHAnsi" w:cstheme="minorHAnsi"/>
          <w:sz w:val="24"/>
          <w:szCs w:val="24"/>
        </w:rPr>
      </w:pPr>
    </w:p>
    <w:p w14:paraId="2778E1A6" w14:textId="77777777" w:rsidR="00EB3DA3" w:rsidRPr="00EB3DA3" w:rsidRDefault="00EB3DA3" w:rsidP="00EB3DA3">
      <w:pPr>
        <w:pStyle w:val="Bezproreda"/>
        <w:ind w:left="0"/>
        <w:jc w:val="both"/>
        <w:rPr>
          <w:rFonts w:asciiTheme="minorHAnsi" w:hAnsiTheme="minorHAnsi" w:cstheme="minorHAnsi"/>
          <w:b/>
          <w:sz w:val="24"/>
          <w:szCs w:val="24"/>
        </w:rPr>
      </w:pPr>
      <w:bookmarkStart w:id="32" w:name="_Toc390839666"/>
      <w:r w:rsidRPr="00EB3DA3">
        <w:rPr>
          <w:rFonts w:asciiTheme="minorHAnsi" w:hAnsiTheme="minorHAnsi" w:cstheme="minorHAnsi"/>
          <w:b/>
          <w:sz w:val="24"/>
          <w:szCs w:val="24"/>
        </w:rPr>
        <w:t>21. ROK, NAČIN I UVJETI PLAĆANJA</w:t>
      </w:r>
      <w:bookmarkEnd w:id="32"/>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28666649" w14:textId="77777777" w:rsidR="00EB3DA3" w:rsidRPr="00EB3DA3" w:rsidRDefault="00EB3DA3" w:rsidP="00B02907">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Obavezna primjena e - računa sukladno odredbama Zakona o elektroničkom izdavanju računa u javnoj nabavi (NN 94/18).</w:t>
      </w:r>
    </w:p>
    <w:p w14:paraId="7B6EBEF4" w14:textId="77777777" w:rsidR="00EB3DA3" w:rsidRPr="000D4EDC" w:rsidRDefault="00EB3DA3" w:rsidP="00EB3DA3">
      <w:pPr>
        <w:pStyle w:val="Bezproreda"/>
        <w:ind w:left="0"/>
        <w:jc w:val="both"/>
        <w:rPr>
          <w:rFonts w:asciiTheme="minorHAnsi" w:hAnsiTheme="minorHAnsi" w:cstheme="minorHAnsi"/>
          <w:sz w:val="24"/>
          <w:szCs w:val="24"/>
        </w:rPr>
      </w:pPr>
    </w:p>
    <w:p w14:paraId="49C6BE4B" w14:textId="77777777" w:rsidR="004B6F95" w:rsidRDefault="004B6F95" w:rsidP="00EB3DA3">
      <w:pPr>
        <w:pStyle w:val="Bezproreda"/>
        <w:ind w:left="0"/>
        <w:jc w:val="both"/>
        <w:rPr>
          <w:rFonts w:asciiTheme="minorHAnsi" w:eastAsia="Times New Roman" w:hAnsiTheme="minorHAnsi" w:cstheme="minorHAnsi"/>
          <w:sz w:val="24"/>
          <w:szCs w:val="24"/>
          <w:lang w:eastAsia="hr-HR"/>
        </w:rPr>
      </w:pPr>
      <w:r w:rsidRPr="004B6F95">
        <w:rPr>
          <w:rFonts w:asciiTheme="minorHAnsi" w:eastAsia="Times New Roman" w:hAnsiTheme="minorHAnsi" w:cstheme="minorHAnsi"/>
          <w:sz w:val="24"/>
          <w:szCs w:val="24"/>
          <w:lang w:eastAsia="hr-HR"/>
        </w:rPr>
        <w:lastRenderedPageBreak/>
        <w:t>Plaćanje će se izvršiti na IBAN izvršitelja usluge u roku od 30 (trideset) dana od dana ovjere računa koji se ispostavlja po završetku uspostave centralne IT platforme Grada Čakovca.</w:t>
      </w:r>
    </w:p>
    <w:p w14:paraId="6F6EE7F4" w14:textId="77777777" w:rsidR="004B6F95" w:rsidRDefault="004B6F95" w:rsidP="00EB3DA3">
      <w:pPr>
        <w:pStyle w:val="Bezproreda"/>
        <w:ind w:left="0"/>
        <w:jc w:val="both"/>
        <w:rPr>
          <w:rFonts w:asciiTheme="minorHAnsi" w:eastAsia="Times New Roman" w:hAnsiTheme="minorHAnsi" w:cstheme="minorHAnsi"/>
          <w:sz w:val="24"/>
          <w:szCs w:val="24"/>
          <w:lang w:eastAsia="hr-HR"/>
        </w:rPr>
      </w:pPr>
    </w:p>
    <w:p w14:paraId="1E280088" w14:textId="687F1C55"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Predujam je isključen, kao i traženje sredstava osiguranja plaćanja.</w:t>
      </w:r>
    </w:p>
    <w:p w14:paraId="14AAC9CE" w14:textId="770C9E94" w:rsidR="00660C2B" w:rsidRDefault="00660C2B" w:rsidP="00EB3DA3">
      <w:pPr>
        <w:pStyle w:val="Bezproreda"/>
        <w:ind w:left="0"/>
        <w:jc w:val="both"/>
        <w:rPr>
          <w:rFonts w:asciiTheme="minorHAnsi" w:hAnsiTheme="minorHAnsi" w:cstheme="minorHAnsi"/>
          <w:sz w:val="24"/>
          <w:szCs w:val="24"/>
        </w:rPr>
      </w:pPr>
    </w:p>
    <w:p w14:paraId="18478919" w14:textId="0A065B6D" w:rsidR="00EB3DA3" w:rsidRPr="00F91286" w:rsidRDefault="00EB3DA3" w:rsidP="00EB3DA3">
      <w:pPr>
        <w:pStyle w:val="Bezproreda"/>
        <w:ind w:left="0"/>
        <w:jc w:val="both"/>
        <w:rPr>
          <w:rFonts w:asciiTheme="minorHAnsi" w:hAnsiTheme="minorHAnsi" w:cstheme="minorHAnsi"/>
          <w:b/>
          <w:sz w:val="24"/>
          <w:szCs w:val="24"/>
        </w:rPr>
      </w:pPr>
      <w:bookmarkStart w:id="33" w:name="_Toc390839667"/>
      <w:r w:rsidRPr="00F91286">
        <w:rPr>
          <w:rFonts w:asciiTheme="minorHAnsi" w:hAnsiTheme="minorHAnsi" w:cstheme="minorHAnsi"/>
          <w:b/>
          <w:sz w:val="24"/>
          <w:szCs w:val="24"/>
        </w:rPr>
        <w:t>2</w:t>
      </w:r>
      <w:r w:rsidR="000A16B4">
        <w:rPr>
          <w:rFonts w:asciiTheme="minorHAnsi" w:hAnsiTheme="minorHAnsi" w:cstheme="minorHAnsi"/>
          <w:b/>
          <w:sz w:val="24"/>
          <w:szCs w:val="24"/>
        </w:rPr>
        <w:t>2</w:t>
      </w:r>
      <w:r w:rsidRPr="00F91286">
        <w:rPr>
          <w:rFonts w:asciiTheme="minorHAnsi" w:hAnsiTheme="minorHAnsi" w:cstheme="minorHAnsi"/>
          <w:b/>
          <w:sz w:val="24"/>
          <w:szCs w:val="24"/>
        </w:rPr>
        <w:t>. DATUM, VRIJEME I MJESTO DOSTAVE PONUDA</w:t>
      </w:r>
      <w:bookmarkEnd w:id="33"/>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38656748" w:rsidR="00EB3DA3" w:rsidRPr="009A4CD7" w:rsidRDefault="00EB3DA3" w:rsidP="00EB3DA3">
      <w:pPr>
        <w:pStyle w:val="Bezproreda"/>
        <w:ind w:left="0"/>
        <w:jc w:val="both"/>
        <w:rPr>
          <w:rFonts w:asciiTheme="minorHAnsi" w:hAnsiTheme="minorHAnsi" w:cstheme="minorHAnsi"/>
          <w:b/>
          <w:strike/>
          <w:sz w:val="26"/>
          <w:szCs w:val="26"/>
          <w:u w:val="single"/>
        </w:rPr>
      </w:pPr>
      <w:r w:rsidRPr="00A22673">
        <w:rPr>
          <w:rFonts w:asciiTheme="minorHAnsi" w:hAnsiTheme="minorHAnsi" w:cstheme="minorHAnsi"/>
          <w:bCs/>
          <w:sz w:val="26"/>
          <w:szCs w:val="26"/>
          <w:u w:val="single"/>
        </w:rPr>
        <w:t xml:space="preserve">Rok za dostavu ponuda je </w:t>
      </w:r>
      <w:r w:rsidR="004B6F95">
        <w:rPr>
          <w:rFonts w:asciiTheme="minorHAnsi" w:hAnsiTheme="minorHAnsi" w:cstheme="minorHAnsi"/>
          <w:b/>
          <w:sz w:val="26"/>
          <w:szCs w:val="26"/>
          <w:u w:val="single"/>
        </w:rPr>
        <w:t>20</w:t>
      </w:r>
      <w:r w:rsidRPr="00A22673">
        <w:rPr>
          <w:rFonts w:asciiTheme="minorHAnsi" w:hAnsiTheme="minorHAnsi" w:cstheme="minorHAnsi"/>
          <w:b/>
          <w:sz w:val="26"/>
          <w:szCs w:val="26"/>
          <w:u w:val="single"/>
        </w:rPr>
        <w:t>.</w:t>
      </w:r>
      <w:r w:rsidR="000C5638" w:rsidRPr="00A22673">
        <w:rPr>
          <w:rFonts w:asciiTheme="minorHAnsi" w:hAnsiTheme="minorHAnsi" w:cstheme="minorHAnsi"/>
          <w:b/>
          <w:sz w:val="26"/>
          <w:szCs w:val="26"/>
          <w:u w:val="single"/>
        </w:rPr>
        <w:t xml:space="preserve"> </w:t>
      </w:r>
      <w:r w:rsidR="004C7617" w:rsidRPr="00A22673">
        <w:rPr>
          <w:rFonts w:asciiTheme="minorHAnsi" w:hAnsiTheme="minorHAnsi" w:cstheme="minorHAnsi"/>
          <w:b/>
          <w:sz w:val="26"/>
          <w:szCs w:val="26"/>
          <w:u w:val="single"/>
        </w:rPr>
        <w:t>s</w:t>
      </w:r>
      <w:r w:rsidR="00BB6EE0" w:rsidRPr="00A22673">
        <w:rPr>
          <w:rFonts w:asciiTheme="minorHAnsi" w:hAnsiTheme="minorHAnsi" w:cstheme="minorHAnsi"/>
          <w:b/>
          <w:sz w:val="26"/>
          <w:szCs w:val="26"/>
          <w:u w:val="single"/>
        </w:rPr>
        <w:t>rpanj</w:t>
      </w:r>
      <w:r w:rsidRPr="00A22673">
        <w:rPr>
          <w:rFonts w:asciiTheme="minorHAnsi" w:hAnsiTheme="minorHAnsi" w:cstheme="minorHAnsi"/>
          <w:b/>
          <w:sz w:val="26"/>
          <w:szCs w:val="26"/>
          <w:u w:val="single"/>
        </w:rPr>
        <w:t xml:space="preserve"> 202</w:t>
      </w:r>
      <w:r w:rsidR="000817F1" w:rsidRPr="00A22673">
        <w:rPr>
          <w:rFonts w:asciiTheme="minorHAnsi" w:hAnsiTheme="minorHAnsi" w:cstheme="minorHAnsi"/>
          <w:b/>
          <w:sz w:val="26"/>
          <w:szCs w:val="26"/>
          <w:u w:val="single"/>
        </w:rPr>
        <w:t>3</w:t>
      </w:r>
      <w:r w:rsidRPr="00A22673">
        <w:rPr>
          <w:rFonts w:asciiTheme="minorHAnsi" w:hAnsiTheme="minorHAnsi" w:cstheme="minorHAnsi"/>
          <w:b/>
          <w:sz w:val="26"/>
          <w:szCs w:val="26"/>
          <w:u w:val="single"/>
        </w:rPr>
        <w:t xml:space="preserve">. godine do </w:t>
      </w:r>
      <w:r w:rsidR="004B6F95">
        <w:rPr>
          <w:rFonts w:asciiTheme="minorHAnsi" w:hAnsiTheme="minorHAnsi" w:cstheme="minorHAnsi"/>
          <w:b/>
          <w:sz w:val="26"/>
          <w:szCs w:val="26"/>
          <w:u w:val="single"/>
        </w:rPr>
        <w:t>09</w:t>
      </w:r>
      <w:r w:rsidRPr="00A22673">
        <w:rPr>
          <w:rFonts w:asciiTheme="minorHAnsi" w:hAnsiTheme="minorHAnsi" w:cstheme="minorHAnsi"/>
          <w:b/>
          <w:sz w:val="26"/>
          <w:szCs w:val="26"/>
          <w:u w:val="single"/>
        </w:rPr>
        <w:t>:</w:t>
      </w:r>
      <w:r w:rsidR="00D91C2C" w:rsidRPr="00A22673">
        <w:rPr>
          <w:rFonts w:asciiTheme="minorHAnsi" w:hAnsiTheme="minorHAnsi" w:cstheme="minorHAnsi"/>
          <w:b/>
          <w:sz w:val="26"/>
          <w:szCs w:val="26"/>
          <w:u w:val="single"/>
        </w:rPr>
        <w:t>0</w:t>
      </w:r>
      <w:r w:rsidR="00743A25" w:rsidRPr="00A22673">
        <w:rPr>
          <w:rFonts w:asciiTheme="minorHAnsi" w:hAnsiTheme="minorHAnsi" w:cstheme="minorHAnsi"/>
          <w:b/>
          <w:sz w:val="26"/>
          <w:szCs w:val="26"/>
          <w:u w:val="single"/>
        </w:rPr>
        <w:t>0</w:t>
      </w:r>
      <w:r w:rsidRPr="00A22673">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1FA8816F" w14:textId="58DDD8CD" w:rsidR="00EB3DA3" w:rsidRPr="00EB3DA3" w:rsidRDefault="00EB3DA3" w:rsidP="00EB3DA3">
      <w:pPr>
        <w:pStyle w:val="Bezproreda"/>
        <w:ind w:left="0"/>
        <w:jc w:val="both"/>
        <w:rPr>
          <w:rFonts w:asciiTheme="minorHAnsi" w:hAnsiTheme="minorHAnsi" w:cstheme="minorHAnsi"/>
          <w:sz w:val="24"/>
          <w:szCs w:val="24"/>
        </w:rPr>
      </w:pPr>
      <w:r w:rsidRPr="00A73E4C">
        <w:rPr>
          <w:rFonts w:asciiTheme="minorHAnsi" w:hAnsiTheme="minorHAnsi" w:cstheme="minorHAnsi"/>
          <w:sz w:val="24"/>
          <w:szCs w:val="24"/>
        </w:rPr>
        <w:t xml:space="preserve">Smatra se da je ponuda dostavljena u roku ako je prije isteka roka za dostavu ponuda zabilježena </w:t>
      </w:r>
      <w:r w:rsidRPr="00A73E4C">
        <w:rPr>
          <w:rFonts w:asciiTheme="minorHAnsi" w:hAnsiTheme="minorHAnsi" w:cstheme="minorHAnsi"/>
          <w:b/>
          <w:bCs/>
          <w:sz w:val="24"/>
          <w:szCs w:val="24"/>
          <w:u w:val="single"/>
        </w:rPr>
        <w:t>na poslužitelju elektroničkih informacija kojega koristi naručitelj</w:t>
      </w:r>
      <w:r w:rsidRPr="00A73E4C">
        <w:rPr>
          <w:rFonts w:asciiTheme="minorHAnsi" w:hAnsiTheme="minorHAnsi" w:cstheme="minorHAnsi"/>
          <w:sz w:val="24"/>
          <w:szCs w:val="24"/>
          <w:u w:val="single"/>
        </w:rPr>
        <w:t xml:space="preserve"> </w:t>
      </w:r>
      <w:r w:rsidRPr="00A73E4C">
        <w:rPr>
          <w:rFonts w:asciiTheme="minorHAnsi" w:hAnsiTheme="minorHAnsi" w:cstheme="minorHAnsi"/>
          <w:sz w:val="24"/>
          <w:szCs w:val="24"/>
        </w:rPr>
        <w:t>te da je otvorena nakon isteka roka za dostavu ponuda.</w:t>
      </w:r>
    </w:p>
    <w:p w14:paraId="1E7A4529" w14:textId="77777777" w:rsidR="00EB3DA3" w:rsidRPr="00EB3DA3" w:rsidRDefault="00EB3DA3" w:rsidP="00EB3DA3">
      <w:pPr>
        <w:pStyle w:val="Bezproreda"/>
        <w:ind w:left="0"/>
        <w:jc w:val="both"/>
        <w:rPr>
          <w:rFonts w:asciiTheme="minorHAnsi" w:hAnsiTheme="minorHAnsi" w:cstheme="minorHAnsi"/>
          <w:sz w:val="24"/>
          <w:szCs w:val="24"/>
          <w:u w:val="single"/>
        </w:rPr>
      </w:pPr>
    </w:p>
    <w:p w14:paraId="53BBF475" w14:textId="77777777"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p>
    <w:p w14:paraId="7C966089" w14:textId="77777777" w:rsidR="00EB3DA3" w:rsidRPr="00EB3DA3" w:rsidRDefault="00EB3DA3" w:rsidP="00EB3DA3">
      <w:pPr>
        <w:pStyle w:val="Bezproreda"/>
        <w:ind w:left="0"/>
        <w:jc w:val="both"/>
        <w:rPr>
          <w:rFonts w:asciiTheme="minorHAnsi" w:hAnsiTheme="minorHAnsi" w:cstheme="minorHAnsi"/>
          <w:b/>
          <w:sz w:val="24"/>
          <w:szCs w:val="24"/>
        </w:rPr>
      </w:pPr>
      <w:bookmarkStart w:id="34" w:name="_Toc390839668"/>
    </w:p>
    <w:p w14:paraId="300270BD" w14:textId="2F21228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w:t>
      </w:r>
      <w:r w:rsidR="000A16B4">
        <w:rPr>
          <w:rFonts w:asciiTheme="minorHAnsi" w:hAnsiTheme="minorHAnsi" w:cstheme="minorHAnsi"/>
          <w:b/>
          <w:sz w:val="24"/>
          <w:szCs w:val="24"/>
        </w:rPr>
        <w:t>3</w:t>
      </w:r>
      <w:r w:rsidRPr="00EB3DA3">
        <w:rPr>
          <w:rFonts w:asciiTheme="minorHAnsi" w:hAnsiTheme="minorHAnsi" w:cstheme="minorHAnsi"/>
          <w:b/>
          <w:sz w:val="24"/>
          <w:szCs w:val="24"/>
        </w:rPr>
        <w:t xml:space="preserve">. </w:t>
      </w:r>
      <w:bookmarkStart w:id="35" w:name="_Toc390755962"/>
      <w:bookmarkEnd w:id="34"/>
      <w:r w:rsidRPr="00EB3DA3">
        <w:rPr>
          <w:rFonts w:asciiTheme="minorHAnsi" w:hAnsiTheme="minorHAnsi" w:cstheme="minorHAnsi"/>
          <w:b/>
          <w:sz w:val="24"/>
          <w:szCs w:val="24"/>
        </w:rPr>
        <w:t>DONOŠENJE O</w:t>
      </w:r>
      <w:bookmarkEnd w:id="35"/>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xml:space="preserve">, koji rok započinje teći danom isteka roka za dostavu ponude. </w:t>
      </w:r>
    </w:p>
    <w:p w14:paraId="078F7331" w14:textId="77777777" w:rsidR="00EB3DA3" w:rsidRPr="00EB3DA3" w:rsidRDefault="00EB3DA3" w:rsidP="00EB3DA3">
      <w:pPr>
        <w:pStyle w:val="Bezproreda"/>
        <w:ind w:left="0"/>
        <w:jc w:val="both"/>
        <w:rPr>
          <w:rFonts w:asciiTheme="minorHAnsi" w:hAnsiTheme="minorHAnsi" w:cstheme="minorHAnsi"/>
          <w:sz w:val="24"/>
          <w:szCs w:val="24"/>
        </w:rPr>
      </w:pPr>
    </w:p>
    <w:p w14:paraId="2542CE28" w14:textId="564E5DEA" w:rsidR="00EB3DA3" w:rsidRP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t>2</w:t>
      </w:r>
      <w:r w:rsidR="000A16B4">
        <w:rPr>
          <w:rFonts w:asciiTheme="minorHAnsi" w:hAnsiTheme="minorHAnsi" w:cstheme="minorHAnsi"/>
          <w:b/>
          <w:bCs/>
          <w:sz w:val="24"/>
          <w:szCs w:val="24"/>
        </w:rPr>
        <w:t>4</w:t>
      </w:r>
      <w:r w:rsidRPr="00EB3DA3">
        <w:rPr>
          <w:rFonts w:asciiTheme="minorHAnsi" w:hAnsiTheme="minorHAnsi" w:cstheme="minorHAnsi"/>
          <w:b/>
          <w:bCs/>
          <w:sz w:val="24"/>
          <w:szCs w:val="24"/>
        </w:rPr>
        <w:t>. POPIS PRILOGA:</w:t>
      </w:r>
    </w:p>
    <w:p w14:paraId="0EEBA695" w14:textId="0CA64832"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1. Prilog I – </w:t>
      </w:r>
      <w:r w:rsidR="00AA4929">
        <w:rPr>
          <w:rFonts w:asciiTheme="minorHAnsi" w:hAnsiTheme="minorHAnsi" w:cstheme="minorHAnsi"/>
          <w:bCs/>
          <w:sz w:val="24"/>
          <w:szCs w:val="24"/>
        </w:rPr>
        <w:t>P</w:t>
      </w:r>
      <w:r w:rsidRPr="00EB3DA3">
        <w:rPr>
          <w:rFonts w:asciiTheme="minorHAnsi" w:hAnsiTheme="minorHAnsi" w:cstheme="minorHAnsi"/>
          <w:bCs/>
          <w:sz w:val="24"/>
          <w:szCs w:val="24"/>
        </w:rPr>
        <w:t>onudbeni list</w:t>
      </w:r>
    </w:p>
    <w:p w14:paraId="059F50B0" w14:textId="5A60BB49" w:rsidR="00743A25"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2. Prilog II – </w:t>
      </w:r>
      <w:r w:rsidR="00AA4929">
        <w:rPr>
          <w:rFonts w:asciiTheme="minorHAnsi" w:hAnsiTheme="minorHAnsi" w:cstheme="minorHAnsi"/>
          <w:bCs/>
          <w:sz w:val="24"/>
          <w:szCs w:val="24"/>
        </w:rPr>
        <w:t>T</w:t>
      </w:r>
      <w:r w:rsidRPr="00EB3DA3">
        <w:rPr>
          <w:rFonts w:asciiTheme="minorHAnsi" w:hAnsiTheme="minorHAnsi" w:cstheme="minorHAnsi"/>
          <w:bCs/>
          <w:sz w:val="24"/>
          <w:szCs w:val="24"/>
        </w:rPr>
        <w:t>roškovnik</w:t>
      </w:r>
    </w:p>
    <w:p w14:paraId="4C53451D" w14:textId="394B823A" w:rsidR="004C7617"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3. Prilog III –</w:t>
      </w:r>
      <w:bookmarkStart w:id="36" w:name="_Toc386003118"/>
      <w:bookmarkStart w:id="37" w:name="_Toc392670972"/>
      <w:r w:rsidR="00743A25">
        <w:rPr>
          <w:rFonts w:asciiTheme="minorHAnsi" w:hAnsiTheme="minorHAnsi" w:cstheme="minorHAnsi"/>
          <w:bCs/>
          <w:sz w:val="24"/>
          <w:szCs w:val="24"/>
        </w:rPr>
        <w:t xml:space="preserve"> </w:t>
      </w:r>
      <w:r w:rsidRPr="00EB3DA3">
        <w:rPr>
          <w:rFonts w:asciiTheme="minorHAnsi" w:hAnsiTheme="minorHAnsi" w:cstheme="minorHAnsi"/>
          <w:bCs/>
          <w:sz w:val="24"/>
          <w:szCs w:val="24"/>
        </w:rPr>
        <w:t>Izjava o ispunjavanju uvjeta iz poziva na dostavu ponuda</w:t>
      </w:r>
    </w:p>
    <w:p w14:paraId="2DC5F65C" w14:textId="4B859F84" w:rsidR="00C93D7F" w:rsidRDefault="00C93D7F"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4. Prilog IV. – Projektni zadatak</w:t>
      </w:r>
    </w:p>
    <w:p w14:paraId="739C4261" w14:textId="565A06BC" w:rsidR="00AA4929" w:rsidRDefault="00AA4929" w:rsidP="00EB3DA3">
      <w:pPr>
        <w:pStyle w:val="Bezproreda"/>
        <w:ind w:left="0"/>
        <w:jc w:val="both"/>
        <w:rPr>
          <w:rFonts w:asciiTheme="minorHAnsi" w:hAnsiTheme="minorHAnsi" w:cstheme="minorHAnsi"/>
          <w:bCs/>
          <w:sz w:val="24"/>
          <w:szCs w:val="24"/>
        </w:rPr>
      </w:pPr>
    </w:p>
    <w:p w14:paraId="56C13350" w14:textId="7140260D" w:rsidR="00AA4929" w:rsidRDefault="00AA4929" w:rsidP="00EB3DA3">
      <w:pPr>
        <w:pStyle w:val="Bezproreda"/>
        <w:ind w:left="0"/>
        <w:jc w:val="both"/>
        <w:rPr>
          <w:rFonts w:asciiTheme="minorHAnsi" w:hAnsiTheme="minorHAnsi" w:cstheme="minorHAnsi"/>
          <w:bCs/>
          <w:sz w:val="24"/>
          <w:szCs w:val="24"/>
        </w:rPr>
      </w:pPr>
    </w:p>
    <w:p w14:paraId="4500B34A" w14:textId="7B468D37" w:rsidR="00AA4929" w:rsidRDefault="00AA4929" w:rsidP="00EB3DA3">
      <w:pPr>
        <w:pStyle w:val="Bezproreda"/>
        <w:ind w:left="0"/>
        <w:jc w:val="both"/>
        <w:rPr>
          <w:rFonts w:asciiTheme="minorHAnsi" w:hAnsiTheme="minorHAnsi" w:cstheme="minorHAnsi"/>
          <w:bCs/>
          <w:sz w:val="24"/>
          <w:szCs w:val="24"/>
        </w:rPr>
      </w:pPr>
    </w:p>
    <w:p w14:paraId="5CA45E3B" w14:textId="77777777" w:rsidR="00AA4929" w:rsidRPr="00EB3DA3" w:rsidRDefault="00AA4929" w:rsidP="00EB3DA3">
      <w:pPr>
        <w:pStyle w:val="Bezproreda"/>
        <w:ind w:left="0"/>
        <w:jc w:val="both"/>
        <w:rPr>
          <w:rFonts w:asciiTheme="minorHAnsi" w:hAnsiTheme="minorHAnsi" w:cstheme="minorHAnsi"/>
          <w:bCs/>
          <w:sz w:val="24"/>
          <w:szCs w:val="24"/>
        </w:rPr>
      </w:pPr>
    </w:p>
    <w:bookmarkEnd w:id="36"/>
    <w:bookmarkEnd w:id="37"/>
    <w:p w14:paraId="4933F368" w14:textId="348B0807" w:rsidR="00743A25" w:rsidRDefault="00743A25">
      <w:pPr>
        <w:spacing w:after="160" w:line="259" w:lineRule="auto"/>
        <w:ind w:left="0"/>
        <w:rPr>
          <w:rFonts w:asciiTheme="minorHAnsi" w:eastAsia="Calibri" w:hAnsiTheme="minorHAnsi" w:cstheme="minorHAnsi"/>
          <w:bCs/>
          <w:sz w:val="24"/>
          <w:szCs w:val="24"/>
          <w:lang w:eastAsia="en-US"/>
        </w:rPr>
      </w:pPr>
      <w:r>
        <w:rPr>
          <w:rFonts w:asciiTheme="minorHAnsi" w:hAnsiTheme="minorHAnsi" w:cstheme="minorHAnsi"/>
          <w:bCs/>
          <w:sz w:val="24"/>
          <w:szCs w:val="24"/>
        </w:rPr>
        <w:br w:type="page"/>
      </w:r>
    </w:p>
    <w:p w14:paraId="5107C110" w14:textId="6EB5A2D0" w:rsidR="00601E2D" w:rsidRDefault="00601E2D" w:rsidP="00601E2D">
      <w:pPr>
        <w:pStyle w:val="Bezproreda"/>
        <w:ind w:left="0"/>
        <w:jc w:val="both"/>
        <w:rPr>
          <w:rFonts w:asciiTheme="minorHAnsi" w:hAnsiTheme="minorHAnsi" w:cstheme="minorHAnsi"/>
          <w:b/>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520955B1" w:rsidR="00601E2D" w:rsidRPr="00226772" w:rsidRDefault="00601E2D" w:rsidP="004B6F95">
      <w:pPr>
        <w:ind w:left="708" w:hanging="708"/>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8" w:name="_Hlk525106643"/>
      <w:bookmarkStart w:id="39" w:name="_Hlk29362879"/>
      <w:r w:rsidR="0088206F">
        <w:rPr>
          <w:rFonts w:asciiTheme="minorHAnsi" w:hAnsiTheme="minorHAnsi" w:cstheme="minorHAnsi"/>
          <w:b/>
          <w:sz w:val="24"/>
          <w:szCs w:val="24"/>
        </w:rPr>
        <w:t xml:space="preserve"> </w:t>
      </w:r>
      <w:r w:rsidR="004B6F95" w:rsidRPr="004B6F95">
        <w:rPr>
          <w:rFonts w:asciiTheme="minorHAnsi" w:hAnsiTheme="minorHAnsi" w:cstheme="minorHAnsi"/>
          <w:bCs/>
          <w:sz w:val="24"/>
          <w:szCs w:val="24"/>
        </w:rPr>
        <w:t>USLUGA USPOSTAVE CENTRALNE PLATFORME IT SUSTAVA GRADA ČAKOVCA</w:t>
      </w:r>
      <w:r w:rsidR="00B308C6" w:rsidRPr="008A50BF">
        <w:rPr>
          <w:rFonts w:asciiTheme="minorHAnsi" w:hAnsiTheme="minorHAnsi" w:cstheme="minorHAnsi"/>
          <w:bCs/>
          <w:sz w:val="24"/>
          <w:szCs w:val="24"/>
        </w:rPr>
        <w:t xml:space="preserve">, </w:t>
      </w:r>
      <w:r w:rsidRPr="008A50BF">
        <w:rPr>
          <w:rFonts w:asciiTheme="minorHAnsi" w:hAnsiTheme="minorHAnsi" w:cstheme="minorHAnsi"/>
          <w:bCs/>
          <w:sz w:val="24"/>
          <w:szCs w:val="24"/>
        </w:rPr>
        <w:t>evidencijsk</w:t>
      </w:r>
      <w:r w:rsidRPr="00226772">
        <w:rPr>
          <w:rFonts w:asciiTheme="minorHAnsi" w:hAnsiTheme="minorHAnsi" w:cstheme="minorHAnsi"/>
          <w:bCs/>
          <w:sz w:val="24"/>
          <w:szCs w:val="24"/>
        </w:rPr>
        <w:t>i broj nabave:</w:t>
      </w:r>
      <w:bookmarkEnd w:id="38"/>
      <w:bookmarkEnd w:id="39"/>
      <w:r w:rsidRPr="00226772">
        <w:rPr>
          <w:rFonts w:asciiTheme="minorHAnsi" w:hAnsiTheme="minorHAnsi" w:cstheme="minorHAnsi"/>
          <w:bCs/>
          <w:sz w:val="24"/>
          <w:szCs w:val="24"/>
        </w:rPr>
        <w:t xml:space="preserve"> </w:t>
      </w:r>
      <w:r w:rsidR="00B308C6" w:rsidRPr="00B308C6">
        <w:rPr>
          <w:rFonts w:asciiTheme="minorHAnsi" w:hAnsiTheme="minorHAnsi" w:cstheme="minorHAnsi"/>
          <w:bCs/>
          <w:sz w:val="24"/>
          <w:szCs w:val="24"/>
        </w:rPr>
        <w:t>I-2</w:t>
      </w:r>
      <w:r w:rsidR="006D2A69">
        <w:rPr>
          <w:rFonts w:asciiTheme="minorHAnsi" w:hAnsiTheme="minorHAnsi" w:cstheme="minorHAnsi"/>
          <w:bCs/>
          <w:sz w:val="24"/>
          <w:szCs w:val="24"/>
        </w:rPr>
        <w:t>3-0</w:t>
      </w:r>
      <w:r w:rsidR="004B6F95">
        <w:rPr>
          <w:rFonts w:asciiTheme="minorHAnsi" w:hAnsiTheme="minorHAnsi" w:cstheme="minorHAnsi"/>
          <w:bCs/>
          <w:sz w:val="24"/>
          <w:szCs w:val="24"/>
        </w:rPr>
        <w:t>4</w:t>
      </w:r>
      <w:r w:rsidR="00F945D6">
        <w:rPr>
          <w:rFonts w:asciiTheme="minorHAnsi" w:hAnsiTheme="minorHAnsi" w:cstheme="minorHAnsi"/>
          <w:bCs/>
          <w:sz w:val="24"/>
          <w:szCs w:val="24"/>
        </w:rPr>
        <w:t>-</w:t>
      </w:r>
      <w:r w:rsidR="004B6F95">
        <w:rPr>
          <w:rFonts w:asciiTheme="minorHAnsi" w:hAnsiTheme="minorHAnsi" w:cstheme="minorHAnsi"/>
          <w:bCs/>
          <w:sz w:val="24"/>
          <w:szCs w:val="24"/>
        </w:rPr>
        <w:t>3</w:t>
      </w:r>
      <w:r w:rsidR="00F945D6">
        <w:rPr>
          <w:rFonts w:asciiTheme="minorHAnsi" w:hAnsiTheme="minorHAnsi" w:cstheme="minorHAnsi"/>
          <w:bCs/>
          <w:sz w:val="24"/>
          <w:szCs w:val="24"/>
        </w:rPr>
        <w:t>.</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0F44F0">
              <w:rPr>
                <w:rFonts w:asciiTheme="minorHAnsi" w:hAnsiTheme="minorHAnsi" w:cstheme="minorHAnsi"/>
                <w:i/>
                <w:i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FF0E4A">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F83462">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podugovaratelja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podugovaratelja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podugovaratelj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zajednice ponuditelja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556390C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3CBAAB32"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66C5E2AF"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1764E99"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75C0AFA3"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bl>
    <w:p w14:paraId="42B21C4C" w14:textId="77777777" w:rsidR="00601E2D" w:rsidRPr="00EB3DA3" w:rsidRDefault="00601E2D" w:rsidP="00601E2D">
      <w:pPr>
        <w:pStyle w:val="Bezproreda"/>
        <w:ind w:left="0"/>
        <w:jc w:val="both"/>
        <w:rPr>
          <w:rFonts w:asciiTheme="minorHAnsi" w:hAnsiTheme="minorHAnsi" w:cstheme="minorHAnsi"/>
          <w:color w:val="FF0000"/>
          <w:sz w:val="24"/>
          <w:szCs w:val="24"/>
        </w:rPr>
      </w:pPr>
    </w:p>
    <w:p w14:paraId="45F46BD9"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4CDA2E4F" w14:textId="77777777" w:rsidR="00601E2D" w:rsidRPr="00EB3DA3" w:rsidRDefault="00601E2D"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M.P.</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65B5C96B" w14:textId="1DC7ED43" w:rsidR="00601E2D" w:rsidRPr="00EB3DA3" w:rsidRDefault="00601E2D" w:rsidP="00601E2D">
      <w:pPr>
        <w:pStyle w:val="Bezproreda"/>
        <w:ind w:left="0"/>
        <w:jc w:val="both"/>
        <w:rPr>
          <w:rFonts w:asciiTheme="minorHAnsi" w:hAnsiTheme="minorHAnsi" w:cstheme="minorHAnsi"/>
          <w:sz w:val="24"/>
          <w:szCs w:val="24"/>
        </w:rPr>
      </w:pP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19E5D38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4A176567" w:rsidR="00EB3DA3" w:rsidRPr="00EB3DA3" w:rsidRDefault="00504D0A"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7561C217"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III.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Pr="00601E2D" w:rsidRDefault="00EB3DA3"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2011EDEA"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kojom ja ____________________ iz ______________________</w:t>
      </w:r>
      <w:r w:rsidR="005D4E72">
        <w:rPr>
          <w:rFonts w:asciiTheme="minorHAnsi" w:hAnsiTheme="minorHAnsi" w:cstheme="minorHAnsi"/>
          <w:sz w:val="24"/>
          <w:szCs w:val="24"/>
        </w:rPr>
        <w:t>___</w:t>
      </w:r>
      <w:r w:rsidRPr="00EB3DA3">
        <w:rPr>
          <w:rFonts w:asciiTheme="minorHAnsi" w:hAnsiTheme="minorHAnsi" w:cstheme="minorHAnsi"/>
          <w:sz w:val="24"/>
          <w:szCs w:val="24"/>
        </w:rPr>
        <w:t xml:space="preserve">, kao osoba ovlaštena </w:t>
      </w:r>
    </w:p>
    <w:p w14:paraId="4E0271B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ED1E188" w14:textId="77777777" w:rsidR="00EB3DA3" w:rsidRPr="00EB3DA3" w:rsidRDefault="00EB3DA3" w:rsidP="00EB3DA3">
      <w:pPr>
        <w:pStyle w:val="Bezproreda"/>
        <w:jc w:val="both"/>
        <w:rPr>
          <w:rFonts w:asciiTheme="minorHAnsi" w:hAnsiTheme="minorHAnsi" w:cstheme="minorHAnsi"/>
          <w:sz w:val="24"/>
          <w:szCs w:val="24"/>
        </w:rPr>
      </w:pPr>
    </w:p>
    <w:p w14:paraId="64C60D0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za zastupanje gospodarskog subjekta ________________________________________</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483E5C58" w14:textId="77777777" w:rsidR="00EB3DA3" w:rsidRPr="00A5761B" w:rsidRDefault="00EB3DA3" w:rsidP="00EB3DA3">
      <w:pPr>
        <w:jc w:val="both"/>
        <w:rPr>
          <w:rFonts w:asciiTheme="minorHAnsi" w:hAnsiTheme="minorHAnsi" w:cstheme="minorHAnsi"/>
          <w:sz w:val="24"/>
          <w:szCs w:val="24"/>
        </w:rPr>
      </w:pPr>
    </w:p>
    <w:p w14:paraId="1B69706A" w14:textId="759462AE" w:rsidR="00EB3DA3" w:rsidRPr="0088206F" w:rsidRDefault="00EB3DA3" w:rsidP="00CF15C9">
      <w:pPr>
        <w:ind w:left="0"/>
        <w:jc w:val="both"/>
        <w:rPr>
          <w:rFonts w:asciiTheme="minorHAnsi" w:hAnsiTheme="minorHAnsi" w:cstheme="minorHAnsi"/>
          <w:sz w:val="24"/>
          <w:szCs w:val="24"/>
        </w:rPr>
      </w:pPr>
      <w:r w:rsidRPr="00A5761B">
        <w:rPr>
          <w:rFonts w:asciiTheme="minorHAnsi" w:hAnsiTheme="minorHAnsi" w:cstheme="minorHAnsi"/>
          <w:sz w:val="24"/>
          <w:szCs w:val="24"/>
        </w:rPr>
        <w:t>kao ponuditelja u postupku</w:t>
      </w:r>
      <w:r w:rsidR="00B9565E" w:rsidRPr="00B9565E">
        <w:rPr>
          <w:rFonts w:asciiTheme="minorHAnsi" w:hAnsiTheme="minorHAnsi" w:cstheme="minorHAnsi"/>
          <w:sz w:val="24"/>
          <w:szCs w:val="24"/>
        </w:rPr>
        <w:t xml:space="preserve"> jednostavne nabave velike </w:t>
      </w:r>
      <w:r w:rsidR="00B9565E" w:rsidRPr="00E62F04">
        <w:rPr>
          <w:rFonts w:asciiTheme="minorHAnsi" w:hAnsiTheme="minorHAnsi" w:cstheme="minorHAnsi"/>
          <w:sz w:val="24"/>
          <w:szCs w:val="24"/>
        </w:rPr>
        <w:t xml:space="preserve">vrijednosti </w:t>
      </w:r>
      <w:r w:rsidR="00616F40">
        <w:rPr>
          <w:rFonts w:asciiTheme="minorHAnsi" w:hAnsiTheme="minorHAnsi" w:cstheme="minorHAnsi"/>
          <w:sz w:val="24"/>
          <w:szCs w:val="24"/>
        </w:rPr>
        <w:t>usluga -</w:t>
      </w:r>
      <w:r w:rsidR="00B9565E" w:rsidRPr="00E62F04">
        <w:rPr>
          <w:rFonts w:asciiTheme="minorHAnsi" w:hAnsiTheme="minorHAnsi" w:cstheme="minorHAnsi"/>
          <w:sz w:val="24"/>
          <w:szCs w:val="24"/>
        </w:rPr>
        <w:t xml:space="preserve"> </w:t>
      </w:r>
      <w:r w:rsidR="004B6F95" w:rsidRPr="004B6F95">
        <w:rPr>
          <w:rFonts w:asciiTheme="minorHAnsi" w:hAnsiTheme="minorHAnsi" w:cstheme="minorHAnsi"/>
          <w:sz w:val="24"/>
          <w:szCs w:val="24"/>
        </w:rPr>
        <w:t>USLUGA USPOSTAVE CENTRALNE PLATFORME IT SUSTAVA GRADA ČAKOVCA</w:t>
      </w:r>
      <w:r w:rsidR="00E62F04">
        <w:rPr>
          <w:rFonts w:asciiTheme="minorHAnsi" w:hAnsiTheme="minorHAnsi" w:cstheme="minorHAnsi"/>
          <w:sz w:val="24"/>
          <w:szCs w:val="24"/>
        </w:rPr>
        <w:t>, e</w:t>
      </w:r>
      <w:r w:rsidR="00226772" w:rsidRPr="00E62F04">
        <w:rPr>
          <w:rFonts w:asciiTheme="minorHAnsi" w:hAnsiTheme="minorHAnsi" w:cstheme="minorHAnsi"/>
          <w:bCs/>
          <w:sz w:val="24"/>
          <w:szCs w:val="24"/>
        </w:rPr>
        <w:t xml:space="preserve">videncijski broj nabave: </w:t>
      </w:r>
      <w:r w:rsidR="00315CEE" w:rsidRPr="00315CEE">
        <w:rPr>
          <w:rFonts w:asciiTheme="minorHAnsi" w:hAnsiTheme="minorHAnsi" w:cstheme="minorHAnsi"/>
          <w:bCs/>
          <w:sz w:val="24"/>
          <w:szCs w:val="24"/>
        </w:rPr>
        <w:t>I-2</w:t>
      </w:r>
      <w:r w:rsidR="006D2A69">
        <w:rPr>
          <w:rFonts w:asciiTheme="minorHAnsi" w:hAnsiTheme="minorHAnsi" w:cstheme="minorHAnsi"/>
          <w:bCs/>
          <w:sz w:val="24"/>
          <w:szCs w:val="24"/>
        </w:rPr>
        <w:t>3-0</w:t>
      </w:r>
      <w:r w:rsidR="004B6F95">
        <w:rPr>
          <w:rFonts w:asciiTheme="minorHAnsi" w:hAnsiTheme="minorHAnsi" w:cstheme="minorHAnsi"/>
          <w:bCs/>
          <w:sz w:val="24"/>
          <w:szCs w:val="24"/>
        </w:rPr>
        <w:t>4</w:t>
      </w:r>
      <w:r w:rsidR="001A5F9F">
        <w:rPr>
          <w:rFonts w:asciiTheme="minorHAnsi" w:hAnsiTheme="minorHAnsi" w:cstheme="minorHAnsi"/>
          <w:bCs/>
          <w:sz w:val="24"/>
          <w:szCs w:val="24"/>
        </w:rPr>
        <w:t>-</w:t>
      </w:r>
      <w:r w:rsidR="004B6F95">
        <w:rPr>
          <w:rFonts w:asciiTheme="minorHAnsi" w:hAnsiTheme="minorHAnsi" w:cstheme="minorHAnsi"/>
          <w:bCs/>
          <w:sz w:val="24"/>
          <w:szCs w:val="24"/>
        </w:rPr>
        <w:t>3</w:t>
      </w:r>
      <w:r w:rsidR="00B61ED2">
        <w:rPr>
          <w:rFonts w:asciiTheme="minorHAnsi" w:hAnsiTheme="minorHAnsi" w:cstheme="minorHAnsi"/>
          <w:bCs/>
          <w:sz w:val="24"/>
          <w:szCs w:val="24"/>
        </w:rPr>
        <w:t xml:space="preserve"> </w:t>
      </w:r>
      <w:r w:rsidRPr="00E62F04">
        <w:rPr>
          <w:rFonts w:asciiTheme="minorHAnsi" w:hAnsiTheme="minorHAnsi" w:cstheme="minorHAnsi"/>
          <w:sz w:val="24"/>
          <w:szCs w:val="24"/>
        </w:rPr>
        <w:t>izjavljujem</w:t>
      </w:r>
      <w:r w:rsidRPr="00A5761B">
        <w:rPr>
          <w:rFonts w:asciiTheme="minorHAnsi" w:hAnsiTheme="minorHAnsi" w:cstheme="minorHAnsi"/>
          <w:sz w:val="24"/>
          <w:szCs w:val="24"/>
        </w:rPr>
        <w:t xml:space="preserve"> da navedeni gospodarski subjekt ispunjava sve uvjete sukladno dokumentaciji o nabavi.</w:t>
      </w:r>
    </w:p>
    <w:p w14:paraId="370A612F" w14:textId="77777777" w:rsidR="00EB3DA3" w:rsidRPr="00EB3DA3" w:rsidRDefault="00EB3DA3" w:rsidP="00EB3DA3">
      <w:pPr>
        <w:pStyle w:val="Bezproreda"/>
        <w:jc w:val="both"/>
        <w:rPr>
          <w:rFonts w:asciiTheme="minorHAnsi" w:hAnsiTheme="minorHAnsi" w:cstheme="minorHAnsi"/>
          <w:sz w:val="24"/>
          <w:szCs w:val="24"/>
        </w:rPr>
      </w:pPr>
    </w:p>
    <w:p w14:paraId="243F1747"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w:t>
      </w:r>
    </w:p>
    <w:p w14:paraId="236CB20C"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38CAE58" w14:textId="211CDC5E" w:rsidR="00504D0A" w:rsidRDefault="00EB3DA3" w:rsidP="00EB3DA3">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094B2CE3" w14:textId="11C8EA72" w:rsidR="00E40761" w:rsidRDefault="00E40761" w:rsidP="00C620E1">
      <w:pPr>
        <w:spacing w:after="160" w:line="259" w:lineRule="auto"/>
        <w:ind w:left="0"/>
        <w:rPr>
          <w:rFonts w:asciiTheme="minorHAnsi" w:eastAsia="Calibri" w:hAnsiTheme="minorHAnsi" w:cstheme="minorHAnsi"/>
          <w:sz w:val="26"/>
          <w:szCs w:val="26"/>
          <w:lang w:eastAsia="en-US"/>
        </w:rPr>
      </w:pPr>
    </w:p>
    <w:p w14:paraId="7DD61F82"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48C34F70"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24F315C6" w14:textId="1C9721FA" w:rsidR="00A368C1" w:rsidRDefault="00A368C1" w:rsidP="00C620E1">
      <w:pPr>
        <w:spacing w:after="160" w:line="259" w:lineRule="auto"/>
        <w:ind w:left="0"/>
        <w:rPr>
          <w:rFonts w:asciiTheme="minorHAnsi" w:eastAsia="Calibri" w:hAnsiTheme="minorHAnsi" w:cstheme="minorHAnsi"/>
          <w:sz w:val="26"/>
          <w:szCs w:val="26"/>
          <w:lang w:eastAsia="en-US"/>
        </w:rPr>
      </w:pPr>
    </w:p>
    <w:p w14:paraId="6CFF2D83" w14:textId="1481F58D" w:rsidR="00A368C1" w:rsidRDefault="00A368C1" w:rsidP="00C620E1">
      <w:pPr>
        <w:spacing w:after="160" w:line="259" w:lineRule="auto"/>
        <w:ind w:left="0"/>
        <w:rPr>
          <w:rFonts w:asciiTheme="minorHAnsi" w:eastAsia="Calibri" w:hAnsiTheme="minorHAnsi" w:cstheme="minorHAnsi"/>
          <w:sz w:val="26"/>
          <w:szCs w:val="26"/>
          <w:lang w:eastAsia="en-US"/>
        </w:rPr>
      </w:pPr>
    </w:p>
    <w:p w14:paraId="2D166533" w14:textId="6BC8AA51" w:rsidR="00C93D7F" w:rsidRDefault="00C93D7F">
      <w:pPr>
        <w:spacing w:after="160" w:line="259" w:lineRule="auto"/>
        <w:ind w:left="0"/>
        <w:rPr>
          <w:rFonts w:asciiTheme="minorHAnsi" w:eastAsia="Calibri" w:hAnsiTheme="minorHAnsi" w:cstheme="minorHAnsi"/>
          <w:sz w:val="26"/>
          <w:szCs w:val="26"/>
          <w:lang w:eastAsia="en-US"/>
        </w:rPr>
      </w:pPr>
      <w:r>
        <w:rPr>
          <w:rFonts w:asciiTheme="minorHAnsi" w:eastAsia="Calibri" w:hAnsiTheme="minorHAnsi" w:cstheme="minorHAnsi"/>
          <w:sz w:val="26"/>
          <w:szCs w:val="26"/>
          <w:lang w:eastAsia="en-US"/>
        </w:rPr>
        <w:br w:type="page"/>
      </w:r>
    </w:p>
    <w:p w14:paraId="47F300FB" w14:textId="6F98F0CB" w:rsidR="00C93D7F" w:rsidRPr="00EB3DA3" w:rsidRDefault="00C93D7F" w:rsidP="00C93D7F">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w:t>
      </w:r>
      <w:r>
        <w:rPr>
          <w:rFonts w:asciiTheme="minorHAnsi" w:hAnsiTheme="minorHAnsi" w:cstheme="minorHAnsi"/>
          <w:b/>
          <w:sz w:val="24"/>
          <w:szCs w:val="24"/>
        </w:rPr>
        <w:t>V</w:t>
      </w:r>
      <w:r w:rsidRPr="00EB3DA3">
        <w:rPr>
          <w:rFonts w:asciiTheme="minorHAnsi" w:hAnsiTheme="minorHAnsi" w:cstheme="minorHAnsi"/>
          <w:b/>
          <w:sz w:val="24"/>
          <w:szCs w:val="24"/>
        </w:rPr>
        <w:t xml:space="preserve">. – </w:t>
      </w:r>
      <w:r>
        <w:rPr>
          <w:rFonts w:asciiTheme="minorHAnsi" w:hAnsiTheme="minorHAnsi" w:cstheme="minorHAnsi"/>
          <w:b/>
          <w:sz w:val="24"/>
          <w:szCs w:val="24"/>
        </w:rPr>
        <w:t>PROJEKTNI ZADATAK</w:t>
      </w:r>
    </w:p>
    <w:p w14:paraId="5079724D" w14:textId="77777777" w:rsidR="00C93D7F" w:rsidRPr="00EB3DA3" w:rsidRDefault="00C93D7F" w:rsidP="00C93D7F">
      <w:pPr>
        <w:pStyle w:val="Bezproreda"/>
        <w:ind w:left="0"/>
        <w:jc w:val="both"/>
        <w:rPr>
          <w:rFonts w:asciiTheme="minorHAnsi" w:hAnsiTheme="minorHAnsi" w:cstheme="minorHAnsi"/>
          <w:b/>
          <w:sz w:val="24"/>
          <w:szCs w:val="24"/>
        </w:rPr>
      </w:pPr>
    </w:p>
    <w:p w14:paraId="5E22DAFF" w14:textId="77777777" w:rsidR="00C93D7F" w:rsidRPr="00EB3DA3" w:rsidRDefault="00C93D7F" w:rsidP="00C93D7F">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0C3AD466" w14:textId="77777777" w:rsidR="007D1811" w:rsidRPr="00C620E1" w:rsidRDefault="007D1811" w:rsidP="00A368C1">
      <w:pPr>
        <w:spacing w:after="160" w:line="259" w:lineRule="auto"/>
        <w:ind w:left="0"/>
        <w:rPr>
          <w:rFonts w:asciiTheme="minorHAnsi" w:eastAsia="Calibri" w:hAnsiTheme="minorHAnsi" w:cstheme="minorHAnsi"/>
          <w:sz w:val="26"/>
          <w:szCs w:val="26"/>
          <w:lang w:eastAsia="en-US"/>
        </w:rPr>
      </w:pPr>
    </w:p>
    <w:sectPr w:rsidR="007D1811" w:rsidRPr="00C620E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66FBA1" w14:textId="77777777" w:rsidR="00A750BD" w:rsidRDefault="00A750BD" w:rsidP="00EB3DA3">
      <w:r>
        <w:separator/>
      </w:r>
    </w:p>
  </w:endnote>
  <w:endnote w:type="continuationSeparator" w:id="0">
    <w:p w14:paraId="3EAEDA1F" w14:textId="77777777" w:rsidR="00A750BD" w:rsidRDefault="00A750BD"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3EF2E0" w14:textId="77777777" w:rsidR="00A750BD" w:rsidRDefault="00A750BD" w:rsidP="00EB3DA3">
      <w:r>
        <w:separator/>
      </w:r>
    </w:p>
  </w:footnote>
  <w:footnote w:type="continuationSeparator" w:id="0">
    <w:p w14:paraId="56EA1C29" w14:textId="77777777" w:rsidR="00A750BD" w:rsidRDefault="00A750BD"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4751D747" w14:textId="77777777" w:rsidR="00601E2D" w:rsidRDefault="00601E2D" w:rsidP="00601E2D">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3"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4"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6"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7"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8"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5"/>
  </w:num>
  <w:num w:numId="2" w16cid:durableId="1199857839">
    <w:abstractNumId w:val="0"/>
  </w:num>
  <w:num w:numId="3" w16cid:durableId="653027165">
    <w:abstractNumId w:val="4"/>
  </w:num>
  <w:num w:numId="4" w16cid:durableId="16085297">
    <w:abstractNumId w:val="2"/>
  </w:num>
  <w:num w:numId="5" w16cid:durableId="373165100">
    <w:abstractNumId w:val="1"/>
  </w:num>
  <w:num w:numId="6" w16cid:durableId="908342743">
    <w:abstractNumId w:val="3"/>
  </w:num>
  <w:num w:numId="7" w16cid:durableId="149927187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8"/>
  </w:num>
  <w:num w:numId="9" w16cid:durableId="1134075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03ADB"/>
    <w:rsid w:val="00006BBB"/>
    <w:rsid w:val="000124BE"/>
    <w:rsid w:val="00015D21"/>
    <w:rsid w:val="000319F4"/>
    <w:rsid w:val="00031DBB"/>
    <w:rsid w:val="000323EB"/>
    <w:rsid w:val="00033DD7"/>
    <w:rsid w:val="00042185"/>
    <w:rsid w:val="0004627F"/>
    <w:rsid w:val="00052A59"/>
    <w:rsid w:val="0006009C"/>
    <w:rsid w:val="00070B4A"/>
    <w:rsid w:val="00072B36"/>
    <w:rsid w:val="00076C22"/>
    <w:rsid w:val="00076EA3"/>
    <w:rsid w:val="000817F1"/>
    <w:rsid w:val="00090857"/>
    <w:rsid w:val="00094A98"/>
    <w:rsid w:val="0009737C"/>
    <w:rsid w:val="000977A1"/>
    <w:rsid w:val="000A05D2"/>
    <w:rsid w:val="000A16B4"/>
    <w:rsid w:val="000C28FE"/>
    <w:rsid w:val="000C5638"/>
    <w:rsid w:val="000D43EE"/>
    <w:rsid w:val="000D4EDC"/>
    <w:rsid w:val="000D55D8"/>
    <w:rsid w:val="000D7151"/>
    <w:rsid w:val="000E1927"/>
    <w:rsid w:val="000E4B66"/>
    <w:rsid w:val="000F74A4"/>
    <w:rsid w:val="0011046B"/>
    <w:rsid w:val="00116B58"/>
    <w:rsid w:val="00120963"/>
    <w:rsid w:val="0012795D"/>
    <w:rsid w:val="0013029E"/>
    <w:rsid w:val="00130593"/>
    <w:rsid w:val="00130D7B"/>
    <w:rsid w:val="00140B20"/>
    <w:rsid w:val="00141105"/>
    <w:rsid w:val="00144A67"/>
    <w:rsid w:val="00155C4A"/>
    <w:rsid w:val="00161F1D"/>
    <w:rsid w:val="00162325"/>
    <w:rsid w:val="00170613"/>
    <w:rsid w:val="001718DB"/>
    <w:rsid w:val="00177E5E"/>
    <w:rsid w:val="00180456"/>
    <w:rsid w:val="00195CD3"/>
    <w:rsid w:val="0019647C"/>
    <w:rsid w:val="001A5F9F"/>
    <w:rsid w:val="001B0C5B"/>
    <w:rsid w:val="001B4F72"/>
    <w:rsid w:val="001D51DD"/>
    <w:rsid w:val="001E08AF"/>
    <w:rsid w:val="00203672"/>
    <w:rsid w:val="00203EB2"/>
    <w:rsid w:val="00210C1D"/>
    <w:rsid w:val="00222416"/>
    <w:rsid w:val="00226772"/>
    <w:rsid w:val="002441E2"/>
    <w:rsid w:val="00252414"/>
    <w:rsid w:val="002537AD"/>
    <w:rsid w:val="002617DA"/>
    <w:rsid w:val="00282996"/>
    <w:rsid w:val="0029112D"/>
    <w:rsid w:val="00295C06"/>
    <w:rsid w:val="002A37D3"/>
    <w:rsid w:val="002A438C"/>
    <w:rsid w:val="002B4464"/>
    <w:rsid w:val="002D1583"/>
    <w:rsid w:val="002E0A6D"/>
    <w:rsid w:val="002E7347"/>
    <w:rsid w:val="002F00F4"/>
    <w:rsid w:val="002F054B"/>
    <w:rsid w:val="002F39B0"/>
    <w:rsid w:val="00300648"/>
    <w:rsid w:val="00307578"/>
    <w:rsid w:val="003112C5"/>
    <w:rsid w:val="00315CAE"/>
    <w:rsid w:val="00315CEE"/>
    <w:rsid w:val="00327441"/>
    <w:rsid w:val="00330FCF"/>
    <w:rsid w:val="00333DFE"/>
    <w:rsid w:val="003357AA"/>
    <w:rsid w:val="00341B93"/>
    <w:rsid w:val="003506C0"/>
    <w:rsid w:val="00357A37"/>
    <w:rsid w:val="00363A7B"/>
    <w:rsid w:val="0036571C"/>
    <w:rsid w:val="00381341"/>
    <w:rsid w:val="00383585"/>
    <w:rsid w:val="00392524"/>
    <w:rsid w:val="0039795D"/>
    <w:rsid w:val="003A03BD"/>
    <w:rsid w:val="003A202B"/>
    <w:rsid w:val="003B45BA"/>
    <w:rsid w:val="003C02C0"/>
    <w:rsid w:val="003C2DBA"/>
    <w:rsid w:val="003C3C3A"/>
    <w:rsid w:val="003C7A3E"/>
    <w:rsid w:val="003D21E6"/>
    <w:rsid w:val="004006EC"/>
    <w:rsid w:val="00402ADC"/>
    <w:rsid w:val="004044FF"/>
    <w:rsid w:val="00411E9E"/>
    <w:rsid w:val="00420AA5"/>
    <w:rsid w:val="00422B17"/>
    <w:rsid w:val="0043172D"/>
    <w:rsid w:val="004326B5"/>
    <w:rsid w:val="004332B6"/>
    <w:rsid w:val="00435704"/>
    <w:rsid w:val="00436E9C"/>
    <w:rsid w:val="00440E7F"/>
    <w:rsid w:val="00444DF3"/>
    <w:rsid w:val="00457D20"/>
    <w:rsid w:val="00464528"/>
    <w:rsid w:val="00467BB0"/>
    <w:rsid w:val="00472B98"/>
    <w:rsid w:val="00480082"/>
    <w:rsid w:val="00482CDB"/>
    <w:rsid w:val="004A0A01"/>
    <w:rsid w:val="004B6F95"/>
    <w:rsid w:val="004C1FDE"/>
    <w:rsid w:val="004C63C3"/>
    <w:rsid w:val="004C7617"/>
    <w:rsid w:val="004E3C99"/>
    <w:rsid w:val="00502B96"/>
    <w:rsid w:val="00504D0A"/>
    <w:rsid w:val="00506AC2"/>
    <w:rsid w:val="00513878"/>
    <w:rsid w:val="005159D1"/>
    <w:rsid w:val="00522EC9"/>
    <w:rsid w:val="00534FCE"/>
    <w:rsid w:val="005466EB"/>
    <w:rsid w:val="00547CCD"/>
    <w:rsid w:val="00547FC0"/>
    <w:rsid w:val="00563BA4"/>
    <w:rsid w:val="0056571E"/>
    <w:rsid w:val="00567425"/>
    <w:rsid w:val="005677A6"/>
    <w:rsid w:val="00567D9E"/>
    <w:rsid w:val="005702D6"/>
    <w:rsid w:val="00575A2B"/>
    <w:rsid w:val="005761DB"/>
    <w:rsid w:val="00582898"/>
    <w:rsid w:val="005B26FB"/>
    <w:rsid w:val="005B4E5C"/>
    <w:rsid w:val="005B5CE7"/>
    <w:rsid w:val="005C0A63"/>
    <w:rsid w:val="005D166C"/>
    <w:rsid w:val="005D4E72"/>
    <w:rsid w:val="005E35A9"/>
    <w:rsid w:val="005E4661"/>
    <w:rsid w:val="005F128C"/>
    <w:rsid w:val="005F15A9"/>
    <w:rsid w:val="005F6051"/>
    <w:rsid w:val="00601E2D"/>
    <w:rsid w:val="00610CBC"/>
    <w:rsid w:val="00616F40"/>
    <w:rsid w:val="006259BD"/>
    <w:rsid w:val="00635B34"/>
    <w:rsid w:val="00652280"/>
    <w:rsid w:val="00652DCC"/>
    <w:rsid w:val="00654F39"/>
    <w:rsid w:val="00660C2B"/>
    <w:rsid w:val="00666001"/>
    <w:rsid w:val="00677656"/>
    <w:rsid w:val="00677825"/>
    <w:rsid w:val="00677F03"/>
    <w:rsid w:val="00687957"/>
    <w:rsid w:val="006910FD"/>
    <w:rsid w:val="00693853"/>
    <w:rsid w:val="00696916"/>
    <w:rsid w:val="00696A88"/>
    <w:rsid w:val="006A7B72"/>
    <w:rsid w:val="006C01DA"/>
    <w:rsid w:val="006D2A69"/>
    <w:rsid w:val="006D57AA"/>
    <w:rsid w:val="006D6D86"/>
    <w:rsid w:val="006E40AE"/>
    <w:rsid w:val="007047ED"/>
    <w:rsid w:val="0072076C"/>
    <w:rsid w:val="00732B65"/>
    <w:rsid w:val="00735F57"/>
    <w:rsid w:val="00741B34"/>
    <w:rsid w:val="00743A25"/>
    <w:rsid w:val="0074451A"/>
    <w:rsid w:val="00755E39"/>
    <w:rsid w:val="007630C1"/>
    <w:rsid w:val="00764D17"/>
    <w:rsid w:val="00776B69"/>
    <w:rsid w:val="007771C9"/>
    <w:rsid w:val="007815E5"/>
    <w:rsid w:val="00794251"/>
    <w:rsid w:val="00795C6E"/>
    <w:rsid w:val="007964A0"/>
    <w:rsid w:val="007A1F1D"/>
    <w:rsid w:val="007B03CD"/>
    <w:rsid w:val="007B7046"/>
    <w:rsid w:val="007D1811"/>
    <w:rsid w:val="007D2ED0"/>
    <w:rsid w:val="007F27EC"/>
    <w:rsid w:val="0080500E"/>
    <w:rsid w:val="00806E29"/>
    <w:rsid w:val="00837418"/>
    <w:rsid w:val="00850F5E"/>
    <w:rsid w:val="00852B19"/>
    <w:rsid w:val="008530C3"/>
    <w:rsid w:val="00856E7F"/>
    <w:rsid w:val="00865F03"/>
    <w:rsid w:val="008743B0"/>
    <w:rsid w:val="0088206F"/>
    <w:rsid w:val="00883836"/>
    <w:rsid w:val="00885C34"/>
    <w:rsid w:val="008864EE"/>
    <w:rsid w:val="0089179B"/>
    <w:rsid w:val="008952B6"/>
    <w:rsid w:val="008A14AA"/>
    <w:rsid w:val="008A348E"/>
    <w:rsid w:val="008A4049"/>
    <w:rsid w:val="008A50BF"/>
    <w:rsid w:val="008A574E"/>
    <w:rsid w:val="008D2E8A"/>
    <w:rsid w:val="008D7C93"/>
    <w:rsid w:val="008E4EFC"/>
    <w:rsid w:val="008E6C98"/>
    <w:rsid w:val="008F4AD5"/>
    <w:rsid w:val="008F7DD4"/>
    <w:rsid w:val="00915F12"/>
    <w:rsid w:val="00932F1E"/>
    <w:rsid w:val="00933478"/>
    <w:rsid w:val="00935E2E"/>
    <w:rsid w:val="00947839"/>
    <w:rsid w:val="00956024"/>
    <w:rsid w:val="00957277"/>
    <w:rsid w:val="009646F7"/>
    <w:rsid w:val="00967991"/>
    <w:rsid w:val="00967AF5"/>
    <w:rsid w:val="0097322D"/>
    <w:rsid w:val="009841CB"/>
    <w:rsid w:val="00993767"/>
    <w:rsid w:val="009A4CD7"/>
    <w:rsid w:val="009A6BD2"/>
    <w:rsid w:val="009D0B60"/>
    <w:rsid w:val="009D2EF0"/>
    <w:rsid w:val="009D40D8"/>
    <w:rsid w:val="009D57BA"/>
    <w:rsid w:val="009D5A6E"/>
    <w:rsid w:val="009E3A1D"/>
    <w:rsid w:val="009E6515"/>
    <w:rsid w:val="009F1DEB"/>
    <w:rsid w:val="009F1EB4"/>
    <w:rsid w:val="00A013E3"/>
    <w:rsid w:val="00A03809"/>
    <w:rsid w:val="00A13ADA"/>
    <w:rsid w:val="00A17EA8"/>
    <w:rsid w:val="00A2013F"/>
    <w:rsid w:val="00A22673"/>
    <w:rsid w:val="00A2308C"/>
    <w:rsid w:val="00A27BC0"/>
    <w:rsid w:val="00A3429B"/>
    <w:rsid w:val="00A368C1"/>
    <w:rsid w:val="00A379E2"/>
    <w:rsid w:val="00A431BF"/>
    <w:rsid w:val="00A438DD"/>
    <w:rsid w:val="00A53F20"/>
    <w:rsid w:val="00A5761B"/>
    <w:rsid w:val="00A62883"/>
    <w:rsid w:val="00A73E4C"/>
    <w:rsid w:val="00A750BD"/>
    <w:rsid w:val="00A873A1"/>
    <w:rsid w:val="00A9130B"/>
    <w:rsid w:val="00A9152A"/>
    <w:rsid w:val="00A951FA"/>
    <w:rsid w:val="00A959A1"/>
    <w:rsid w:val="00AA3DA1"/>
    <w:rsid w:val="00AA4929"/>
    <w:rsid w:val="00AA6CD3"/>
    <w:rsid w:val="00AB6BE6"/>
    <w:rsid w:val="00AC30D0"/>
    <w:rsid w:val="00AC383B"/>
    <w:rsid w:val="00AC6A66"/>
    <w:rsid w:val="00AD6C12"/>
    <w:rsid w:val="00AD6DF1"/>
    <w:rsid w:val="00AD7EB1"/>
    <w:rsid w:val="00B014B6"/>
    <w:rsid w:val="00B02907"/>
    <w:rsid w:val="00B067D0"/>
    <w:rsid w:val="00B11B8E"/>
    <w:rsid w:val="00B162E6"/>
    <w:rsid w:val="00B308C6"/>
    <w:rsid w:val="00B40B38"/>
    <w:rsid w:val="00B46B9C"/>
    <w:rsid w:val="00B512A9"/>
    <w:rsid w:val="00B5527C"/>
    <w:rsid w:val="00B60357"/>
    <w:rsid w:val="00B60B3C"/>
    <w:rsid w:val="00B61ED2"/>
    <w:rsid w:val="00B637E7"/>
    <w:rsid w:val="00B63B11"/>
    <w:rsid w:val="00B673B4"/>
    <w:rsid w:val="00B7280A"/>
    <w:rsid w:val="00B75B80"/>
    <w:rsid w:val="00B92D8B"/>
    <w:rsid w:val="00B93744"/>
    <w:rsid w:val="00B9565E"/>
    <w:rsid w:val="00B96A59"/>
    <w:rsid w:val="00BA31EA"/>
    <w:rsid w:val="00BB6511"/>
    <w:rsid w:val="00BB6EE0"/>
    <w:rsid w:val="00BD36AA"/>
    <w:rsid w:val="00BD5566"/>
    <w:rsid w:val="00BE0139"/>
    <w:rsid w:val="00BE15BD"/>
    <w:rsid w:val="00BE40DB"/>
    <w:rsid w:val="00C00B65"/>
    <w:rsid w:val="00C11859"/>
    <w:rsid w:val="00C15A1F"/>
    <w:rsid w:val="00C16D93"/>
    <w:rsid w:val="00C225CC"/>
    <w:rsid w:val="00C23894"/>
    <w:rsid w:val="00C3588F"/>
    <w:rsid w:val="00C4760B"/>
    <w:rsid w:val="00C5293C"/>
    <w:rsid w:val="00C52C77"/>
    <w:rsid w:val="00C556A0"/>
    <w:rsid w:val="00C56E91"/>
    <w:rsid w:val="00C620E1"/>
    <w:rsid w:val="00C63CA5"/>
    <w:rsid w:val="00C801C6"/>
    <w:rsid w:val="00C83E1C"/>
    <w:rsid w:val="00C860AF"/>
    <w:rsid w:val="00C87414"/>
    <w:rsid w:val="00C93D7F"/>
    <w:rsid w:val="00CA3750"/>
    <w:rsid w:val="00CB0B7D"/>
    <w:rsid w:val="00CB60E0"/>
    <w:rsid w:val="00CC422D"/>
    <w:rsid w:val="00CE1410"/>
    <w:rsid w:val="00CE5F1E"/>
    <w:rsid w:val="00CE695F"/>
    <w:rsid w:val="00CE780B"/>
    <w:rsid w:val="00CF15C9"/>
    <w:rsid w:val="00D0788E"/>
    <w:rsid w:val="00D10590"/>
    <w:rsid w:val="00D15CED"/>
    <w:rsid w:val="00D15E38"/>
    <w:rsid w:val="00D34349"/>
    <w:rsid w:val="00D346F7"/>
    <w:rsid w:val="00D36B8F"/>
    <w:rsid w:val="00D44177"/>
    <w:rsid w:val="00D5001B"/>
    <w:rsid w:val="00D55F00"/>
    <w:rsid w:val="00D5735C"/>
    <w:rsid w:val="00D61C04"/>
    <w:rsid w:val="00D63BB8"/>
    <w:rsid w:val="00D77036"/>
    <w:rsid w:val="00D82BDC"/>
    <w:rsid w:val="00D858F8"/>
    <w:rsid w:val="00D91C2C"/>
    <w:rsid w:val="00D97DC1"/>
    <w:rsid w:val="00DA1CD5"/>
    <w:rsid w:val="00DA43C1"/>
    <w:rsid w:val="00DA6117"/>
    <w:rsid w:val="00DA6E9B"/>
    <w:rsid w:val="00DB16A1"/>
    <w:rsid w:val="00DC0464"/>
    <w:rsid w:val="00DC41EE"/>
    <w:rsid w:val="00DC7896"/>
    <w:rsid w:val="00DD0927"/>
    <w:rsid w:val="00DE23C7"/>
    <w:rsid w:val="00DE6816"/>
    <w:rsid w:val="00DE7146"/>
    <w:rsid w:val="00DF2140"/>
    <w:rsid w:val="00E045E5"/>
    <w:rsid w:val="00E135C1"/>
    <w:rsid w:val="00E330B6"/>
    <w:rsid w:val="00E37324"/>
    <w:rsid w:val="00E40761"/>
    <w:rsid w:val="00E43E2A"/>
    <w:rsid w:val="00E47602"/>
    <w:rsid w:val="00E503DC"/>
    <w:rsid w:val="00E51C5C"/>
    <w:rsid w:val="00E6118C"/>
    <w:rsid w:val="00E62F04"/>
    <w:rsid w:val="00E727D6"/>
    <w:rsid w:val="00E73819"/>
    <w:rsid w:val="00E749A6"/>
    <w:rsid w:val="00E76BCE"/>
    <w:rsid w:val="00E8298C"/>
    <w:rsid w:val="00E837C2"/>
    <w:rsid w:val="00E941E0"/>
    <w:rsid w:val="00E9679E"/>
    <w:rsid w:val="00EA06A5"/>
    <w:rsid w:val="00EA3999"/>
    <w:rsid w:val="00EA62FB"/>
    <w:rsid w:val="00EA6CF3"/>
    <w:rsid w:val="00EB3DA3"/>
    <w:rsid w:val="00EC20E2"/>
    <w:rsid w:val="00EC2644"/>
    <w:rsid w:val="00EE5DFA"/>
    <w:rsid w:val="00EF24CD"/>
    <w:rsid w:val="00EF2CCC"/>
    <w:rsid w:val="00F01284"/>
    <w:rsid w:val="00F13C78"/>
    <w:rsid w:val="00F205F3"/>
    <w:rsid w:val="00F24007"/>
    <w:rsid w:val="00F6243C"/>
    <w:rsid w:val="00F63CFE"/>
    <w:rsid w:val="00F67887"/>
    <w:rsid w:val="00F748ED"/>
    <w:rsid w:val="00F751FE"/>
    <w:rsid w:val="00F823EB"/>
    <w:rsid w:val="00F85F03"/>
    <w:rsid w:val="00F90D3C"/>
    <w:rsid w:val="00F91286"/>
    <w:rsid w:val="00F94009"/>
    <w:rsid w:val="00F945D6"/>
    <w:rsid w:val="00F94B88"/>
    <w:rsid w:val="00F96C99"/>
    <w:rsid w:val="00F96DEB"/>
    <w:rsid w:val="00F971F5"/>
    <w:rsid w:val="00FA3C17"/>
    <w:rsid w:val="00FA56E9"/>
    <w:rsid w:val="00FA611F"/>
    <w:rsid w:val="00FA6F7D"/>
    <w:rsid w:val="00FC2F43"/>
    <w:rsid w:val="00FC7C35"/>
    <w:rsid w:val="00FD6CDC"/>
    <w:rsid w:val="00FE315B"/>
    <w:rsid w:val="00FE5521"/>
    <w:rsid w:val="00FE6E8B"/>
    <w:rsid w:val="00FF05FA"/>
    <w:rsid w:val="00FF3523"/>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 w:type="character" w:styleId="Nerijeenospominjanje">
    <w:name w:val="Unresolved Mention"/>
    <w:basedOn w:val="Zadanifontodlomka"/>
    <w:uiPriority w:val="99"/>
    <w:semiHidden/>
    <w:unhideWhenUsed/>
    <w:rsid w:val="00741B3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3505681">
      <w:bodyDiv w:val="1"/>
      <w:marLeft w:val="0"/>
      <w:marRight w:val="0"/>
      <w:marTop w:val="0"/>
      <w:marBottom w:val="0"/>
      <w:divBdr>
        <w:top w:val="none" w:sz="0" w:space="0" w:color="auto"/>
        <w:left w:val="none" w:sz="0" w:space="0" w:color="auto"/>
        <w:bottom w:val="none" w:sz="0" w:space="0" w:color="auto"/>
        <w:right w:val="none" w:sz="0" w:space="0" w:color="auto"/>
      </w:divBdr>
    </w:div>
    <w:div w:id="1225142807">
      <w:bodyDiv w:val="1"/>
      <w:marLeft w:val="0"/>
      <w:marRight w:val="0"/>
      <w:marTop w:val="0"/>
      <w:marBottom w:val="0"/>
      <w:divBdr>
        <w:top w:val="none" w:sz="0" w:space="0" w:color="auto"/>
        <w:left w:val="none" w:sz="0" w:space="0" w:color="auto"/>
        <w:bottom w:val="none" w:sz="0" w:space="0" w:color="auto"/>
        <w:right w:val="none" w:sz="0" w:space="0" w:color="auto"/>
      </w:divBdr>
    </w:div>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 w:id="1970940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hyperlink" Target="mailto:nabava@cakovec.hr" TargetMode="External"/><Relationship Id="rId2" Type="http://schemas.openxmlformats.org/officeDocument/2006/relationships/numbering" Target="numbering.xml"/><Relationship Id="rId16" Type="http://schemas.openxmlformats.org/officeDocument/2006/relationships/hyperlink" Target="https://rdd.gov.hr/UserDocsImages/e-standardi/Standard%20razvoja%20javnih%20e_usluga%20u%20RH_Smjernice.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web/dokumenti/"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1199</TotalTime>
  <Pages>16</Pages>
  <Words>3996</Words>
  <Characters>22779</Characters>
  <Application>Microsoft Office Word</Application>
  <DocSecurity>0</DocSecurity>
  <Lines>189</Lines>
  <Paragraphs>53</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26722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Marko Fodor</cp:lastModifiedBy>
  <cp:revision>223</cp:revision>
  <cp:lastPrinted>2022-09-29T11:24:00Z</cp:lastPrinted>
  <dcterms:created xsi:type="dcterms:W3CDTF">2021-11-23T06:10:00Z</dcterms:created>
  <dcterms:modified xsi:type="dcterms:W3CDTF">2023-07-13T10:07:00Z</dcterms:modified>
</cp:coreProperties>
</file>