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30F63566" w:rsidR="00BD5566" w:rsidRPr="00D6029A" w:rsidRDefault="00BD5566" w:rsidP="00BD5566">
      <w:pPr>
        <w:ind w:left="0"/>
        <w:rPr>
          <w:rFonts w:asciiTheme="minorHAnsi" w:hAnsiTheme="minorHAnsi" w:cstheme="minorHAnsi"/>
          <w:bCs/>
          <w:sz w:val="24"/>
          <w:szCs w:val="24"/>
        </w:rPr>
      </w:pPr>
      <w:r w:rsidRPr="00D6029A">
        <w:rPr>
          <w:rFonts w:asciiTheme="minorHAnsi" w:hAnsiTheme="minorHAnsi" w:cstheme="minorHAnsi"/>
          <w:bCs/>
          <w:sz w:val="24"/>
          <w:szCs w:val="24"/>
        </w:rPr>
        <w:t xml:space="preserve">KLASA: </w:t>
      </w:r>
      <w:r w:rsidR="00D6029A" w:rsidRPr="00D6029A">
        <w:rPr>
          <w:rFonts w:asciiTheme="minorHAnsi" w:hAnsiTheme="minorHAnsi" w:cstheme="minorHAnsi"/>
          <w:bCs/>
          <w:sz w:val="24"/>
          <w:szCs w:val="24"/>
        </w:rPr>
        <w:t>406-03/23-02/8</w:t>
      </w:r>
    </w:p>
    <w:p w14:paraId="70552AED" w14:textId="10A8C85E" w:rsidR="00BD5566" w:rsidRPr="00341B93" w:rsidRDefault="00BD5566" w:rsidP="00BD5566">
      <w:pPr>
        <w:ind w:left="0"/>
        <w:rPr>
          <w:rFonts w:asciiTheme="minorHAnsi" w:hAnsiTheme="minorHAnsi" w:cstheme="minorHAnsi"/>
          <w:bCs/>
          <w:sz w:val="24"/>
          <w:szCs w:val="24"/>
        </w:rPr>
      </w:pPr>
      <w:r w:rsidRPr="00D6029A">
        <w:rPr>
          <w:rFonts w:asciiTheme="minorHAnsi" w:hAnsiTheme="minorHAnsi" w:cstheme="minorHAnsi"/>
          <w:bCs/>
          <w:sz w:val="24"/>
          <w:szCs w:val="24"/>
        </w:rPr>
        <w:t xml:space="preserve">URBROJ: </w:t>
      </w:r>
      <w:r w:rsidR="00341B93" w:rsidRPr="00D6029A">
        <w:rPr>
          <w:rFonts w:asciiTheme="minorHAnsi" w:hAnsiTheme="minorHAnsi" w:cstheme="minorHAnsi"/>
          <w:bCs/>
          <w:sz w:val="24"/>
          <w:szCs w:val="24"/>
        </w:rPr>
        <w:t>2109-</w:t>
      </w:r>
      <w:r w:rsidR="00F35731">
        <w:rPr>
          <w:rFonts w:asciiTheme="minorHAnsi" w:hAnsiTheme="minorHAnsi" w:cstheme="minorHAnsi"/>
          <w:bCs/>
          <w:sz w:val="24"/>
          <w:szCs w:val="24"/>
        </w:rPr>
        <w:t>2-05-23-6</w:t>
      </w:r>
    </w:p>
    <w:p w14:paraId="0E5CA975" w14:textId="33C5A2E8"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563BA4" w:rsidRPr="00341B93">
        <w:rPr>
          <w:rFonts w:asciiTheme="minorHAnsi" w:hAnsiTheme="minorHAnsi" w:cstheme="minorHAnsi"/>
          <w:bCs/>
          <w:sz w:val="24"/>
          <w:szCs w:val="24"/>
        </w:rPr>
        <w:t xml:space="preserve"> </w:t>
      </w:r>
      <w:r w:rsidR="00DD5375">
        <w:rPr>
          <w:rFonts w:asciiTheme="minorHAnsi" w:hAnsiTheme="minorHAnsi" w:cstheme="minorHAnsi"/>
          <w:bCs/>
          <w:sz w:val="24"/>
          <w:szCs w:val="24"/>
        </w:rPr>
        <w:t>1</w:t>
      </w:r>
      <w:r w:rsidR="00D6029A">
        <w:rPr>
          <w:rFonts w:asciiTheme="minorHAnsi" w:hAnsiTheme="minorHAnsi" w:cstheme="minorHAnsi"/>
          <w:bCs/>
          <w:sz w:val="24"/>
          <w:szCs w:val="24"/>
        </w:rPr>
        <w:t>8</w:t>
      </w:r>
      <w:r w:rsidRPr="00341B93">
        <w:rPr>
          <w:rFonts w:asciiTheme="minorHAnsi" w:hAnsiTheme="minorHAnsi" w:cstheme="minorHAnsi"/>
          <w:bCs/>
          <w:sz w:val="24"/>
          <w:szCs w:val="24"/>
        </w:rPr>
        <w:t xml:space="preserve">. </w:t>
      </w:r>
      <w:r w:rsidR="004C7617">
        <w:rPr>
          <w:rFonts w:asciiTheme="minorHAnsi" w:hAnsiTheme="minorHAnsi" w:cstheme="minorHAnsi"/>
          <w:bCs/>
          <w:sz w:val="24"/>
          <w:szCs w:val="24"/>
        </w:rPr>
        <w:t>svibnja</w:t>
      </w:r>
      <w:r w:rsidRPr="00341B93">
        <w:rPr>
          <w:rFonts w:asciiTheme="minorHAnsi" w:hAnsiTheme="minorHAnsi" w:cstheme="minorHAnsi"/>
          <w:bCs/>
          <w:sz w:val="24"/>
          <w:szCs w:val="24"/>
        </w:rPr>
        <w:t xml:space="preserve"> 202</w:t>
      </w:r>
      <w:r w:rsidR="00BB6511" w:rsidRPr="00341B93">
        <w:rPr>
          <w:rFonts w:asciiTheme="minorHAnsi" w:hAnsiTheme="minorHAnsi" w:cstheme="minorHAnsi"/>
          <w:bCs/>
          <w:sz w:val="24"/>
          <w:szCs w:val="24"/>
        </w:rPr>
        <w:t>3</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7A369102"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DD5375" w:rsidRPr="00DD5375">
        <w:t xml:space="preserve"> </w:t>
      </w:r>
      <w:r w:rsidR="00DD5375" w:rsidRPr="00DD5375">
        <w:rPr>
          <w:rFonts w:asciiTheme="minorHAnsi" w:hAnsiTheme="minorHAnsi" w:cstheme="minorHAnsi"/>
          <w:b/>
          <w:bCs/>
          <w:sz w:val="24"/>
          <w:szCs w:val="24"/>
        </w:rPr>
        <w:t>I-23-05-5</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5C0169ED"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DD5375">
        <w:rPr>
          <w:rFonts w:asciiTheme="minorHAnsi" w:hAnsiTheme="minorHAnsi" w:cstheme="minorHAnsi"/>
          <w:b/>
          <w:sz w:val="28"/>
          <w:szCs w:val="28"/>
        </w:rPr>
        <w:t>USLUG</w:t>
      </w:r>
      <w:r w:rsidR="00252414">
        <w:rPr>
          <w:rFonts w:asciiTheme="minorHAnsi" w:hAnsiTheme="minorHAnsi" w:cstheme="minorHAnsi"/>
          <w:b/>
          <w:sz w:val="28"/>
          <w:szCs w:val="28"/>
        </w:rPr>
        <w:t>A</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B46B9C">
        <w:rPr>
          <w:rFonts w:asciiTheme="minorHAnsi" w:hAnsiTheme="minorHAnsi" w:cstheme="minorHAnsi"/>
          <w:b/>
          <w:sz w:val="28"/>
          <w:szCs w:val="28"/>
        </w:rPr>
        <w:t xml:space="preserve"> </w:t>
      </w:r>
      <w:r w:rsidR="00DD5375" w:rsidRPr="00DD5375">
        <w:rPr>
          <w:rFonts w:asciiTheme="minorHAnsi" w:hAnsiTheme="minorHAnsi" w:cstheme="minorHAnsi"/>
          <w:b/>
          <w:sz w:val="28"/>
          <w:szCs w:val="28"/>
        </w:rPr>
        <w:t xml:space="preserve">MJERENJE RAZINE ONEČIŠĆENOSTI ZRAKA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7198682C"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4C7617">
        <w:rPr>
          <w:rFonts w:asciiTheme="minorHAnsi" w:hAnsiTheme="minorHAnsi" w:cstheme="minorHAnsi"/>
          <w:i/>
          <w:iCs/>
          <w:sz w:val="24"/>
          <w:szCs w:val="24"/>
        </w:rPr>
        <w:t>svibanj</w:t>
      </w:r>
      <w:r w:rsidRPr="004E3C99">
        <w:rPr>
          <w:rFonts w:asciiTheme="minorHAnsi" w:hAnsiTheme="minorHAnsi" w:cstheme="minorHAnsi"/>
          <w:i/>
          <w:iCs/>
          <w:sz w:val="24"/>
          <w:szCs w:val="24"/>
        </w:rPr>
        <w:t xml:space="preserve"> 202</w:t>
      </w:r>
      <w:r w:rsidR="00BB6511">
        <w:rPr>
          <w:rFonts w:asciiTheme="minorHAnsi" w:hAnsiTheme="minorHAnsi" w:cstheme="minorHAnsi"/>
          <w:i/>
          <w:iCs/>
          <w:sz w:val="24"/>
          <w:szCs w:val="24"/>
        </w:rPr>
        <w:t>3</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267E4062" w:rsidR="00EB3DA3" w:rsidRPr="00EB3DA3" w:rsidRDefault="009D2EF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3E8E439F"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DD5375" w:rsidRPr="00DD5375">
        <w:rPr>
          <w:rFonts w:asciiTheme="minorHAnsi" w:hAnsiTheme="minorHAnsi" w:cstheme="minorHAnsi"/>
          <w:sz w:val="24"/>
          <w:szCs w:val="24"/>
        </w:rPr>
        <w:t>I-23-05-5</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 xml:space="preserve">RTK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167531"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406CC60E"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D5375">
        <w:rPr>
          <w:rFonts w:asciiTheme="minorHAnsi" w:hAnsiTheme="minorHAnsi" w:cstheme="minorHAnsi"/>
          <w:sz w:val="24"/>
          <w:szCs w:val="24"/>
        </w:rPr>
        <w:t xml:space="preserve"> usluga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5B11C40F"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DD5375">
        <w:rPr>
          <w:rFonts w:asciiTheme="minorHAnsi" w:hAnsiTheme="minorHAnsi" w:cstheme="minorHAnsi"/>
          <w:b/>
          <w:bCs/>
          <w:sz w:val="24"/>
          <w:szCs w:val="24"/>
          <w:u w:val="single"/>
        </w:rPr>
        <w:t>26</w:t>
      </w:r>
      <w:r w:rsidR="00E9679E">
        <w:rPr>
          <w:rFonts w:asciiTheme="minorHAnsi" w:hAnsiTheme="minorHAnsi" w:cstheme="minorHAnsi"/>
          <w:b/>
          <w:bCs/>
          <w:sz w:val="24"/>
          <w:szCs w:val="24"/>
          <w:u w:val="single"/>
        </w:rPr>
        <w:t>.000,00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7DC8E538"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DE7F64">
        <w:rPr>
          <w:rFonts w:asciiTheme="minorHAnsi" w:hAnsiTheme="minorHAnsi" w:cstheme="minorHAnsi"/>
          <w:sz w:val="24"/>
          <w:szCs w:val="24"/>
        </w:rPr>
        <w:t>usluga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77373B33" w14:textId="3E0008E4" w:rsidR="0012795D" w:rsidRDefault="00EB3DA3" w:rsidP="00DD5375">
      <w:pPr>
        <w:ind w:left="1843" w:hanging="1843"/>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4C7617">
        <w:rPr>
          <w:rFonts w:asciiTheme="minorHAnsi" w:hAnsiTheme="minorHAnsi" w:cstheme="minorHAnsi"/>
          <w:sz w:val="24"/>
          <w:szCs w:val="24"/>
        </w:rPr>
        <w:t xml:space="preserve"> </w:t>
      </w:r>
      <w:r w:rsidR="00DD5375" w:rsidRPr="00DD5375">
        <w:rPr>
          <w:rFonts w:asciiTheme="minorHAnsi" w:hAnsiTheme="minorHAnsi" w:cstheme="minorHAnsi"/>
          <w:sz w:val="24"/>
          <w:szCs w:val="24"/>
        </w:rPr>
        <w:t>Mjerenje razine onečišćenosti zraka</w:t>
      </w:r>
    </w:p>
    <w:p w14:paraId="5F50D979" w14:textId="77777777" w:rsidR="004C7617" w:rsidRDefault="004C7617" w:rsidP="004C7617">
      <w:pPr>
        <w:ind w:left="0"/>
        <w:jc w:val="both"/>
        <w:rPr>
          <w:rFonts w:asciiTheme="minorHAnsi" w:hAnsiTheme="minorHAnsi" w:cstheme="minorHAnsi"/>
          <w:sz w:val="24"/>
          <w:szCs w:val="24"/>
        </w:rPr>
      </w:pPr>
    </w:p>
    <w:p w14:paraId="70F3AC53" w14:textId="77777777" w:rsidR="00DD5375" w:rsidRPr="00DD5375" w:rsidRDefault="00DD5375" w:rsidP="00DD5375">
      <w:pPr>
        <w:pStyle w:val="Bezproreda"/>
        <w:ind w:left="0"/>
        <w:jc w:val="both"/>
        <w:rPr>
          <w:rFonts w:asciiTheme="minorHAnsi" w:eastAsia="Arial" w:hAnsiTheme="minorHAnsi" w:cstheme="minorHAnsi"/>
          <w:sz w:val="24"/>
          <w:szCs w:val="24"/>
        </w:rPr>
      </w:pPr>
      <w:r w:rsidRPr="00DD5375">
        <w:rPr>
          <w:rFonts w:asciiTheme="minorHAnsi" w:eastAsia="Arial" w:hAnsiTheme="minorHAnsi" w:cstheme="minorHAnsi"/>
          <w:sz w:val="24"/>
          <w:szCs w:val="24"/>
        </w:rPr>
        <w:t xml:space="preserve">Mjerenja koncentracija onečišćujućih tvari u zraku, prikupljanje mjernih rezultata, provjera, obrada i prikaz rezultata mjerenja, dostava izvornih i </w:t>
      </w:r>
      <w:proofErr w:type="spellStart"/>
      <w:r w:rsidRPr="00DD5375">
        <w:rPr>
          <w:rFonts w:asciiTheme="minorHAnsi" w:eastAsia="Arial" w:hAnsiTheme="minorHAnsi" w:cstheme="minorHAnsi"/>
          <w:sz w:val="24"/>
          <w:szCs w:val="24"/>
        </w:rPr>
        <w:t>validiranih</w:t>
      </w:r>
      <w:proofErr w:type="spellEnd"/>
      <w:r w:rsidRPr="00DD5375">
        <w:rPr>
          <w:rFonts w:asciiTheme="minorHAnsi" w:eastAsia="Arial" w:hAnsiTheme="minorHAnsi" w:cstheme="minorHAnsi"/>
          <w:sz w:val="24"/>
          <w:szCs w:val="24"/>
        </w:rPr>
        <w:t xml:space="preserve"> podataka, izrada mjesečnih izvještaja o kvaliteti zraka te ocjena kvalitete zraka, mora se obaviti sukladno Zakonu o zaštiti zraka („Narodne novine“ br. 127/19, 57/22) i drugim propisima koji reguliraju područje zaštite zraka.</w:t>
      </w:r>
    </w:p>
    <w:p w14:paraId="4379316B" w14:textId="361B84CF" w:rsidR="00DD5375" w:rsidRPr="001F562C" w:rsidRDefault="00DD5375" w:rsidP="001F562C">
      <w:pPr>
        <w:pStyle w:val="Bezproreda"/>
        <w:ind w:left="0"/>
        <w:jc w:val="both"/>
        <w:rPr>
          <w:rFonts w:asciiTheme="minorHAnsi" w:eastAsia="Arial" w:hAnsiTheme="minorHAnsi" w:cstheme="minorHAnsi"/>
          <w:sz w:val="24"/>
          <w:szCs w:val="24"/>
        </w:rPr>
      </w:pPr>
      <w:r w:rsidRPr="00DD5375">
        <w:rPr>
          <w:rFonts w:asciiTheme="minorHAnsi" w:eastAsia="Arial" w:hAnsiTheme="minorHAnsi" w:cstheme="minorHAnsi"/>
          <w:sz w:val="24"/>
          <w:szCs w:val="24"/>
        </w:rPr>
        <w:t>Vremensko razdoblje mjerenja mora se odrediti sukladno Pravilniku o praćenju kvalitete zraka („Narodne novine“ br. 72/20), odnosno mora se obaviti u razdoblju od 8 tjedana ravnomjerno raspoređeno tijekom godine ili jedno nasumično mjerenje tjedno ravnomjerno raspoređeno tijekom godine.</w:t>
      </w:r>
    </w:p>
    <w:p w14:paraId="3F58D85E" w14:textId="77777777" w:rsidR="00DD5375" w:rsidRDefault="00DD5375" w:rsidP="00DD5375">
      <w:pPr>
        <w:pStyle w:val="Tijeloteksta-uvlaka3"/>
        <w:ind w:firstLine="0"/>
        <w:rPr>
          <w:rFonts w:cs="Arial"/>
          <w:color w:val="000000"/>
          <w:sz w:val="22"/>
          <w:szCs w:val="22"/>
        </w:rPr>
      </w:pPr>
    </w:p>
    <w:p w14:paraId="18D09147" w14:textId="77777777" w:rsidR="00167531" w:rsidRDefault="00167531" w:rsidP="00DD5375">
      <w:pPr>
        <w:pStyle w:val="Tijeloteksta-uvlaka3"/>
        <w:ind w:firstLine="0"/>
        <w:rPr>
          <w:rFonts w:asciiTheme="minorHAnsi" w:hAnsiTheme="minorHAnsi" w:cstheme="minorHAnsi"/>
          <w:color w:val="000000"/>
          <w:szCs w:val="24"/>
        </w:rPr>
      </w:pPr>
    </w:p>
    <w:p w14:paraId="4C2A7660" w14:textId="5F59F31D" w:rsidR="00DD5375" w:rsidRPr="00F35731" w:rsidRDefault="00DD5375" w:rsidP="00DD5375">
      <w:pPr>
        <w:pStyle w:val="Tijeloteksta-uvlaka3"/>
        <w:ind w:firstLine="0"/>
        <w:rPr>
          <w:rFonts w:asciiTheme="minorHAnsi" w:hAnsiTheme="minorHAnsi" w:cstheme="minorHAnsi"/>
          <w:szCs w:val="24"/>
        </w:rPr>
      </w:pPr>
      <w:r w:rsidRPr="00F35731">
        <w:rPr>
          <w:rFonts w:asciiTheme="minorHAnsi" w:hAnsiTheme="minorHAnsi" w:cstheme="minorHAnsi"/>
          <w:color w:val="000000"/>
          <w:szCs w:val="24"/>
        </w:rPr>
        <w:lastRenderedPageBreak/>
        <w:t>Mjerenje i praćenje onečišćujućih tvari treba provesti kako slijedi:</w:t>
      </w:r>
    </w:p>
    <w:p w14:paraId="140C2761" w14:textId="77777777" w:rsidR="00DD5375" w:rsidRPr="00F35731" w:rsidRDefault="00DD5375" w:rsidP="00DD5375">
      <w:pPr>
        <w:pStyle w:val="Tijeloteksta-uvlaka3"/>
        <w:ind w:firstLine="284"/>
        <w:rPr>
          <w:rFonts w:asciiTheme="minorHAnsi" w:hAnsiTheme="minorHAnsi" w:cstheme="minorHAnsi"/>
          <w:sz w:val="22"/>
          <w:szCs w:val="22"/>
        </w:rPr>
      </w:pPr>
    </w:p>
    <w:tbl>
      <w:tblPr>
        <w:tblW w:w="9633" w:type="dxa"/>
        <w:shd w:val="clear" w:color="auto" w:fill="FFFFFF"/>
        <w:tblCellMar>
          <w:left w:w="0" w:type="dxa"/>
          <w:right w:w="0" w:type="dxa"/>
        </w:tblCellMar>
        <w:tblLook w:val="04A0" w:firstRow="1" w:lastRow="0" w:firstColumn="1" w:lastColumn="0" w:noHBand="0" w:noVBand="1"/>
      </w:tblPr>
      <w:tblGrid>
        <w:gridCol w:w="2584"/>
        <w:gridCol w:w="5210"/>
        <w:gridCol w:w="1839"/>
      </w:tblGrid>
      <w:tr w:rsidR="00DD5375" w:rsidRPr="008275D0" w14:paraId="1783EC77" w14:textId="77777777" w:rsidTr="003659FE">
        <w:tc>
          <w:tcPr>
            <w:tcW w:w="2584" w:type="dxa"/>
            <w:tcBorders>
              <w:top w:val="single" w:sz="2" w:space="0" w:color="auto"/>
              <w:left w:val="single" w:sz="2" w:space="0" w:color="auto"/>
              <w:bottom w:val="single" w:sz="2" w:space="0" w:color="auto"/>
              <w:right w:val="single" w:sz="8" w:space="0" w:color="000000"/>
            </w:tcBorders>
            <w:shd w:val="clear" w:color="auto" w:fill="FFFFFF"/>
            <w:tcMar>
              <w:top w:w="0" w:type="dxa"/>
              <w:left w:w="57" w:type="dxa"/>
              <w:bottom w:w="0" w:type="dxa"/>
              <w:right w:w="57" w:type="dxa"/>
            </w:tcMar>
            <w:vAlign w:val="center"/>
            <w:hideMark/>
          </w:tcPr>
          <w:p w14:paraId="314F7A4C" w14:textId="375763F4" w:rsidR="00DD5375" w:rsidRPr="008275D0" w:rsidRDefault="00F35731" w:rsidP="003659FE">
            <w:pPr>
              <w:spacing w:before="60" w:after="60"/>
              <w:jc w:val="center"/>
              <w:rPr>
                <w:rFonts w:ascii="Arial" w:hAnsi="Arial" w:cs="Arial"/>
              </w:rPr>
            </w:pPr>
            <w:r w:rsidRPr="008275D0">
              <w:rPr>
                <w:rFonts w:ascii="Arial" w:hAnsi="Arial" w:cs="Arial"/>
                <w:b/>
                <w:bCs/>
                <w:color w:val="000000"/>
              </w:rPr>
              <w:t>MJERNA POSTAJA</w:t>
            </w:r>
          </w:p>
        </w:tc>
        <w:tc>
          <w:tcPr>
            <w:tcW w:w="5210" w:type="dxa"/>
            <w:tcBorders>
              <w:top w:val="single" w:sz="2" w:space="0" w:color="auto"/>
              <w:left w:val="nil"/>
              <w:bottom w:val="single" w:sz="2" w:space="0" w:color="auto"/>
              <w:right w:val="single" w:sz="2" w:space="0" w:color="auto"/>
            </w:tcBorders>
            <w:shd w:val="clear" w:color="auto" w:fill="FFFFFF"/>
            <w:tcMar>
              <w:top w:w="0" w:type="dxa"/>
              <w:left w:w="57" w:type="dxa"/>
              <w:bottom w:w="0" w:type="dxa"/>
              <w:right w:w="57" w:type="dxa"/>
            </w:tcMar>
            <w:vAlign w:val="center"/>
            <w:hideMark/>
          </w:tcPr>
          <w:p w14:paraId="51138914" w14:textId="3C6EFB06" w:rsidR="00DD5375" w:rsidRPr="008275D0" w:rsidRDefault="00F35731" w:rsidP="003659FE">
            <w:pPr>
              <w:jc w:val="center"/>
              <w:rPr>
                <w:rFonts w:ascii="Arial" w:hAnsi="Arial" w:cs="Arial"/>
              </w:rPr>
            </w:pPr>
            <w:r>
              <w:rPr>
                <w:rFonts w:ascii="Arial" w:hAnsi="Arial" w:cs="Arial"/>
                <w:b/>
                <w:bCs/>
                <w:color w:val="000000"/>
              </w:rPr>
              <w:t>O</w:t>
            </w:r>
            <w:r w:rsidRPr="008275D0">
              <w:rPr>
                <w:rFonts w:ascii="Arial" w:hAnsi="Arial" w:cs="Arial"/>
                <w:b/>
                <w:bCs/>
                <w:color w:val="000000"/>
              </w:rPr>
              <w:t>NEČIŠĆUJUĆE TVARI KOJE SE MJERE</w:t>
            </w:r>
          </w:p>
        </w:tc>
        <w:tc>
          <w:tcPr>
            <w:tcW w:w="1839" w:type="dxa"/>
            <w:tcBorders>
              <w:top w:val="single" w:sz="2" w:space="0" w:color="auto"/>
              <w:left w:val="nil"/>
              <w:bottom w:val="single" w:sz="2" w:space="0" w:color="auto"/>
              <w:right w:val="single" w:sz="2" w:space="0" w:color="auto"/>
            </w:tcBorders>
            <w:shd w:val="clear" w:color="auto" w:fill="FFFFFF"/>
            <w:vAlign w:val="center"/>
          </w:tcPr>
          <w:p w14:paraId="757EAB70" w14:textId="1D720D5C" w:rsidR="00DD5375" w:rsidRPr="008275D0" w:rsidRDefault="00F35731" w:rsidP="003659FE">
            <w:pPr>
              <w:jc w:val="center"/>
              <w:rPr>
                <w:rFonts w:ascii="Arial" w:hAnsi="Arial" w:cs="Arial"/>
                <w:b/>
                <w:bCs/>
                <w:color w:val="000000"/>
              </w:rPr>
            </w:pPr>
            <w:r>
              <w:rPr>
                <w:rFonts w:ascii="Arial" w:hAnsi="Arial" w:cs="Arial"/>
                <w:b/>
                <w:bCs/>
                <w:color w:val="000000"/>
              </w:rPr>
              <w:t>MJERNO RAZDOBLJE</w:t>
            </w:r>
          </w:p>
        </w:tc>
      </w:tr>
      <w:tr w:rsidR="00DD5375" w:rsidRPr="008275D0" w14:paraId="0FCD00B3" w14:textId="77777777" w:rsidTr="00F35731">
        <w:tc>
          <w:tcPr>
            <w:tcW w:w="2584" w:type="dxa"/>
            <w:tcBorders>
              <w:top w:val="single" w:sz="2" w:space="0" w:color="auto"/>
              <w:left w:val="single" w:sz="2" w:space="0" w:color="auto"/>
              <w:bottom w:val="single" w:sz="2" w:space="0" w:color="auto"/>
              <w:right w:val="single" w:sz="2" w:space="0" w:color="auto"/>
            </w:tcBorders>
            <w:shd w:val="clear" w:color="auto" w:fill="FFFFFF"/>
            <w:tcMar>
              <w:top w:w="0" w:type="dxa"/>
              <w:left w:w="57" w:type="dxa"/>
              <w:bottom w:w="0" w:type="dxa"/>
              <w:right w:w="57" w:type="dxa"/>
            </w:tcMar>
            <w:vAlign w:val="center"/>
            <w:hideMark/>
          </w:tcPr>
          <w:p w14:paraId="3B133F9D" w14:textId="77777777" w:rsidR="00DD5375" w:rsidRPr="00F35731" w:rsidRDefault="00DD5375" w:rsidP="00F35731">
            <w:pPr>
              <w:spacing w:before="60"/>
              <w:ind w:left="0"/>
              <w:rPr>
                <w:rFonts w:asciiTheme="minorHAnsi" w:hAnsiTheme="minorHAnsi" w:cstheme="minorHAnsi"/>
                <w:b/>
                <w:bCs/>
                <w:color w:val="000000"/>
                <w:sz w:val="22"/>
                <w:szCs w:val="22"/>
              </w:rPr>
            </w:pPr>
            <w:r w:rsidRPr="00F35731">
              <w:rPr>
                <w:rFonts w:asciiTheme="minorHAnsi" w:hAnsiTheme="minorHAnsi" w:cstheme="minorHAnsi"/>
                <w:b/>
                <w:bCs/>
                <w:color w:val="000000"/>
                <w:sz w:val="22"/>
                <w:szCs w:val="22"/>
              </w:rPr>
              <w:t>Zagrebačka ulica 87, Čakovec</w:t>
            </w:r>
          </w:p>
          <w:p w14:paraId="6C7C2E38" w14:textId="77777777" w:rsidR="00DD5375" w:rsidRPr="00F35731" w:rsidRDefault="00DD5375" w:rsidP="003659FE">
            <w:pPr>
              <w:pStyle w:val="Odlomakpopisa"/>
              <w:ind w:left="0"/>
              <w:rPr>
                <w:rFonts w:asciiTheme="minorHAnsi" w:hAnsiTheme="minorHAnsi" w:cstheme="minorHAnsi"/>
                <w:sz w:val="22"/>
                <w:szCs w:val="22"/>
              </w:rPr>
            </w:pPr>
            <w:r w:rsidRPr="00F35731">
              <w:rPr>
                <w:rFonts w:asciiTheme="minorHAnsi" w:hAnsiTheme="minorHAnsi" w:cstheme="minorHAnsi"/>
                <w:sz w:val="22"/>
                <w:szCs w:val="22"/>
              </w:rPr>
              <w:t>Koordinate: 46,381764 SZŠ 16,414892</w:t>
            </w:r>
          </w:p>
        </w:tc>
        <w:tc>
          <w:tcPr>
            <w:tcW w:w="5210" w:type="dxa"/>
            <w:tcBorders>
              <w:top w:val="single" w:sz="2" w:space="0" w:color="auto"/>
              <w:left w:val="single" w:sz="2" w:space="0" w:color="auto"/>
              <w:bottom w:val="single" w:sz="2" w:space="0" w:color="auto"/>
              <w:right w:val="single" w:sz="2" w:space="0" w:color="auto"/>
            </w:tcBorders>
            <w:shd w:val="clear" w:color="auto" w:fill="FFFFFF"/>
            <w:tcMar>
              <w:top w:w="0" w:type="dxa"/>
              <w:left w:w="57" w:type="dxa"/>
              <w:bottom w:w="0" w:type="dxa"/>
              <w:right w:w="57" w:type="dxa"/>
            </w:tcMar>
            <w:hideMark/>
          </w:tcPr>
          <w:p w14:paraId="7305FF6B" w14:textId="77777777" w:rsidR="00DD5375" w:rsidRPr="00F35731" w:rsidRDefault="00DD5375" w:rsidP="00DD5375">
            <w:pPr>
              <w:pStyle w:val="Odlomakpopisa"/>
              <w:numPr>
                <w:ilvl w:val="0"/>
                <w:numId w:val="10"/>
              </w:numPr>
              <w:ind w:left="154" w:hanging="142"/>
              <w:rPr>
                <w:rFonts w:asciiTheme="minorHAnsi" w:hAnsiTheme="minorHAnsi" w:cstheme="minorHAnsi"/>
                <w:sz w:val="22"/>
                <w:szCs w:val="22"/>
              </w:rPr>
            </w:pPr>
            <w:r w:rsidRPr="00F35731">
              <w:rPr>
                <w:rFonts w:asciiTheme="minorHAnsi" w:hAnsiTheme="minorHAnsi" w:cstheme="minorHAnsi"/>
                <w:sz w:val="22"/>
                <w:szCs w:val="22"/>
              </w:rPr>
              <w:t>sumporni dioksid (SO</w:t>
            </w:r>
            <w:r w:rsidRPr="00F35731">
              <w:rPr>
                <w:rFonts w:asciiTheme="minorHAnsi" w:hAnsiTheme="minorHAnsi" w:cstheme="minorHAnsi"/>
                <w:sz w:val="22"/>
                <w:szCs w:val="22"/>
                <w:vertAlign w:val="subscript"/>
              </w:rPr>
              <w:t>2</w:t>
            </w:r>
            <w:r w:rsidRPr="00F35731">
              <w:rPr>
                <w:rFonts w:asciiTheme="minorHAnsi" w:hAnsiTheme="minorHAnsi" w:cstheme="minorHAnsi"/>
                <w:sz w:val="22"/>
                <w:szCs w:val="22"/>
              </w:rPr>
              <w:t>), dušikov dioksid (NO</w:t>
            </w:r>
            <w:r w:rsidRPr="00F35731">
              <w:rPr>
                <w:rFonts w:asciiTheme="minorHAnsi" w:hAnsiTheme="minorHAnsi" w:cstheme="minorHAnsi"/>
                <w:sz w:val="22"/>
                <w:szCs w:val="22"/>
                <w:vertAlign w:val="subscript"/>
              </w:rPr>
              <w:t>2</w:t>
            </w:r>
            <w:r w:rsidRPr="00F35731">
              <w:rPr>
                <w:rFonts w:asciiTheme="minorHAnsi" w:hAnsiTheme="minorHAnsi" w:cstheme="minorHAnsi"/>
                <w:sz w:val="22"/>
                <w:szCs w:val="22"/>
              </w:rPr>
              <w:t>), dušikov monoksid (NO), ugljikov oksid (CO), benzen (C</w:t>
            </w:r>
            <w:r w:rsidRPr="00F35731">
              <w:rPr>
                <w:rFonts w:asciiTheme="minorHAnsi" w:hAnsiTheme="minorHAnsi" w:cstheme="minorHAnsi"/>
                <w:sz w:val="22"/>
                <w:szCs w:val="22"/>
                <w:vertAlign w:val="subscript"/>
              </w:rPr>
              <w:t>6</w:t>
            </w:r>
            <w:r w:rsidRPr="00F35731">
              <w:rPr>
                <w:rFonts w:asciiTheme="minorHAnsi" w:hAnsiTheme="minorHAnsi" w:cstheme="minorHAnsi"/>
                <w:sz w:val="22"/>
                <w:szCs w:val="22"/>
              </w:rPr>
              <w:t>H</w:t>
            </w:r>
            <w:r w:rsidRPr="00F35731">
              <w:rPr>
                <w:rFonts w:asciiTheme="minorHAnsi" w:hAnsiTheme="minorHAnsi" w:cstheme="minorHAnsi"/>
                <w:sz w:val="22"/>
                <w:szCs w:val="22"/>
                <w:vertAlign w:val="subscript"/>
              </w:rPr>
              <w:t>6</w:t>
            </w:r>
            <w:r w:rsidRPr="00F35731">
              <w:rPr>
                <w:rFonts w:asciiTheme="minorHAnsi" w:hAnsiTheme="minorHAnsi" w:cstheme="minorHAnsi"/>
                <w:sz w:val="22"/>
                <w:szCs w:val="22"/>
              </w:rPr>
              <w:t>), lebdeće čestice PM2,5 i PM10</w:t>
            </w:r>
          </w:p>
          <w:p w14:paraId="4824AD6C" w14:textId="77777777" w:rsidR="00DD5375" w:rsidRPr="00F35731" w:rsidRDefault="00DD5375" w:rsidP="00DD5375">
            <w:pPr>
              <w:pStyle w:val="Odlomakpopisa"/>
              <w:numPr>
                <w:ilvl w:val="0"/>
                <w:numId w:val="10"/>
              </w:numPr>
              <w:ind w:left="154" w:hanging="142"/>
              <w:rPr>
                <w:rFonts w:asciiTheme="minorHAnsi" w:hAnsiTheme="minorHAnsi" w:cstheme="minorHAnsi"/>
                <w:sz w:val="22"/>
                <w:szCs w:val="22"/>
              </w:rPr>
            </w:pPr>
            <w:r w:rsidRPr="00F35731">
              <w:rPr>
                <w:rFonts w:asciiTheme="minorHAnsi" w:hAnsiTheme="minorHAnsi" w:cstheme="minorHAnsi"/>
                <w:sz w:val="22"/>
                <w:szCs w:val="22"/>
              </w:rPr>
              <w:t>mikro meteorološki parametri: brzina vjetra, smjer vjetra, temperatura zraka, tlak zraka, vlažnost zraka, oborine</w:t>
            </w:r>
          </w:p>
        </w:tc>
        <w:tc>
          <w:tcPr>
            <w:tcW w:w="1839" w:type="dxa"/>
            <w:tcBorders>
              <w:top w:val="single" w:sz="2" w:space="0" w:color="auto"/>
              <w:left w:val="single" w:sz="2" w:space="0" w:color="auto"/>
              <w:bottom w:val="single" w:sz="2" w:space="0" w:color="auto"/>
              <w:right w:val="single" w:sz="2" w:space="0" w:color="auto"/>
            </w:tcBorders>
            <w:shd w:val="clear" w:color="auto" w:fill="FFFFFF"/>
            <w:vAlign w:val="center"/>
          </w:tcPr>
          <w:p w14:paraId="421DE452" w14:textId="77777777" w:rsidR="00DD5375" w:rsidRPr="00F35731" w:rsidRDefault="00DD5375" w:rsidP="00F35731">
            <w:pPr>
              <w:pStyle w:val="Odlomakpopisa"/>
              <w:ind w:left="154"/>
              <w:jc w:val="center"/>
              <w:rPr>
                <w:rFonts w:asciiTheme="minorHAnsi" w:hAnsiTheme="minorHAnsi" w:cstheme="minorHAnsi"/>
                <w:sz w:val="22"/>
                <w:szCs w:val="22"/>
              </w:rPr>
            </w:pPr>
            <w:r w:rsidRPr="00F35731">
              <w:rPr>
                <w:rFonts w:asciiTheme="minorHAnsi" w:hAnsiTheme="minorHAnsi" w:cstheme="minorHAnsi"/>
                <w:sz w:val="22"/>
                <w:szCs w:val="22"/>
              </w:rPr>
              <w:t>12 mjeseci</w:t>
            </w:r>
          </w:p>
        </w:tc>
      </w:tr>
    </w:tbl>
    <w:p w14:paraId="5B3768BA" w14:textId="77777777" w:rsidR="00DD5375" w:rsidRPr="00DD5375" w:rsidRDefault="00DD5375" w:rsidP="00DD5375">
      <w:pPr>
        <w:pStyle w:val="Bezproreda"/>
        <w:ind w:left="0"/>
        <w:jc w:val="both"/>
        <w:rPr>
          <w:rFonts w:asciiTheme="minorHAnsi" w:eastAsia="Arial" w:hAnsiTheme="minorHAnsi" w:cstheme="minorHAnsi"/>
          <w:sz w:val="24"/>
          <w:szCs w:val="24"/>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6943A897" w14:textId="3B77335A" w:rsidR="009D5A6E"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18789C2E" w14:textId="77777777" w:rsidR="00F35731" w:rsidRPr="00EB3DA3" w:rsidRDefault="00F35731" w:rsidP="00EB3DA3">
      <w:pPr>
        <w:pStyle w:val="Bezproreda"/>
        <w:ind w:left="0"/>
        <w:jc w:val="both"/>
        <w:rPr>
          <w:rFonts w:asciiTheme="minorHAnsi" w:hAnsiTheme="minorHAnsi" w:cstheme="minorHAnsi"/>
          <w:sz w:val="24"/>
          <w:szCs w:val="24"/>
        </w:rPr>
      </w:pPr>
    </w:p>
    <w:p w14:paraId="3929D7E3" w14:textId="61C964C8" w:rsidR="00C225CC" w:rsidRDefault="00EB3DA3" w:rsidP="00C225CC">
      <w:pPr>
        <w:ind w:left="0"/>
        <w:rPr>
          <w:rFonts w:asciiTheme="minorHAnsi" w:hAnsiTheme="minorHAnsi" w:cstheme="minorHAnsi"/>
          <w:sz w:val="24"/>
          <w:szCs w:val="24"/>
        </w:rPr>
      </w:pPr>
      <w:r w:rsidRPr="00C225CC">
        <w:rPr>
          <w:rFonts w:asciiTheme="minorHAnsi" w:hAnsiTheme="minorHAnsi" w:cstheme="minorHAnsi"/>
          <w:sz w:val="24"/>
          <w:szCs w:val="24"/>
        </w:rPr>
        <w:t xml:space="preserve">Oznaka i naziv iz jedinstvenog rječnika (CPV): </w:t>
      </w:r>
      <w:r w:rsidR="00B96A59">
        <w:rPr>
          <w:rFonts w:asciiTheme="minorHAnsi" w:hAnsiTheme="minorHAnsi" w:cstheme="minorHAnsi"/>
          <w:sz w:val="24"/>
          <w:szCs w:val="24"/>
          <w:u w:val="single"/>
        </w:rPr>
        <w:t xml:space="preserve"> </w:t>
      </w:r>
      <w:r w:rsidR="00936ABD">
        <w:rPr>
          <w:rFonts w:asciiTheme="minorHAnsi" w:hAnsiTheme="minorHAnsi" w:cstheme="minorHAnsi"/>
          <w:sz w:val="24"/>
          <w:szCs w:val="24"/>
          <w:u w:val="single"/>
        </w:rPr>
        <w:t>90731400-4 Pra</w:t>
      </w:r>
      <w:r w:rsidR="00167531">
        <w:rPr>
          <w:rFonts w:asciiTheme="minorHAnsi" w:hAnsiTheme="minorHAnsi" w:cstheme="minorHAnsi"/>
          <w:sz w:val="24"/>
          <w:szCs w:val="24"/>
          <w:u w:val="single"/>
        </w:rPr>
        <w:t>ć</w:t>
      </w:r>
      <w:r w:rsidR="00936ABD">
        <w:rPr>
          <w:rFonts w:asciiTheme="minorHAnsi" w:hAnsiTheme="minorHAnsi" w:cstheme="minorHAnsi"/>
          <w:sz w:val="24"/>
          <w:szCs w:val="24"/>
          <w:u w:val="single"/>
        </w:rPr>
        <w:t>enje ili mjerenje onečišćenja zraka</w:t>
      </w:r>
    </w:p>
    <w:p w14:paraId="637C4FFA" w14:textId="77777777" w:rsidR="009D5A6E" w:rsidRPr="009D5A6E" w:rsidRDefault="009D5A6E" w:rsidP="00C225CC">
      <w:pPr>
        <w:ind w:left="0"/>
        <w:rPr>
          <w:rFonts w:asciiTheme="minorHAnsi" w:hAnsiTheme="minorHAnsi" w:cstheme="minorHAnsi"/>
          <w:sz w:val="24"/>
          <w:szCs w:val="24"/>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5B03DDFB" w14:textId="77777777" w:rsidR="00883836" w:rsidRDefault="00883836" w:rsidP="00C225CC">
      <w:pPr>
        <w:ind w:left="0"/>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41A25F89"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proofErr w:type="spellStart"/>
      <w:r w:rsidRPr="00513878">
        <w:rPr>
          <w:rFonts w:asciiTheme="minorHAnsi" w:eastAsia="Times New Roman" w:hAnsiTheme="minorHAnsi" w:cstheme="minorHAnsi"/>
          <w:sz w:val="24"/>
          <w:szCs w:val="24"/>
          <w:lang w:eastAsia="hr-HR"/>
        </w:rPr>
        <w:t>xls</w:t>
      </w:r>
      <w:r w:rsidR="00DD5375">
        <w:rPr>
          <w:rFonts w:asciiTheme="minorHAnsi" w:eastAsia="Times New Roman" w:hAnsiTheme="minorHAnsi" w:cstheme="minorHAnsi"/>
          <w:sz w:val="24"/>
          <w:szCs w:val="24"/>
          <w:lang w:eastAsia="hr-HR"/>
        </w:rPr>
        <w:t>x</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57CA44C6" w:rsidR="00EB3DA3" w:rsidRDefault="00DD5375" w:rsidP="00EB3DA3">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U slučaju da</w:t>
      </w:r>
      <w:r w:rsidR="00EB3DA3" w:rsidRPr="00EB3DA3">
        <w:rPr>
          <w:rFonts w:asciiTheme="minorHAnsi" w:eastAsia="Times New Roman" w:hAnsiTheme="minorHAnsi" w:cstheme="minorHAnsi"/>
          <w:sz w:val="24"/>
          <w:szCs w:val="24"/>
          <w:lang w:eastAsia="hr-HR"/>
        </w:rPr>
        <w:t xml:space="preserve">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00EB3DA3"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0B4B4B73" w14:textId="660C5232" w:rsidR="00EB3DA3" w:rsidRPr="00AB6BE6" w:rsidRDefault="00EB3DA3" w:rsidP="00EB3DA3">
      <w:pPr>
        <w:pStyle w:val="Bezproreda"/>
        <w:ind w:left="0"/>
        <w:jc w:val="both"/>
        <w:rPr>
          <w:rFonts w:asciiTheme="minorHAnsi" w:hAnsiTheme="minorHAnsi" w:cstheme="minorHAnsi"/>
          <w:b/>
          <w:sz w:val="24"/>
          <w:szCs w:val="24"/>
        </w:rPr>
      </w:pPr>
      <w:bookmarkStart w:id="15" w:name="_Toc390839649"/>
      <w:r w:rsidRPr="00AB6BE6">
        <w:rPr>
          <w:rFonts w:asciiTheme="minorHAnsi" w:hAnsiTheme="minorHAnsi" w:cstheme="minorHAnsi"/>
          <w:b/>
          <w:sz w:val="24"/>
          <w:szCs w:val="24"/>
        </w:rPr>
        <w:lastRenderedPageBreak/>
        <w:t xml:space="preserve">11. MJESTO </w:t>
      </w:r>
      <w:r w:rsidR="00502B96">
        <w:rPr>
          <w:rFonts w:asciiTheme="minorHAnsi" w:hAnsiTheme="minorHAnsi" w:cstheme="minorHAnsi"/>
          <w:b/>
          <w:sz w:val="24"/>
          <w:szCs w:val="24"/>
        </w:rPr>
        <w:t>IZVRŠAVANJA</w:t>
      </w:r>
      <w:r w:rsidR="00B067D0">
        <w:rPr>
          <w:rFonts w:asciiTheme="minorHAnsi" w:hAnsiTheme="minorHAnsi" w:cstheme="minorHAnsi"/>
          <w:b/>
          <w:sz w:val="24"/>
          <w:szCs w:val="24"/>
        </w:rPr>
        <w:t xml:space="preserve"> </w:t>
      </w:r>
      <w:r w:rsidR="00DE7F64">
        <w:rPr>
          <w:rFonts w:asciiTheme="minorHAnsi" w:hAnsiTheme="minorHAnsi" w:cstheme="minorHAnsi"/>
          <w:b/>
          <w:sz w:val="24"/>
          <w:szCs w:val="24"/>
        </w:rPr>
        <w:t>USLUGA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11A2BD05" w14:textId="4A5550C5" w:rsidR="0011046B" w:rsidRDefault="00DD5375" w:rsidP="00EB3DA3">
      <w:pPr>
        <w:pStyle w:val="Bezproreda"/>
        <w:ind w:left="0"/>
        <w:jc w:val="both"/>
        <w:rPr>
          <w:rFonts w:asciiTheme="minorHAnsi" w:hAnsiTheme="minorHAnsi" w:cstheme="minorHAnsi"/>
          <w:bCs/>
          <w:sz w:val="24"/>
          <w:szCs w:val="24"/>
        </w:rPr>
      </w:pPr>
      <w:r w:rsidRPr="00DD5375">
        <w:rPr>
          <w:rFonts w:asciiTheme="minorHAnsi" w:hAnsiTheme="minorHAnsi" w:cstheme="minorHAnsi"/>
          <w:bCs/>
          <w:sz w:val="24"/>
          <w:szCs w:val="24"/>
        </w:rPr>
        <w:t>Zagrebačka ulica 87, parkiralište sa sjeverne strane, Čakovec</w:t>
      </w:r>
    </w:p>
    <w:p w14:paraId="4BEBE2DC" w14:textId="77777777" w:rsidR="00DD5375" w:rsidRDefault="00DD5375" w:rsidP="00EB3DA3">
      <w:pPr>
        <w:pStyle w:val="Bezproreda"/>
        <w:ind w:left="0"/>
        <w:jc w:val="both"/>
        <w:rPr>
          <w:rFonts w:asciiTheme="minorHAnsi" w:hAnsiTheme="minorHAnsi" w:cstheme="minorHAnsi"/>
          <w:b/>
          <w:sz w:val="24"/>
          <w:szCs w:val="24"/>
        </w:rPr>
      </w:pPr>
    </w:p>
    <w:p w14:paraId="665EDBB6" w14:textId="6495A3DE" w:rsidR="00DD5375" w:rsidRPr="00DD5375" w:rsidRDefault="00EB3DA3" w:rsidP="00DD5375">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DE23C7">
        <w:rPr>
          <w:rFonts w:asciiTheme="minorHAnsi" w:hAnsiTheme="minorHAnsi" w:cstheme="minorHAnsi"/>
          <w:b/>
          <w:sz w:val="24"/>
          <w:szCs w:val="24"/>
        </w:rPr>
        <w:t xml:space="preserve">IZVRŠENJA </w:t>
      </w:r>
      <w:r w:rsidR="00DE7F64">
        <w:rPr>
          <w:rFonts w:asciiTheme="minorHAnsi" w:hAnsiTheme="minorHAnsi" w:cstheme="minorHAnsi"/>
          <w:b/>
          <w:sz w:val="24"/>
          <w:szCs w:val="24"/>
        </w:rPr>
        <w:t>USLUGA</w:t>
      </w:r>
      <w:r w:rsidR="00DE23C7">
        <w:rPr>
          <w:rFonts w:asciiTheme="minorHAnsi" w:hAnsiTheme="minorHAnsi" w:cstheme="minorHAnsi"/>
          <w:b/>
          <w:sz w:val="24"/>
          <w:szCs w:val="24"/>
        </w:rPr>
        <w:t>:</w:t>
      </w:r>
      <w:r w:rsidR="00DE7F64">
        <w:rPr>
          <w:rFonts w:asciiTheme="minorHAnsi" w:hAnsiTheme="minorHAnsi" w:cstheme="minorHAnsi"/>
          <w:b/>
          <w:sz w:val="24"/>
          <w:szCs w:val="24"/>
        </w:rPr>
        <w:t xml:space="preserve">  </w:t>
      </w:r>
      <w:r w:rsidR="00DD5375">
        <w:rPr>
          <w:rFonts w:asciiTheme="minorHAnsi" w:hAnsiTheme="minorHAnsi" w:cstheme="minorHAnsi"/>
          <w:b/>
          <w:sz w:val="24"/>
          <w:szCs w:val="24"/>
        </w:rPr>
        <w:t xml:space="preserve"> </w:t>
      </w:r>
      <w:r w:rsidR="00DD5375" w:rsidRPr="00DE7F64">
        <w:rPr>
          <w:rFonts w:asciiTheme="minorHAnsi" w:hAnsiTheme="minorHAnsi" w:cstheme="minorHAnsi"/>
          <w:b/>
          <w:sz w:val="24"/>
          <w:szCs w:val="24"/>
          <w:u w:val="single"/>
        </w:rPr>
        <w:t xml:space="preserve">12 </w:t>
      </w:r>
      <w:r w:rsidR="00DE7F64" w:rsidRPr="00DE7F64">
        <w:rPr>
          <w:rFonts w:asciiTheme="minorHAnsi" w:hAnsiTheme="minorHAnsi" w:cstheme="minorHAnsi"/>
          <w:b/>
          <w:sz w:val="24"/>
          <w:szCs w:val="24"/>
          <w:u w:val="single"/>
        </w:rPr>
        <w:t>MJESECI</w:t>
      </w:r>
    </w:p>
    <w:p w14:paraId="5FBD72AB" w14:textId="77777777" w:rsidR="00DD5375" w:rsidRPr="00DD5375" w:rsidRDefault="00DD5375" w:rsidP="00DD5375">
      <w:pPr>
        <w:pStyle w:val="Bezproreda"/>
        <w:ind w:left="0"/>
        <w:jc w:val="both"/>
        <w:rPr>
          <w:rFonts w:asciiTheme="minorHAnsi" w:hAnsiTheme="minorHAnsi" w:cstheme="minorHAnsi"/>
          <w:bCs/>
          <w:sz w:val="24"/>
          <w:szCs w:val="24"/>
        </w:rPr>
      </w:pPr>
    </w:p>
    <w:p w14:paraId="601FAF8E" w14:textId="77777777" w:rsidR="00DD5375" w:rsidRPr="00DD5375" w:rsidRDefault="00DD5375" w:rsidP="00DD5375">
      <w:pPr>
        <w:pStyle w:val="Bezproreda"/>
        <w:ind w:left="0"/>
        <w:jc w:val="both"/>
        <w:rPr>
          <w:rFonts w:asciiTheme="minorHAnsi" w:hAnsiTheme="minorHAnsi" w:cstheme="minorHAnsi"/>
          <w:bCs/>
          <w:sz w:val="24"/>
          <w:szCs w:val="24"/>
        </w:rPr>
      </w:pPr>
      <w:r w:rsidRPr="00DD5375">
        <w:rPr>
          <w:rFonts w:asciiTheme="minorHAnsi" w:hAnsiTheme="minorHAnsi" w:cstheme="minorHAnsi"/>
          <w:bCs/>
          <w:sz w:val="24"/>
          <w:szCs w:val="24"/>
        </w:rPr>
        <w:t>Rokove i dinamiku predmetnih mjerenja koje je potrebno provesti tijekom 12 mjeseci, uskladiti s navedenim Pravilnikom o praćenju kvalitete zraka na ekonomičniji način, tj. ako postoji razlika u cijeni između terminskog rasporeda mjerenja (8 tjedana ravnomjerno raspoređeno tijekom godine ili jedno nasumično mjerenje tjedno ravnomjerno raspoređeno tijekom godine) ponuditi ekonomski povoljniju varijantu odnosno onu s nižom cijenom.</w:t>
      </w:r>
    </w:p>
    <w:p w14:paraId="23B52956" w14:textId="3A9EBDA4" w:rsidR="0039795D" w:rsidRDefault="00DD5375" w:rsidP="00DD5375">
      <w:pPr>
        <w:pStyle w:val="Bezproreda"/>
        <w:ind w:left="0"/>
        <w:jc w:val="both"/>
        <w:rPr>
          <w:rFonts w:asciiTheme="minorHAnsi" w:hAnsiTheme="minorHAnsi" w:cstheme="minorHAnsi"/>
          <w:bCs/>
          <w:sz w:val="24"/>
          <w:szCs w:val="24"/>
        </w:rPr>
      </w:pPr>
      <w:r w:rsidRPr="00DD5375">
        <w:rPr>
          <w:rFonts w:asciiTheme="minorHAnsi" w:hAnsiTheme="minorHAnsi" w:cstheme="minorHAnsi"/>
          <w:bCs/>
          <w:sz w:val="24"/>
          <w:szCs w:val="24"/>
        </w:rPr>
        <w:t>Mjerenja treba započeti nakon potpisivanja Ugovora između naručitelja i izvršitelja odnosno kada se za to steknu uvjeti određeni ugovorom.</w:t>
      </w:r>
    </w:p>
    <w:p w14:paraId="5EAAC9E4" w14:textId="77777777" w:rsidR="00DD5375" w:rsidRPr="0074451A" w:rsidRDefault="00DD5375" w:rsidP="00DD5375">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lastRenderedPageBreak/>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lastRenderedPageBreak/>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2EDB0381" w:rsidR="00D34349" w:rsidRPr="00EF267B" w:rsidRDefault="00D34349" w:rsidP="00D34349">
      <w:pPr>
        <w:pStyle w:val="Bezproreda"/>
        <w:numPr>
          <w:ilvl w:val="0"/>
          <w:numId w:val="8"/>
        </w:numPr>
        <w:jc w:val="both"/>
        <w:rPr>
          <w:rFonts w:asciiTheme="minorHAnsi" w:eastAsia="Arial Narrow" w:hAnsiTheme="minorHAnsi" w:cstheme="minorHAnsi"/>
          <w:spacing w:val="-4"/>
          <w:sz w:val="24"/>
          <w:szCs w:val="24"/>
        </w:rPr>
      </w:pPr>
      <w:bookmarkStart w:id="19" w:name="_Hlk135131280"/>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End w:id="19"/>
    </w:p>
    <w:p w14:paraId="01DABEE4" w14:textId="77777777" w:rsidR="00EF267B" w:rsidRDefault="00EF267B" w:rsidP="00EF267B">
      <w:pPr>
        <w:pStyle w:val="Bezproreda"/>
        <w:ind w:left="0"/>
        <w:jc w:val="both"/>
        <w:rPr>
          <w:rFonts w:asciiTheme="minorHAnsi" w:eastAsia="Arial Narrow" w:hAnsiTheme="minorHAnsi" w:cstheme="minorHAnsi"/>
          <w:spacing w:val="-4"/>
          <w:sz w:val="24"/>
          <w:szCs w:val="24"/>
        </w:rPr>
      </w:pPr>
    </w:p>
    <w:p w14:paraId="4D3B3421" w14:textId="61CF328A" w:rsidR="00EF267B" w:rsidRDefault="00EF267B" w:rsidP="00EF267B">
      <w:pPr>
        <w:pStyle w:val="Bezproreda"/>
        <w:ind w:left="0"/>
        <w:jc w:val="both"/>
        <w:rPr>
          <w:rFonts w:asciiTheme="minorHAnsi" w:eastAsia="Arial Narrow" w:hAnsiTheme="minorHAnsi" w:cstheme="minorHAnsi"/>
          <w:b/>
          <w:bCs/>
          <w:spacing w:val="-4"/>
          <w:sz w:val="24"/>
          <w:szCs w:val="24"/>
        </w:rPr>
      </w:pPr>
      <w:r w:rsidRPr="00EF267B">
        <w:rPr>
          <w:rFonts w:asciiTheme="minorHAnsi" w:eastAsia="Arial Narrow" w:hAnsiTheme="minorHAnsi" w:cstheme="minorHAnsi"/>
          <w:b/>
          <w:bCs/>
          <w:spacing w:val="-4"/>
          <w:sz w:val="24"/>
          <w:szCs w:val="24"/>
        </w:rPr>
        <w:t>13.4.</w:t>
      </w:r>
      <w:r w:rsidR="00D54DAA">
        <w:rPr>
          <w:rFonts w:asciiTheme="minorHAnsi" w:eastAsia="Arial Narrow" w:hAnsiTheme="minorHAnsi" w:cstheme="minorHAnsi"/>
          <w:b/>
          <w:bCs/>
          <w:spacing w:val="-4"/>
          <w:sz w:val="24"/>
          <w:szCs w:val="24"/>
        </w:rPr>
        <w:t xml:space="preserve"> </w:t>
      </w:r>
      <w:r>
        <w:rPr>
          <w:rFonts w:asciiTheme="minorHAnsi" w:eastAsia="Arial Narrow" w:hAnsiTheme="minorHAnsi" w:cstheme="minorHAnsi"/>
          <w:b/>
          <w:bCs/>
          <w:spacing w:val="-4"/>
          <w:sz w:val="24"/>
          <w:szCs w:val="24"/>
        </w:rPr>
        <w:t>Uvjeti i zahtjevi koji moraju biti ispunjeni sukladno posebnim propisima ili stručnim pravilima</w:t>
      </w:r>
    </w:p>
    <w:p w14:paraId="5D79D234" w14:textId="77777777" w:rsidR="00EF267B" w:rsidRDefault="00EF267B" w:rsidP="00EF267B">
      <w:pPr>
        <w:pStyle w:val="Bezproreda"/>
        <w:ind w:left="0"/>
        <w:jc w:val="both"/>
        <w:rPr>
          <w:rFonts w:asciiTheme="minorHAnsi" w:eastAsia="Arial Narrow" w:hAnsiTheme="minorHAnsi" w:cstheme="minorHAnsi"/>
          <w:b/>
          <w:bCs/>
          <w:spacing w:val="-4"/>
          <w:sz w:val="24"/>
          <w:szCs w:val="24"/>
        </w:rPr>
      </w:pPr>
    </w:p>
    <w:p w14:paraId="5BF55499" w14:textId="23EA8D23" w:rsidR="00EF267B" w:rsidRPr="00D54DAA" w:rsidRDefault="00EF267B" w:rsidP="00EF267B">
      <w:pPr>
        <w:pStyle w:val="Bezproreda"/>
        <w:ind w:left="0"/>
        <w:jc w:val="both"/>
        <w:rPr>
          <w:rFonts w:asciiTheme="minorHAnsi" w:hAnsiTheme="minorHAnsi" w:cstheme="minorHAnsi"/>
          <w:sz w:val="24"/>
          <w:szCs w:val="24"/>
        </w:rPr>
      </w:pPr>
      <w:r w:rsidRPr="00D54DAA">
        <w:rPr>
          <w:rFonts w:asciiTheme="minorHAnsi" w:eastAsia="Arial Narrow" w:hAnsiTheme="minorHAnsi" w:cstheme="minorHAnsi"/>
          <w:b/>
          <w:bCs/>
          <w:spacing w:val="-4"/>
          <w:sz w:val="24"/>
          <w:szCs w:val="24"/>
        </w:rPr>
        <w:t xml:space="preserve">13.4.1. </w:t>
      </w:r>
      <w:r w:rsidRPr="00D54DAA">
        <w:rPr>
          <w:rFonts w:asciiTheme="minorHAnsi" w:hAnsiTheme="minorHAnsi" w:cstheme="minorHAnsi"/>
          <w:sz w:val="24"/>
          <w:szCs w:val="24"/>
        </w:rPr>
        <w:t xml:space="preserve">Ponuditelj je uz ponudu dužan priložiti dokaze da sukladno posebnim propisima ima pravo provesti tražena mjerenja (valjana dozvola/rješenje nadležnog ministarstva i drugi uvjeti propisani čl. 63 Zakona o zaštiti zraka </w:t>
      </w:r>
      <w:r w:rsidRPr="00D54DAA">
        <w:rPr>
          <w:rFonts w:asciiTheme="minorHAnsi" w:hAnsiTheme="minorHAnsi" w:cstheme="minorHAnsi"/>
          <w:color w:val="000000"/>
          <w:sz w:val="24"/>
          <w:szCs w:val="24"/>
        </w:rPr>
        <w:t>(„Narodne novine“ br. 127/19, 57/22</w:t>
      </w:r>
      <w:r w:rsidRPr="00D54DAA">
        <w:rPr>
          <w:rFonts w:asciiTheme="minorHAnsi" w:hAnsiTheme="minorHAnsi" w:cstheme="minorHAnsi"/>
          <w:sz w:val="24"/>
          <w:szCs w:val="24"/>
        </w:rPr>
        <w:t xml:space="preserve">)) </w:t>
      </w:r>
    </w:p>
    <w:p w14:paraId="589CD743" w14:textId="77777777" w:rsidR="00EF267B" w:rsidRPr="00D54DAA" w:rsidRDefault="00EF267B" w:rsidP="00EF267B">
      <w:pPr>
        <w:pStyle w:val="Bezproreda"/>
        <w:ind w:left="0"/>
        <w:jc w:val="both"/>
        <w:rPr>
          <w:rFonts w:asciiTheme="minorHAnsi" w:hAnsiTheme="minorHAnsi" w:cstheme="minorHAnsi"/>
          <w:sz w:val="24"/>
          <w:szCs w:val="24"/>
        </w:rPr>
      </w:pPr>
    </w:p>
    <w:p w14:paraId="2CDA908D" w14:textId="6F3E36C9" w:rsidR="00EF267B" w:rsidRPr="00D54DAA" w:rsidRDefault="00EF267B" w:rsidP="00EF267B">
      <w:pPr>
        <w:pStyle w:val="Bezproreda"/>
        <w:ind w:left="709" w:hanging="709"/>
        <w:jc w:val="both"/>
        <w:rPr>
          <w:rFonts w:asciiTheme="minorHAnsi" w:hAnsiTheme="minorHAnsi" w:cstheme="minorHAnsi"/>
          <w:sz w:val="24"/>
          <w:szCs w:val="24"/>
        </w:rPr>
      </w:pPr>
      <w:r w:rsidRPr="00D54DAA">
        <w:rPr>
          <w:rFonts w:asciiTheme="minorHAnsi" w:hAnsiTheme="minorHAnsi" w:cstheme="minorHAnsi"/>
          <w:sz w:val="24"/>
          <w:szCs w:val="24"/>
        </w:rPr>
        <w:t xml:space="preserve">     -</w:t>
      </w:r>
      <w:r w:rsidRPr="00D54DAA">
        <w:rPr>
          <w:rFonts w:asciiTheme="minorHAnsi" w:hAnsiTheme="minorHAnsi" w:cstheme="minorHAnsi"/>
          <w:sz w:val="24"/>
          <w:szCs w:val="24"/>
        </w:rPr>
        <w:tab/>
      </w:r>
      <w:r w:rsidRPr="00D54DAA">
        <w:rPr>
          <w:rFonts w:asciiTheme="minorHAnsi" w:hAnsiTheme="minorHAnsi" w:cstheme="minorHAnsi"/>
          <w:b/>
          <w:bCs/>
          <w:sz w:val="24"/>
          <w:szCs w:val="24"/>
        </w:rPr>
        <w:t xml:space="preserve">kao preliminarni dokaz </w:t>
      </w:r>
      <w:r w:rsidRPr="00D54DAA">
        <w:rPr>
          <w:rFonts w:asciiTheme="minorHAnsi" w:hAnsiTheme="minorHAnsi" w:cstheme="minorHAnsi"/>
          <w:sz w:val="24"/>
          <w:szCs w:val="24"/>
        </w:rPr>
        <w:t>ponuditelj dostavlja</w:t>
      </w:r>
      <w:r w:rsidRPr="00D54DAA">
        <w:rPr>
          <w:rFonts w:asciiTheme="minorHAnsi" w:hAnsiTheme="minorHAnsi" w:cstheme="minorHAnsi"/>
          <w:b/>
          <w:bCs/>
          <w:sz w:val="24"/>
          <w:szCs w:val="24"/>
        </w:rPr>
        <w:t xml:space="preserve"> </w:t>
      </w:r>
      <w:r w:rsidRPr="00D54DAA">
        <w:rPr>
          <w:rFonts w:asciiTheme="minorHAnsi" w:hAnsiTheme="minorHAnsi" w:cstheme="minorHAnsi"/>
          <w:b/>
          <w:bCs/>
          <w:sz w:val="24"/>
          <w:szCs w:val="24"/>
          <w:u w:val="single"/>
        </w:rPr>
        <w:t>Izjava o ispunjavanju navedenih uvjeta koji se nalazi u PRILOGU III.</w:t>
      </w:r>
    </w:p>
    <w:p w14:paraId="05A42AC9" w14:textId="77777777" w:rsidR="00EF267B" w:rsidRPr="00D54DAA" w:rsidRDefault="00EF267B" w:rsidP="00EF267B">
      <w:pPr>
        <w:pStyle w:val="Bezproreda"/>
        <w:ind w:left="0"/>
        <w:jc w:val="both"/>
        <w:rPr>
          <w:rFonts w:asciiTheme="minorHAnsi" w:eastAsia="Arial Narrow" w:hAnsiTheme="minorHAnsi" w:cstheme="minorHAnsi"/>
          <w:b/>
          <w:bCs/>
          <w:spacing w:val="-4"/>
          <w:sz w:val="24"/>
          <w:szCs w:val="24"/>
        </w:rPr>
      </w:pPr>
    </w:p>
    <w:p w14:paraId="48F55E03" w14:textId="29C7D0D3" w:rsidR="00EF267B" w:rsidRPr="00D54DAA" w:rsidRDefault="00EF267B" w:rsidP="00EF267B">
      <w:pPr>
        <w:pStyle w:val="Bezproreda"/>
        <w:ind w:left="0"/>
        <w:jc w:val="both"/>
        <w:rPr>
          <w:rFonts w:asciiTheme="minorHAnsi" w:eastAsia="Arial Narrow" w:hAnsiTheme="minorHAnsi" w:cstheme="minorHAnsi"/>
          <w:spacing w:val="-4"/>
          <w:sz w:val="24"/>
          <w:szCs w:val="24"/>
        </w:rPr>
      </w:pPr>
      <w:r w:rsidRPr="00D54DAA">
        <w:rPr>
          <w:rFonts w:asciiTheme="minorHAnsi" w:eastAsia="Arial Narrow" w:hAnsiTheme="minorHAnsi" w:cstheme="minorHAnsi"/>
          <w:spacing w:val="-4"/>
          <w:sz w:val="24"/>
          <w:szCs w:val="24"/>
        </w:rPr>
        <w:t xml:space="preserve">Naručitelj može od ponuditelja koji je podnio ponudu koja ispunjava kriterij za odabir zatražiti da u primjerenom roku </w:t>
      </w:r>
      <w:r w:rsidR="00D45F11" w:rsidRPr="00D54DAA">
        <w:rPr>
          <w:rFonts w:asciiTheme="minorHAnsi" w:eastAsia="Arial Narrow" w:hAnsiTheme="minorHAnsi" w:cstheme="minorHAnsi"/>
          <w:spacing w:val="-4"/>
          <w:sz w:val="24"/>
          <w:szCs w:val="24"/>
        </w:rPr>
        <w:t>dostavi ažurirane popratne dokumente u obliku valjane dozvole/rješenja nadležnog ministarstva i drugi uvjeti propisani čl. 63 Zakona o zaštiti zraka („Narodne novine“ br. 127/19, 57/22)</w:t>
      </w:r>
    </w:p>
    <w:p w14:paraId="15CEC3DB" w14:textId="77777777" w:rsidR="00D45F11" w:rsidRPr="00EF267B" w:rsidRDefault="00D45F11" w:rsidP="00EF267B">
      <w:pPr>
        <w:pStyle w:val="Bezproreda"/>
        <w:ind w:left="0"/>
        <w:jc w:val="both"/>
        <w:rPr>
          <w:rFonts w:asciiTheme="minorHAnsi" w:eastAsia="Arial Narrow" w:hAnsiTheme="minorHAnsi" w:cstheme="minorHAnsi"/>
          <w:spacing w:val="-4"/>
          <w:sz w:val="24"/>
          <w:szCs w:val="24"/>
        </w:rPr>
      </w:pPr>
    </w:p>
    <w:p w14:paraId="6DBB4E0B" w14:textId="40C8A505" w:rsidR="00EF267B" w:rsidRPr="00D54DAA" w:rsidRDefault="00EF267B" w:rsidP="00EF267B">
      <w:pPr>
        <w:ind w:left="0"/>
        <w:jc w:val="both"/>
        <w:rPr>
          <w:rFonts w:asciiTheme="minorHAnsi" w:hAnsiTheme="minorHAnsi" w:cstheme="minorHAnsi"/>
          <w:sz w:val="24"/>
          <w:szCs w:val="24"/>
        </w:rPr>
      </w:pPr>
      <w:r w:rsidRPr="00D54DAA">
        <w:rPr>
          <w:rFonts w:asciiTheme="minorHAnsi" w:hAnsiTheme="minorHAnsi" w:cstheme="minorHAnsi"/>
          <w:b/>
          <w:bCs/>
          <w:sz w:val="24"/>
          <w:szCs w:val="24"/>
        </w:rPr>
        <w:t>13.4.2.</w:t>
      </w:r>
      <w:r w:rsidRPr="00D54DAA">
        <w:rPr>
          <w:rFonts w:asciiTheme="minorHAnsi" w:hAnsiTheme="minorHAnsi" w:cstheme="minorHAnsi"/>
          <w:sz w:val="24"/>
          <w:szCs w:val="24"/>
        </w:rPr>
        <w:t xml:space="preserve"> Ponuditelj je uz ponudu dužan priložiti </w:t>
      </w:r>
      <w:bookmarkStart w:id="20" w:name="_Hlk135131675"/>
      <w:r w:rsidRPr="00D54DAA">
        <w:rPr>
          <w:rFonts w:asciiTheme="minorHAnsi" w:hAnsiTheme="minorHAnsi" w:cstheme="minorHAnsi"/>
          <w:sz w:val="24"/>
          <w:szCs w:val="24"/>
        </w:rPr>
        <w:t>izjavu da je u mogućnosti provesti tražena mjerenja  u navedenim rokovima</w:t>
      </w:r>
      <w:bookmarkEnd w:id="20"/>
      <w:r w:rsidRPr="00D54DAA">
        <w:rPr>
          <w:rFonts w:asciiTheme="minorHAnsi" w:hAnsiTheme="minorHAnsi" w:cstheme="minorHAnsi"/>
          <w:sz w:val="24"/>
          <w:szCs w:val="24"/>
        </w:rPr>
        <w:t xml:space="preserve"> </w:t>
      </w:r>
    </w:p>
    <w:p w14:paraId="0ED398F2" w14:textId="77777777" w:rsidR="00EF267B" w:rsidRPr="00D54DAA" w:rsidRDefault="00EF267B" w:rsidP="00EF267B">
      <w:pPr>
        <w:ind w:left="0"/>
        <w:jc w:val="both"/>
        <w:rPr>
          <w:rFonts w:asciiTheme="minorHAnsi" w:hAnsiTheme="minorHAnsi" w:cstheme="minorHAnsi"/>
          <w:sz w:val="24"/>
          <w:szCs w:val="24"/>
        </w:rPr>
      </w:pPr>
    </w:p>
    <w:p w14:paraId="070EBCCB" w14:textId="10D2A147" w:rsidR="00EF267B" w:rsidRPr="00D54DAA" w:rsidRDefault="00EF267B" w:rsidP="00EF267B">
      <w:pPr>
        <w:pStyle w:val="Odlomakpopisa"/>
        <w:numPr>
          <w:ilvl w:val="0"/>
          <w:numId w:val="8"/>
        </w:numPr>
        <w:jc w:val="both"/>
        <w:rPr>
          <w:rFonts w:asciiTheme="minorHAnsi" w:hAnsiTheme="minorHAnsi" w:cstheme="minorHAnsi"/>
          <w:sz w:val="24"/>
          <w:szCs w:val="24"/>
        </w:rPr>
      </w:pPr>
      <w:r w:rsidRPr="00D54DAA">
        <w:rPr>
          <w:rFonts w:asciiTheme="minorHAnsi" w:hAnsiTheme="minorHAnsi" w:cstheme="minorHAnsi"/>
          <w:b/>
          <w:sz w:val="24"/>
          <w:szCs w:val="24"/>
        </w:rPr>
        <w:t>kao preliminarni dokaz</w:t>
      </w:r>
      <w:r w:rsidRPr="00D54DAA">
        <w:rPr>
          <w:rFonts w:asciiTheme="minorHAnsi" w:hAnsiTheme="minorHAnsi" w:cstheme="minorHAnsi"/>
          <w:sz w:val="24"/>
          <w:szCs w:val="24"/>
        </w:rPr>
        <w:t xml:space="preserve"> ponuditelj dostavlja </w:t>
      </w:r>
      <w:r w:rsidRPr="00D54DAA">
        <w:rPr>
          <w:rFonts w:asciiTheme="minorHAnsi" w:hAnsiTheme="minorHAnsi" w:cstheme="minorHAnsi"/>
          <w:b/>
          <w:sz w:val="24"/>
          <w:szCs w:val="24"/>
          <w:u w:val="single"/>
        </w:rPr>
        <w:t>Izjava o ispunjavanju navedenih uvjeta koji se nalazi u PRILOGU III.</w:t>
      </w:r>
    </w:p>
    <w:p w14:paraId="62907C16" w14:textId="77777777" w:rsidR="00EF267B" w:rsidRPr="00D54DAA" w:rsidRDefault="00EF267B" w:rsidP="00EF267B">
      <w:pPr>
        <w:pStyle w:val="Bezproreda"/>
        <w:ind w:left="0"/>
        <w:jc w:val="both"/>
        <w:rPr>
          <w:rFonts w:asciiTheme="minorHAnsi" w:eastAsia="Arial Narrow" w:hAnsiTheme="minorHAnsi" w:cstheme="minorHAnsi"/>
          <w:b/>
          <w:bCs/>
          <w:spacing w:val="-4"/>
          <w:sz w:val="24"/>
          <w:szCs w:val="24"/>
        </w:rPr>
      </w:pPr>
    </w:p>
    <w:p w14:paraId="4D4D7B08" w14:textId="5A7C1569" w:rsidR="00D45F11" w:rsidRPr="00D54DAA" w:rsidRDefault="00D45F11" w:rsidP="00EB3DA3">
      <w:pPr>
        <w:pStyle w:val="Bezproreda"/>
        <w:ind w:left="0"/>
        <w:jc w:val="both"/>
        <w:rPr>
          <w:rFonts w:asciiTheme="minorHAnsi" w:eastAsia="Arial Narrow" w:hAnsiTheme="minorHAnsi" w:cstheme="minorHAnsi"/>
          <w:spacing w:val="-4"/>
          <w:sz w:val="24"/>
          <w:szCs w:val="24"/>
        </w:rPr>
      </w:pPr>
      <w:bookmarkStart w:id="21" w:name="_Toc390839656"/>
      <w:r w:rsidRPr="00D54DAA">
        <w:rPr>
          <w:rFonts w:asciiTheme="minorHAnsi" w:eastAsia="Arial Narrow" w:hAnsiTheme="minorHAnsi" w:cstheme="minorHAnsi"/>
          <w:spacing w:val="-4"/>
          <w:sz w:val="24"/>
          <w:szCs w:val="24"/>
        </w:rPr>
        <w:t>Naručitelj može od ponuditelja koji je podnio ponudu koja ispunjava kriterij za odabir zatražiti da u primjerenom roku dostavi ažurirane popratne dokumente u obliku Izjave o mogućnosti provođenja tražena mjerenja  u navedenim rokovima</w:t>
      </w:r>
    </w:p>
    <w:p w14:paraId="2F8B01BE" w14:textId="77777777" w:rsidR="00D45F11" w:rsidRPr="00D54DAA" w:rsidRDefault="00D45F11" w:rsidP="00EB3DA3">
      <w:pPr>
        <w:pStyle w:val="Bezproreda"/>
        <w:ind w:left="0"/>
        <w:jc w:val="both"/>
        <w:rPr>
          <w:rFonts w:asciiTheme="minorHAnsi" w:eastAsia="Arial Narrow" w:hAnsiTheme="minorHAnsi" w:cstheme="minorHAnsi"/>
          <w:spacing w:val="-4"/>
          <w:sz w:val="24"/>
          <w:szCs w:val="24"/>
        </w:rPr>
      </w:pPr>
    </w:p>
    <w:p w14:paraId="3F3CCBCD" w14:textId="3075BAC6" w:rsidR="00EB3DA3" w:rsidRPr="00610CBC" w:rsidRDefault="00C63CA5"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7E29CA0E"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2" w:name="_Hlk17182430"/>
      <w:r w:rsidRPr="00610CBC">
        <w:rPr>
          <w:rFonts w:asciiTheme="minorHAnsi" w:eastAsia="Arial" w:hAnsiTheme="minorHAnsi" w:cstheme="minorHAnsi"/>
          <w:sz w:val="24"/>
          <w:szCs w:val="24"/>
        </w:rPr>
        <w:t xml:space="preserve">o predmetnoj nabavi </w:t>
      </w:r>
      <w:bookmarkEnd w:id="22"/>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ugovora o predmetnoj nabavi, bez PDV-a. Ukoliko odabrani ponuditelj ne dostavi jamstvo u navedenom roku naručitelj može raskinuti ugovor o nabavi predmetnih </w:t>
      </w:r>
      <w:r w:rsidR="00DE7F64">
        <w:rPr>
          <w:rFonts w:asciiTheme="minorHAnsi" w:eastAsia="Arial" w:hAnsiTheme="minorHAnsi" w:cstheme="minorHAnsi"/>
          <w:sz w:val="24"/>
          <w:szCs w:val="24"/>
        </w:rPr>
        <w:t>usluga</w:t>
      </w:r>
      <w:r w:rsidRPr="00610CBC">
        <w:rPr>
          <w:rFonts w:asciiTheme="minorHAnsi" w:eastAsia="Arial" w:hAnsiTheme="minorHAnsi" w:cstheme="minorHAnsi"/>
          <w:sz w:val="24"/>
          <w:szCs w:val="24"/>
        </w:rPr>
        <w:t>.</w:t>
      </w:r>
    </w:p>
    <w:p w14:paraId="08850640" w14:textId="5266CD80"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 xml:space="preserve">trajati za cijelo vrijeme izvršenja </w:t>
      </w:r>
      <w:r w:rsidR="00DE7F64">
        <w:rPr>
          <w:sz w:val="24"/>
          <w:szCs w:val="24"/>
        </w:rPr>
        <w:t>usluga</w:t>
      </w:r>
      <w:r w:rsidR="00DC0464" w:rsidRPr="00D77036">
        <w:rPr>
          <w:sz w:val="24"/>
          <w:szCs w:val="24"/>
        </w:rPr>
        <w:t>.</w:t>
      </w: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15. SUDJELOVANJE PO</w:t>
      </w:r>
      <w:bookmarkEnd w:id="21"/>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3"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3"/>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4" w:name="_Toc360695602"/>
      <w:r w:rsidRPr="00EB3DA3">
        <w:rPr>
          <w:rFonts w:asciiTheme="minorHAnsi" w:hAnsiTheme="minorHAnsi" w:cstheme="minorHAnsi"/>
          <w:sz w:val="24"/>
          <w:szCs w:val="24"/>
        </w:rPr>
        <w:t>b) predmet, količinu, vrijednost podugovora i postotni dio ugovora koji se daje u podugovor</w:t>
      </w:r>
      <w:bookmarkEnd w:id="24"/>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5" w:name="_Toc390839657"/>
      <w:r w:rsidRPr="00EB3DA3">
        <w:rPr>
          <w:rFonts w:asciiTheme="minorHAnsi" w:hAnsiTheme="minorHAnsi" w:cstheme="minorHAnsi"/>
          <w:color w:val="000000"/>
          <w:sz w:val="24"/>
          <w:szCs w:val="24"/>
        </w:rPr>
        <w:t>.</w:t>
      </w:r>
    </w:p>
    <w:p w14:paraId="65F867B3" w14:textId="77777777" w:rsidR="0011046B" w:rsidRDefault="0011046B" w:rsidP="00EB3DA3">
      <w:pPr>
        <w:pStyle w:val="Bezproreda"/>
        <w:ind w:left="0"/>
        <w:jc w:val="both"/>
        <w:rPr>
          <w:rFonts w:asciiTheme="minorHAnsi" w:hAnsiTheme="minorHAnsi" w:cstheme="minorHAnsi"/>
          <w:b/>
          <w:bCs/>
          <w:color w:val="000000"/>
          <w:sz w:val="24"/>
          <w:szCs w:val="24"/>
        </w:rPr>
      </w:pPr>
    </w:p>
    <w:p w14:paraId="26D12986" w14:textId="280514B7"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Default="00EB3DA3" w:rsidP="00EB3DA3">
      <w:pPr>
        <w:pStyle w:val="Bezproreda"/>
        <w:ind w:left="0"/>
        <w:jc w:val="both"/>
        <w:rPr>
          <w:rFonts w:asciiTheme="minorHAnsi" w:hAnsiTheme="minorHAnsi" w:cstheme="minorHAnsi"/>
          <w:b/>
          <w:color w:val="000000"/>
          <w:sz w:val="24"/>
          <w:szCs w:val="24"/>
        </w:rPr>
      </w:pPr>
    </w:p>
    <w:p w14:paraId="044442D3" w14:textId="77777777" w:rsidR="00D45F11" w:rsidRDefault="00D45F11" w:rsidP="00EB3DA3">
      <w:pPr>
        <w:pStyle w:val="Bezproreda"/>
        <w:ind w:left="0"/>
        <w:jc w:val="both"/>
        <w:rPr>
          <w:rFonts w:asciiTheme="minorHAnsi" w:hAnsiTheme="minorHAnsi" w:cstheme="minorHAnsi"/>
          <w:b/>
          <w:color w:val="000000"/>
          <w:sz w:val="24"/>
          <w:szCs w:val="24"/>
        </w:rPr>
      </w:pPr>
    </w:p>
    <w:p w14:paraId="0BE8714F" w14:textId="77777777" w:rsidR="00D45F11" w:rsidRDefault="00D45F11" w:rsidP="00EB3DA3">
      <w:pPr>
        <w:pStyle w:val="Bezproreda"/>
        <w:ind w:left="0"/>
        <w:jc w:val="both"/>
        <w:rPr>
          <w:rFonts w:asciiTheme="minorHAnsi" w:hAnsiTheme="minorHAnsi" w:cstheme="minorHAnsi"/>
          <w:b/>
          <w:color w:val="000000"/>
          <w:sz w:val="24"/>
          <w:szCs w:val="24"/>
        </w:rPr>
      </w:pPr>
    </w:p>
    <w:p w14:paraId="5BC646C0" w14:textId="77777777" w:rsidR="00D45F11" w:rsidRPr="00EB3DA3" w:rsidRDefault="00D45F11" w:rsidP="00EB3DA3">
      <w:pPr>
        <w:pStyle w:val="Bezproreda"/>
        <w:ind w:left="0"/>
        <w:jc w:val="both"/>
        <w:rPr>
          <w:rFonts w:asciiTheme="minorHAnsi" w:hAnsiTheme="minorHAnsi" w:cstheme="minorHAnsi"/>
          <w:b/>
          <w:color w:val="000000"/>
          <w:sz w:val="24"/>
          <w:szCs w:val="24"/>
        </w:rPr>
      </w:pPr>
    </w:p>
    <w:p w14:paraId="688853E4" w14:textId="77777777" w:rsidR="00167531" w:rsidRDefault="00167531" w:rsidP="00EB3DA3">
      <w:pPr>
        <w:pStyle w:val="Bezproreda"/>
        <w:ind w:left="0"/>
        <w:jc w:val="both"/>
        <w:rPr>
          <w:rFonts w:asciiTheme="minorHAnsi" w:hAnsiTheme="minorHAnsi" w:cstheme="minorHAnsi"/>
          <w:b/>
          <w:color w:val="000000"/>
          <w:sz w:val="24"/>
          <w:szCs w:val="24"/>
        </w:rPr>
      </w:pPr>
    </w:p>
    <w:p w14:paraId="1DB2734F" w14:textId="77777777" w:rsidR="00167531" w:rsidRDefault="00167531" w:rsidP="00EB3DA3">
      <w:pPr>
        <w:pStyle w:val="Bezproreda"/>
        <w:ind w:left="0"/>
        <w:jc w:val="both"/>
        <w:rPr>
          <w:rFonts w:asciiTheme="minorHAnsi" w:hAnsiTheme="minorHAnsi" w:cstheme="minorHAnsi"/>
          <w:b/>
          <w:color w:val="000000"/>
          <w:sz w:val="24"/>
          <w:szCs w:val="24"/>
        </w:rPr>
      </w:pPr>
    </w:p>
    <w:p w14:paraId="5FDFFCE6" w14:textId="51073CC0"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lastRenderedPageBreak/>
        <w:t xml:space="preserve">16. </w:t>
      </w:r>
      <w:r w:rsidRPr="00EB3DA3">
        <w:rPr>
          <w:rFonts w:asciiTheme="minorHAnsi" w:hAnsiTheme="minorHAnsi" w:cstheme="minorHAnsi"/>
          <w:b/>
          <w:sz w:val="24"/>
          <w:szCs w:val="24"/>
        </w:rPr>
        <w:t>OBLIK, NAČIN IZRADE, SADRŽAJ I NAČIN DOSTAVE PONUDA</w:t>
      </w:r>
      <w:bookmarkEnd w:id="25"/>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6"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6"/>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7" w:name="_Toc390839659"/>
      <w:r w:rsidRPr="005B26FB">
        <w:rPr>
          <w:rFonts w:asciiTheme="minorHAnsi" w:hAnsiTheme="minorHAnsi" w:cstheme="minorHAnsi"/>
          <w:b/>
          <w:sz w:val="24"/>
          <w:szCs w:val="24"/>
        </w:rPr>
        <w:t>16.2. Sadržaj ponude</w:t>
      </w:r>
      <w:bookmarkEnd w:id="27"/>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23748A0A" w14:textId="77777777" w:rsidR="00EB3DA3" w:rsidRDefault="00EB3DA3" w:rsidP="00EB3DA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proofErr w:type="spellEnd"/>
    </w:p>
    <w:p w14:paraId="53C68E0A" w14:textId="77777777" w:rsidR="00D45F11" w:rsidRPr="00A2013F" w:rsidRDefault="00D45F11" w:rsidP="00D45F11">
      <w:pPr>
        <w:pStyle w:val="Bezproreda"/>
        <w:ind w:left="284"/>
        <w:jc w:val="both"/>
        <w:rPr>
          <w:rFonts w:asciiTheme="minorHAnsi" w:hAnsiTheme="minorHAnsi" w:cstheme="minorHAnsi"/>
          <w:b/>
          <w:bCs/>
          <w:sz w:val="24"/>
          <w:szCs w:val="24"/>
          <w:u w:val="single"/>
        </w:rPr>
      </w:pPr>
    </w:p>
    <w:p w14:paraId="659A71E3" w14:textId="0F60456A" w:rsidR="00EB3DA3" w:rsidRDefault="00EB3DA3" w:rsidP="009A6BD2">
      <w:pPr>
        <w:pStyle w:val="Bezproreda"/>
        <w:ind w:left="0"/>
        <w:jc w:val="both"/>
        <w:rPr>
          <w:rFonts w:asciiTheme="minorHAnsi" w:hAnsiTheme="minorHAnsi" w:cstheme="minorHAnsi"/>
          <w:b/>
          <w:sz w:val="24"/>
          <w:szCs w:val="24"/>
        </w:rPr>
      </w:pPr>
      <w:bookmarkStart w:id="28" w:name="_Toc390839660"/>
      <w:r w:rsidRPr="00EB3DA3">
        <w:rPr>
          <w:rFonts w:asciiTheme="minorHAnsi" w:hAnsiTheme="minorHAnsi" w:cstheme="minorHAnsi"/>
          <w:b/>
          <w:sz w:val="24"/>
          <w:szCs w:val="24"/>
        </w:rPr>
        <w:t>16.3. Način dostave ponuda i/ili izmjena/dopuna ponuda:</w:t>
      </w:r>
      <w:bookmarkEnd w:id="28"/>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4A3456B1"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D54DAA">
        <w:rPr>
          <w:rFonts w:asciiTheme="minorHAnsi" w:hAnsiTheme="minorHAnsi" w:cstheme="minorHAnsi"/>
          <w:b/>
          <w:bCs/>
          <w:sz w:val="24"/>
          <w:szCs w:val="24"/>
          <w:u w:val="single"/>
        </w:rPr>
        <w:t>MJERENJE RAZINE ONEČIŠĆENOSTI ZRAKA</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2"/>
      <w:r w:rsidRPr="00FC7C35">
        <w:rPr>
          <w:rFonts w:asciiTheme="minorHAnsi" w:hAnsiTheme="minorHAnsi" w:cstheme="minorHAnsi"/>
          <w:b/>
          <w:sz w:val="24"/>
          <w:szCs w:val="24"/>
        </w:rPr>
        <w:t>17. DOPUSTIVOST ALTERNATIVNIH PONUDA</w:t>
      </w:r>
      <w:bookmarkEnd w:id="29"/>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30" w:name="_Toc390839663"/>
      <w:r w:rsidRPr="00EB3DA3">
        <w:rPr>
          <w:rFonts w:asciiTheme="minorHAnsi" w:hAnsiTheme="minorHAnsi" w:cstheme="minorHAnsi"/>
          <w:b/>
          <w:sz w:val="24"/>
          <w:szCs w:val="24"/>
        </w:rPr>
        <w:lastRenderedPageBreak/>
        <w:t>18. NAČIN ODREĐIVANJA CIJENE PONUDE</w:t>
      </w:r>
      <w:bookmarkEnd w:id="30"/>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5A10AE48"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cijenu ponude izraziti isključivo u </w:t>
      </w:r>
      <w:r w:rsidR="009E6515">
        <w:rPr>
          <w:rFonts w:asciiTheme="minorHAnsi" w:hAnsiTheme="minorHAnsi" w:cstheme="minorHAnsi"/>
          <w:sz w:val="24"/>
          <w:szCs w:val="24"/>
        </w:rPr>
        <w:t>eurima</w:t>
      </w:r>
      <w:r w:rsidRPr="00EB3DA3">
        <w:rPr>
          <w:rFonts w:asciiTheme="minorHAnsi" w:hAnsiTheme="minorHAnsi" w:cstheme="minorHAnsi"/>
          <w:sz w:val="24"/>
          <w:szCs w:val="24"/>
        </w:rPr>
        <w:t>,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1"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1"/>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06E5CA6F"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5"/>
      <w:r w:rsidRPr="00EB3DA3">
        <w:rPr>
          <w:rFonts w:asciiTheme="minorHAnsi" w:hAnsiTheme="minorHAnsi" w:cstheme="minorHAnsi"/>
          <w:b/>
          <w:sz w:val="24"/>
          <w:szCs w:val="24"/>
        </w:rPr>
        <w:t>20. KRITERIJ ZA ODABIR PONUDE</w:t>
      </w:r>
      <w:bookmarkEnd w:id="32"/>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3" w:name="_Toc390839666"/>
      <w:r w:rsidRPr="00EB3DA3">
        <w:rPr>
          <w:rFonts w:asciiTheme="minorHAnsi" w:hAnsiTheme="minorHAnsi" w:cstheme="minorHAnsi"/>
          <w:b/>
          <w:sz w:val="24"/>
          <w:szCs w:val="24"/>
        </w:rPr>
        <w:t>21. ROK, NAČIN I UVJETI PLAĆANJA</w:t>
      </w:r>
      <w:bookmarkEnd w:id="33"/>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4EE2815A" w14:textId="4300B837" w:rsidR="00D45F11" w:rsidRDefault="00D45F11" w:rsidP="00D45F11">
      <w:pPr>
        <w:pStyle w:val="Bezproreda"/>
        <w:ind w:left="0"/>
        <w:jc w:val="both"/>
        <w:rPr>
          <w:rFonts w:asciiTheme="minorHAnsi" w:hAnsiTheme="minorHAnsi" w:cstheme="minorHAnsi"/>
          <w:sz w:val="24"/>
          <w:szCs w:val="24"/>
        </w:rPr>
      </w:pPr>
      <w:r>
        <w:rPr>
          <w:rFonts w:asciiTheme="minorHAnsi" w:hAnsiTheme="minorHAnsi" w:cstheme="minorHAnsi"/>
          <w:sz w:val="24"/>
          <w:szCs w:val="24"/>
        </w:rPr>
        <w:t>Plaćanje se vrši u</w:t>
      </w:r>
      <w:r w:rsidRPr="00D45F11">
        <w:rPr>
          <w:rFonts w:asciiTheme="minorHAnsi" w:hAnsiTheme="minorHAnsi" w:cstheme="minorHAnsi"/>
          <w:sz w:val="24"/>
          <w:szCs w:val="24"/>
        </w:rPr>
        <w:t xml:space="preserve"> dvije jednake rate: </w:t>
      </w:r>
    </w:p>
    <w:p w14:paraId="00B9052B" w14:textId="77777777" w:rsidR="00D45F11" w:rsidRPr="00D45F11" w:rsidRDefault="00D45F11" w:rsidP="00D45F11">
      <w:pPr>
        <w:pStyle w:val="Bezproreda"/>
        <w:ind w:left="0"/>
        <w:jc w:val="both"/>
        <w:rPr>
          <w:rFonts w:asciiTheme="minorHAnsi" w:hAnsiTheme="minorHAnsi" w:cstheme="minorHAnsi"/>
          <w:sz w:val="24"/>
          <w:szCs w:val="24"/>
        </w:rPr>
      </w:pPr>
    </w:p>
    <w:p w14:paraId="62894BCF" w14:textId="77777777" w:rsidR="00D45F11" w:rsidRPr="00D45F11" w:rsidRDefault="00D45F11" w:rsidP="00D45F11">
      <w:pPr>
        <w:pStyle w:val="Bezproreda"/>
        <w:ind w:left="0"/>
        <w:jc w:val="both"/>
        <w:rPr>
          <w:rFonts w:asciiTheme="minorHAnsi" w:hAnsiTheme="minorHAnsi" w:cstheme="minorHAnsi"/>
          <w:sz w:val="24"/>
          <w:szCs w:val="24"/>
        </w:rPr>
      </w:pPr>
      <w:r w:rsidRPr="00D45F11">
        <w:rPr>
          <w:rFonts w:asciiTheme="minorHAnsi" w:hAnsiTheme="minorHAnsi" w:cstheme="minorHAnsi"/>
          <w:sz w:val="24"/>
          <w:szCs w:val="24"/>
        </w:rPr>
        <w:t xml:space="preserve">   1. rata - 30 dana nakon izvršenih 50% mjerenja i isporuke rezultata mjerenja</w:t>
      </w:r>
    </w:p>
    <w:p w14:paraId="6320E5C7" w14:textId="482E368A" w:rsidR="00D45F11" w:rsidRDefault="00D45F11" w:rsidP="00D45F11">
      <w:pPr>
        <w:pStyle w:val="Bezproreda"/>
        <w:ind w:left="0"/>
        <w:jc w:val="both"/>
        <w:rPr>
          <w:rFonts w:asciiTheme="minorHAnsi" w:hAnsiTheme="minorHAnsi" w:cstheme="minorHAnsi"/>
          <w:sz w:val="24"/>
          <w:szCs w:val="24"/>
        </w:rPr>
      </w:pPr>
      <w:r w:rsidRPr="00D45F11">
        <w:rPr>
          <w:rFonts w:asciiTheme="minorHAnsi" w:hAnsiTheme="minorHAnsi" w:cstheme="minorHAnsi"/>
          <w:sz w:val="24"/>
          <w:szCs w:val="24"/>
        </w:rPr>
        <w:t xml:space="preserve">   2. rata - 30 dana nakon izvršenog kompletnog mjerenja i isporuke svih rezultata mjerenja</w:t>
      </w:r>
    </w:p>
    <w:p w14:paraId="2EC0A003" w14:textId="77777777" w:rsidR="00D45F11" w:rsidRDefault="00D45F11" w:rsidP="00D45F11">
      <w:pPr>
        <w:pStyle w:val="Bezproreda"/>
        <w:ind w:left="0"/>
        <w:jc w:val="both"/>
        <w:rPr>
          <w:rFonts w:asciiTheme="minorHAnsi" w:hAnsiTheme="minorHAnsi" w:cstheme="minorHAnsi"/>
          <w:sz w:val="24"/>
          <w:szCs w:val="24"/>
        </w:rPr>
      </w:pPr>
    </w:p>
    <w:p w14:paraId="1E280088" w14:textId="03440282"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4"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4"/>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1E27CECF" w:rsidR="00EB3DA3" w:rsidRPr="009A4CD7" w:rsidRDefault="00EB3DA3" w:rsidP="00EB3DA3">
      <w:pPr>
        <w:pStyle w:val="Bezproreda"/>
        <w:ind w:left="0"/>
        <w:jc w:val="both"/>
        <w:rPr>
          <w:rFonts w:asciiTheme="minorHAnsi" w:hAnsiTheme="minorHAnsi" w:cstheme="minorHAnsi"/>
          <w:b/>
          <w:strike/>
          <w:sz w:val="26"/>
          <w:szCs w:val="26"/>
          <w:u w:val="single"/>
        </w:rPr>
      </w:pPr>
      <w:r w:rsidRPr="00D54DAA">
        <w:rPr>
          <w:rFonts w:asciiTheme="minorHAnsi" w:hAnsiTheme="minorHAnsi" w:cstheme="minorHAnsi"/>
          <w:bCs/>
          <w:sz w:val="26"/>
          <w:szCs w:val="26"/>
          <w:u w:val="single"/>
        </w:rPr>
        <w:t xml:space="preserve">Rok za dostavu ponuda je </w:t>
      </w:r>
      <w:r w:rsidR="002C4298" w:rsidRPr="00D54DAA">
        <w:rPr>
          <w:rFonts w:asciiTheme="minorHAnsi" w:hAnsiTheme="minorHAnsi" w:cstheme="minorHAnsi"/>
          <w:b/>
          <w:sz w:val="26"/>
          <w:szCs w:val="26"/>
          <w:u w:val="single"/>
        </w:rPr>
        <w:t>24</w:t>
      </w:r>
      <w:r w:rsidRPr="00D54DAA">
        <w:rPr>
          <w:rFonts w:asciiTheme="minorHAnsi" w:hAnsiTheme="minorHAnsi" w:cstheme="minorHAnsi"/>
          <w:b/>
          <w:sz w:val="26"/>
          <w:szCs w:val="26"/>
          <w:u w:val="single"/>
        </w:rPr>
        <w:t>.</w:t>
      </w:r>
      <w:r w:rsidR="000C5638" w:rsidRPr="00D54DAA">
        <w:rPr>
          <w:rFonts w:asciiTheme="minorHAnsi" w:hAnsiTheme="minorHAnsi" w:cstheme="minorHAnsi"/>
          <w:b/>
          <w:sz w:val="26"/>
          <w:szCs w:val="26"/>
          <w:u w:val="single"/>
        </w:rPr>
        <w:t xml:space="preserve"> </w:t>
      </w:r>
      <w:r w:rsidR="004C7617" w:rsidRPr="00D54DAA">
        <w:rPr>
          <w:rFonts w:asciiTheme="minorHAnsi" w:hAnsiTheme="minorHAnsi" w:cstheme="minorHAnsi"/>
          <w:b/>
          <w:sz w:val="26"/>
          <w:szCs w:val="26"/>
          <w:u w:val="single"/>
        </w:rPr>
        <w:t>svibanj</w:t>
      </w:r>
      <w:r w:rsidRPr="00D54DAA">
        <w:rPr>
          <w:rFonts w:asciiTheme="minorHAnsi" w:hAnsiTheme="minorHAnsi" w:cstheme="minorHAnsi"/>
          <w:b/>
          <w:sz w:val="26"/>
          <w:szCs w:val="26"/>
          <w:u w:val="single"/>
        </w:rPr>
        <w:t xml:space="preserve"> 202</w:t>
      </w:r>
      <w:r w:rsidR="000817F1" w:rsidRPr="00D54DAA">
        <w:rPr>
          <w:rFonts w:asciiTheme="minorHAnsi" w:hAnsiTheme="minorHAnsi" w:cstheme="minorHAnsi"/>
          <w:b/>
          <w:sz w:val="26"/>
          <w:szCs w:val="26"/>
          <w:u w:val="single"/>
        </w:rPr>
        <w:t>3</w:t>
      </w:r>
      <w:r w:rsidRPr="00D54DAA">
        <w:rPr>
          <w:rFonts w:asciiTheme="minorHAnsi" w:hAnsiTheme="minorHAnsi" w:cstheme="minorHAnsi"/>
          <w:b/>
          <w:sz w:val="26"/>
          <w:szCs w:val="26"/>
          <w:u w:val="single"/>
        </w:rPr>
        <w:t xml:space="preserve">. godine do </w:t>
      </w:r>
      <w:r w:rsidR="000D43EE" w:rsidRPr="00D54DAA">
        <w:rPr>
          <w:rFonts w:asciiTheme="minorHAnsi" w:hAnsiTheme="minorHAnsi" w:cstheme="minorHAnsi"/>
          <w:b/>
          <w:sz w:val="26"/>
          <w:szCs w:val="26"/>
          <w:u w:val="single"/>
        </w:rPr>
        <w:t>09</w:t>
      </w:r>
      <w:r w:rsidRPr="00D54DAA">
        <w:rPr>
          <w:rFonts w:asciiTheme="minorHAnsi" w:hAnsiTheme="minorHAnsi" w:cstheme="minorHAnsi"/>
          <w:b/>
          <w:sz w:val="26"/>
          <w:szCs w:val="26"/>
          <w:u w:val="single"/>
        </w:rPr>
        <w:t>:</w:t>
      </w:r>
      <w:r w:rsidR="00D91C2C" w:rsidRPr="00D54DAA">
        <w:rPr>
          <w:rFonts w:asciiTheme="minorHAnsi" w:hAnsiTheme="minorHAnsi" w:cstheme="minorHAnsi"/>
          <w:b/>
          <w:sz w:val="26"/>
          <w:szCs w:val="26"/>
          <w:u w:val="single"/>
        </w:rPr>
        <w:t>0</w:t>
      </w:r>
      <w:r w:rsidR="00743A25" w:rsidRPr="00D54DAA">
        <w:rPr>
          <w:rFonts w:asciiTheme="minorHAnsi" w:hAnsiTheme="minorHAnsi" w:cstheme="minorHAnsi"/>
          <w:b/>
          <w:sz w:val="26"/>
          <w:szCs w:val="26"/>
          <w:u w:val="single"/>
        </w:rPr>
        <w:t>0</w:t>
      </w:r>
      <w:r w:rsidRPr="00D54DAA">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3C0259C0" w14:textId="77777777" w:rsidR="002C4298" w:rsidRDefault="002C4298" w:rsidP="00EB3DA3">
      <w:pPr>
        <w:pStyle w:val="Bezproreda"/>
        <w:ind w:left="0"/>
        <w:jc w:val="both"/>
        <w:rPr>
          <w:rFonts w:asciiTheme="minorHAnsi" w:hAnsiTheme="minorHAnsi" w:cstheme="minorHAnsi"/>
          <w:sz w:val="24"/>
          <w:szCs w:val="24"/>
          <w:u w:val="single"/>
        </w:rPr>
      </w:pPr>
    </w:p>
    <w:p w14:paraId="65FEE6D2" w14:textId="77777777" w:rsidR="002C4298" w:rsidRPr="00EB3DA3" w:rsidRDefault="002C4298" w:rsidP="00EB3DA3">
      <w:pPr>
        <w:pStyle w:val="Bezproreda"/>
        <w:ind w:left="0"/>
        <w:jc w:val="both"/>
        <w:rPr>
          <w:rFonts w:asciiTheme="minorHAnsi" w:hAnsiTheme="minorHAnsi" w:cstheme="minorHAnsi"/>
          <w:sz w:val="24"/>
          <w:szCs w:val="24"/>
          <w:u w:val="single"/>
        </w:rPr>
      </w:pPr>
    </w:p>
    <w:p w14:paraId="7C966089" w14:textId="77777777" w:rsidR="00EB3DA3" w:rsidRDefault="00EB3DA3" w:rsidP="00EB3DA3">
      <w:pPr>
        <w:pStyle w:val="Bezproreda"/>
        <w:ind w:left="0"/>
        <w:jc w:val="both"/>
        <w:rPr>
          <w:rFonts w:asciiTheme="minorHAnsi" w:hAnsiTheme="minorHAnsi" w:cstheme="minorHAnsi"/>
          <w:b/>
          <w:sz w:val="24"/>
          <w:szCs w:val="24"/>
        </w:rPr>
      </w:pPr>
      <w:bookmarkStart w:id="35" w:name="_Toc390839668"/>
    </w:p>
    <w:p w14:paraId="05AD1ADC" w14:textId="77777777" w:rsidR="00D54DAA" w:rsidRPr="00EB3DA3" w:rsidRDefault="00D54DAA" w:rsidP="00EB3DA3">
      <w:pPr>
        <w:pStyle w:val="Bezproreda"/>
        <w:ind w:left="0"/>
        <w:jc w:val="both"/>
        <w:rPr>
          <w:rFonts w:asciiTheme="minorHAnsi" w:hAnsiTheme="minorHAnsi" w:cstheme="minorHAnsi"/>
          <w:b/>
          <w:sz w:val="24"/>
          <w:szCs w:val="24"/>
        </w:rPr>
      </w:pPr>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6" w:name="_Toc390755962"/>
      <w:bookmarkEnd w:id="35"/>
      <w:r w:rsidRPr="00EB3DA3">
        <w:rPr>
          <w:rFonts w:asciiTheme="minorHAnsi" w:hAnsiTheme="minorHAnsi" w:cstheme="minorHAnsi"/>
          <w:b/>
          <w:sz w:val="24"/>
          <w:szCs w:val="24"/>
        </w:rPr>
        <w:t>DONOŠENJE O</w:t>
      </w:r>
      <w:bookmarkEnd w:id="36"/>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7" w:name="_Toc386003118"/>
      <w:bookmarkStart w:id="38"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7"/>
    <w:bookmarkEnd w:id="38"/>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1ECD2FCF" w:rsidR="00601E2D" w:rsidRPr="00226772" w:rsidRDefault="00601E2D" w:rsidP="000213D6">
      <w:pPr>
        <w:ind w:left="1843" w:hanging="1843"/>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9" w:name="_Hlk525106643"/>
      <w:bookmarkStart w:id="40" w:name="_Hlk29362879"/>
      <w:r w:rsidR="0088206F">
        <w:rPr>
          <w:rFonts w:asciiTheme="minorHAnsi" w:hAnsiTheme="minorHAnsi" w:cstheme="minorHAnsi"/>
          <w:b/>
          <w:sz w:val="24"/>
          <w:szCs w:val="24"/>
        </w:rPr>
        <w:t xml:space="preserve"> </w:t>
      </w:r>
      <w:r w:rsidR="000213D6" w:rsidRPr="000213D6">
        <w:rPr>
          <w:rFonts w:asciiTheme="minorHAnsi" w:hAnsiTheme="minorHAnsi" w:cstheme="minorHAnsi"/>
          <w:bCs/>
          <w:sz w:val="24"/>
          <w:szCs w:val="24"/>
        </w:rPr>
        <w:t>MJERENJE RAZINE ONEČIŠĆENOSTI ZRAKA</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9"/>
      <w:bookmarkEnd w:id="40"/>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6D2A69">
        <w:rPr>
          <w:rFonts w:asciiTheme="minorHAnsi" w:hAnsiTheme="minorHAnsi" w:cstheme="minorHAnsi"/>
          <w:bCs/>
          <w:sz w:val="24"/>
          <w:szCs w:val="24"/>
        </w:rPr>
        <w:t>3-0</w:t>
      </w:r>
      <w:r w:rsidR="000213D6">
        <w:rPr>
          <w:rFonts w:asciiTheme="minorHAnsi" w:hAnsiTheme="minorHAnsi" w:cstheme="minorHAnsi"/>
          <w:bCs/>
          <w:sz w:val="24"/>
          <w:szCs w:val="24"/>
        </w:rPr>
        <w:t>5-5</w:t>
      </w:r>
      <w:r w:rsidRPr="00226772">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w:t>
            </w:r>
            <w:proofErr w:type="spellStart"/>
            <w:r w:rsidRPr="00EB3DA3">
              <w:rPr>
                <w:rFonts w:asciiTheme="minorHAnsi" w:hAnsiTheme="minorHAnsi" w:cstheme="minorHAnsi"/>
                <w:sz w:val="24"/>
                <w:szCs w:val="24"/>
              </w:rPr>
              <w:t>podugovaratelj</w:t>
            </w:r>
            <w:proofErr w:type="spellEnd"/>
            <w:r w:rsidRPr="00EB3DA3">
              <w:rPr>
                <w:rFonts w:asciiTheme="minorHAnsi" w:hAnsiTheme="minorHAnsi" w:cstheme="minorHAnsi"/>
                <w:sz w:val="24"/>
                <w:szCs w:val="24"/>
              </w:rPr>
              <w:t xml:space="preserve">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4E0271BB" w14:textId="14BC2B47" w:rsidR="00EB3DA3" w:rsidRPr="00EB3DA3" w:rsidRDefault="00EB3DA3" w:rsidP="000213D6">
      <w:pPr>
        <w:pStyle w:val="Bezproreda"/>
        <w:ind w:left="1843" w:hanging="1559"/>
        <w:jc w:val="both"/>
        <w:rPr>
          <w:rFonts w:asciiTheme="minorHAnsi" w:hAnsiTheme="minorHAnsi" w:cstheme="minorHAnsi"/>
          <w:sz w:val="24"/>
          <w:szCs w:val="24"/>
        </w:rPr>
      </w:pPr>
      <w:r w:rsidRPr="00EB3DA3">
        <w:rPr>
          <w:rFonts w:asciiTheme="minorHAnsi" w:hAnsiTheme="minorHAnsi" w:cstheme="minorHAnsi"/>
          <w:sz w:val="24"/>
          <w:szCs w:val="24"/>
        </w:rPr>
        <w:t>kojom ja ___________________</w:t>
      </w:r>
      <w:r w:rsidR="000213D6">
        <w:rPr>
          <w:rFonts w:asciiTheme="minorHAnsi" w:hAnsiTheme="minorHAnsi" w:cstheme="minorHAnsi"/>
          <w:sz w:val="24"/>
          <w:szCs w:val="24"/>
        </w:rPr>
        <w:t>______</w:t>
      </w:r>
      <w:r w:rsidRPr="00EB3DA3">
        <w:rPr>
          <w:rFonts w:asciiTheme="minorHAnsi" w:hAnsiTheme="minorHAnsi" w:cstheme="minorHAnsi"/>
          <w:sz w:val="24"/>
          <w:szCs w:val="24"/>
        </w:rPr>
        <w:t>iz ______________________</w:t>
      </w:r>
      <w:r w:rsidR="005D4E72">
        <w:rPr>
          <w:rFonts w:asciiTheme="minorHAnsi" w:hAnsiTheme="minorHAnsi" w:cstheme="minorHAnsi"/>
          <w:sz w:val="24"/>
          <w:szCs w:val="24"/>
        </w:rPr>
        <w:t>___</w:t>
      </w:r>
      <w:r w:rsidR="000213D6">
        <w:rPr>
          <w:rFonts w:asciiTheme="minorHAnsi" w:hAnsiTheme="minorHAnsi" w:cstheme="minorHAnsi"/>
          <w:sz w:val="24"/>
          <w:szCs w:val="24"/>
        </w:rPr>
        <w:t>________</w:t>
      </w:r>
      <w:r w:rsidRPr="00EB3DA3">
        <w:rPr>
          <w:rFonts w:asciiTheme="minorHAnsi" w:hAnsiTheme="minorHAnsi" w:cstheme="minorHAnsi"/>
          <w:sz w:val="24"/>
          <w:szCs w:val="24"/>
        </w:rPr>
        <w:t xml:space="preserve">, kao </w:t>
      </w:r>
      <w:r w:rsidR="000213D6">
        <w:rPr>
          <w:rFonts w:asciiTheme="minorHAnsi" w:hAnsiTheme="minorHAnsi" w:cstheme="minorHAnsi"/>
          <w:sz w:val="24"/>
          <w:szCs w:val="24"/>
        </w:rPr>
        <w:t xml:space="preserve">    </w:t>
      </w:r>
      <w:r w:rsidRPr="00EB3DA3">
        <w:rPr>
          <w:rFonts w:asciiTheme="minorHAnsi" w:hAnsiTheme="minorHAnsi" w:cstheme="minorHAnsi"/>
          <w:sz w:val="24"/>
          <w:szCs w:val="24"/>
        </w:rPr>
        <w:t>(upisati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7EEC1722" w14:textId="77777777" w:rsidR="00FB761D" w:rsidRDefault="00FB761D" w:rsidP="00FB761D">
      <w:pPr>
        <w:pStyle w:val="Bezproreda"/>
        <w:ind w:left="0"/>
        <w:rPr>
          <w:rFonts w:asciiTheme="minorHAnsi" w:hAnsiTheme="minorHAnsi" w:cstheme="minorHAnsi"/>
          <w:sz w:val="24"/>
          <w:szCs w:val="24"/>
        </w:rPr>
      </w:pPr>
      <w:r w:rsidRPr="00EB3DA3">
        <w:rPr>
          <w:rFonts w:asciiTheme="minorHAnsi" w:hAnsiTheme="minorHAnsi" w:cstheme="minorHAnsi"/>
          <w:sz w:val="24"/>
          <w:szCs w:val="24"/>
        </w:rPr>
        <w:t xml:space="preserve">osoba ovlaštena </w:t>
      </w:r>
      <w:r w:rsidR="00EB3DA3" w:rsidRPr="00EB3DA3">
        <w:rPr>
          <w:rFonts w:asciiTheme="minorHAnsi" w:hAnsiTheme="minorHAnsi" w:cstheme="minorHAnsi"/>
          <w:sz w:val="24"/>
          <w:szCs w:val="24"/>
        </w:rPr>
        <w:t xml:space="preserve">za zastupanje gospodarskog subjekta </w:t>
      </w:r>
    </w:p>
    <w:p w14:paraId="3B593A75" w14:textId="77777777" w:rsidR="00FB761D" w:rsidRDefault="00FB761D" w:rsidP="00FB761D">
      <w:pPr>
        <w:pStyle w:val="Bezproreda"/>
        <w:ind w:left="0"/>
        <w:rPr>
          <w:rFonts w:asciiTheme="minorHAnsi" w:hAnsiTheme="minorHAnsi" w:cstheme="minorHAnsi"/>
          <w:sz w:val="24"/>
          <w:szCs w:val="24"/>
        </w:rPr>
      </w:pPr>
    </w:p>
    <w:p w14:paraId="2937F379" w14:textId="4240646B" w:rsidR="00FB761D" w:rsidRDefault="00EB3DA3" w:rsidP="00FB761D">
      <w:pPr>
        <w:pStyle w:val="Bezproreda"/>
        <w:ind w:left="0"/>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___________________________________________________________________________</w:t>
      </w:r>
    </w:p>
    <w:p w14:paraId="062327DF" w14:textId="77777777" w:rsidR="00FB761D" w:rsidRDefault="00FB761D" w:rsidP="00FB761D">
      <w:pPr>
        <w:pStyle w:val="Bezproreda"/>
        <w:ind w:left="0"/>
        <w:jc w:val="both"/>
        <w:rPr>
          <w:rFonts w:asciiTheme="minorHAnsi" w:hAnsiTheme="minorHAnsi" w:cstheme="minorHAnsi"/>
          <w:sz w:val="24"/>
          <w:szCs w:val="24"/>
        </w:rPr>
      </w:pPr>
    </w:p>
    <w:p w14:paraId="61BC8D0D" w14:textId="44D38500" w:rsidR="00EB3DA3" w:rsidRPr="00EB3DA3" w:rsidRDefault="00EB3DA3" w:rsidP="00FB761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w:t>
      </w:r>
      <w:r w:rsidR="00FB761D">
        <w:rPr>
          <w:rFonts w:asciiTheme="minorHAnsi" w:hAnsiTheme="minorHAnsi" w:cstheme="minorHAnsi"/>
          <w:sz w:val="24"/>
          <w:szCs w:val="24"/>
        </w:rPr>
        <w:t>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1B69706A" w14:textId="07ACE178"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kao ponuditelja 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DE7F64">
        <w:rPr>
          <w:rFonts w:asciiTheme="minorHAnsi" w:hAnsiTheme="minorHAnsi" w:cstheme="minorHAnsi"/>
          <w:sz w:val="24"/>
          <w:szCs w:val="24"/>
        </w:rPr>
        <w:t>usluga</w:t>
      </w:r>
      <w:r w:rsidR="00B9565E" w:rsidRPr="00E62F04">
        <w:rPr>
          <w:rFonts w:asciiTheme="minorHAnsi" w:hAnsiTheme="minorHAnsi" w:cstheme="minorHAnsi"/>
          <w:sz w:val="24"/>
          <w:szCs w:val="24"/>
        </w:rPr>
        <w:t xml:space="preserve"> </w:t>
      </w:r>
      <w:r w:rsidR="000213D6" w:rsidRPr="000213D6">
        <w:rPr>
          <w:rFonts w:asciiTheme="minorHAnsi" w:hAnsiTheme="minorHAnsi" w:cstheme="minorHAnsi"/>
          <w:sz w:val="24"/>
          <w:szCs w:val="24"/>
        </w:rPr>
        <w:t>MJERENJE RAZINE ONEČIŠĆENOSTI ZRAKA</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w:t>
      </w:r>
      <w:r w:rsidR="006D2A69">
        <w:rPr>
          <w:rFonts w:asciiTheme="minorHAnsi" w:hAnsiTheme="minorHAnsi" w:cstheme="minorHAnsi"/>
          <w:bCs/>
          <w:sz w:val="24"/>
          <w:szCs w:val="24"/>
        </w:rPr>
        <w:t>3-0</w:t>
      </w:r>
      <w:r w:rsidR="000213D6">
        <w:rPr>
          <w:rFonts w:asciiTheme="minorHAnsi" w:hAnsiTheme="minorHAnsi" w:cstheme="minorHAnsi"/>
          <w:bCs/>
          <w:sz w:val="24"/>
          <w:szCs w:val="24"/>
        </w:rPr>
        <w:t>5</w:t>
      </w:r>
      <w:r w:rsidR="006D2A69">
        <w:rPr>
          <w:rFonts w:asciiTheme="minorHAnsi" w:hAnsiTheme="minorHAnsi" w:cstheme="minorHAnsi"/>
          <w:bCs/>
          <w:sz w:val="24"/>
          <w:szCs w:val="24"/>
        </w:rPr>
        <w:t>-</w:t>
      </w:r>
      <w:r w:rsidR="000213D6">
        <w:rPr>
          <w:rFonts w:asciiTheme="minorHAnsi" w:hAnsiTheme="minorHAnsi" w:cstheme="minorHAnsi"/>
          <w:bCs/>
          <w:sz w:val="24"/>
          <w:szCs w:val="24"/>
        </w:rPr>
        <w:t>5</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7DD61F82"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48C34F70"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1F188828"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380DD7F5"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sectPr w:rsidR="004C76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w:t>
        </w:r>
        <w:r w:rsidR="005D4E72">
          <w:rPr>
            <w:noProof/>
          </w:rPr>
          <w:t>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7C3A00FB"/>
    <w:multiLevelType w:val="hybridMultilevel"/>
    <w:tmpl w:val="EA403D60"/>
    <w:lvl w:ilvl="0" w:tplc="50820E9C">
      <w:start w:val="1"/>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 w:numId="10" w16cid:durableId="10280656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3ADB"/>
    <w:rsid w:val="000124BE"/>
    <w:rsid w:val="00015D21"/>
    <w:rsid w:val="000213D6"/>
    <w:rsid w:val="000319F4"/>
    <w:rsid w:val="00031DBB"/>
    <w:rsid w:val="000323EB"/>
    <w:rsid w:val="00033DD7"/>
    <w:rsid w:val="00042185"/>
    <w:rsid w:val="0004627F"/>
    <w:rsid w:val="00052A59"/>
    <w:rsid w:val="0006009C"/>
    <w:rsid w:val="00070B4A"/>
    <w:rsid w:val="00072B36"/>
    <w:rsid w:val="00076C22"/>
    <w:rsid w:val="00076EA3"/>
    <w:rsid w:val="000817F1"/>
    <w:rsid w:val="00094A98"/>
    <w:rsid w:val="0009737C"/>
    <w:rsid w:val="000977A1"/>
    <w:rsid w:val="000A05D2"/>
    <w:rsid w:val="000A16B4"/>
    <w:rsid w:val="000C28FE"/>
    <w:rsid w:val="000C5638"/>
    <w:rsid w:val="000D43EE"/>
    <w:rsid w:val="000D4EDC"/>
    <w:rsid w:val="000D55D8"/>
    <w:rsid w:val="000D7151"/>
    <w:rsid w:val="000E1927"/>
    <w:rsid w:val="000E4B66"/>
    <w:rsid w:val="000F74A4"/>
    <w:rsid w:val="0011046B"/>
    <w:rsid w:val="00120963"/>
    <w:rsid w:val="0012795D"/>
    <w:rsid w:val="0013029E"/>
    <w:rsid w:val="00130593"/>
    <w:rsid w:val="00130D7B"/>
    <w:rsid w:val="00140B20"/>
    <w:rsid w:val="00141105"/>
    <w:rsid w:val="00144A67"/>
    <w:rsid w:val="00155C4A"/>
    <w:rsid w:val="00161F1D"/>
    <w:rsid w:val="00167531"/>
    <w:rsid w:val="00170613"/>
    <w:rsid w:val="001718DB"/>
    <w:rsid w:val="00177E5E"/>
    <w:rsid w:val="00180456"/>
    <w:rsid w:val="00195CD3"/>
    <w:rsid w:val="0019647C"/>
    <w:rsid w:val="001B0C5B"/>
    <w:rsid w:val="001B4F72"/>
    <w:rsid w:val="001D51DD"/>
    <w:rsid w:val="001E08AF"/>
    <w:rsid w:val="001F562C"/>
    <w:rsid w:val="00203EB2"/>
    <w:rsid w:val="00210C1D"/>
    <w:rsid w:val="00222416"/>
    <w:rsid w:val="00226772"/>
    <w:rsid w:val="002441E2"/>
    <w:rsid w:val="00252414"/>
    <w:rsid w:val="002537AD"/>
    <w:rsid w:val="002617DA"/>
    <w:rsid w:val="00282996"/>
    <w:rsid w:val="0029112D"/>
    <w:rsid w:val="00295C06"/>
    <w:rsid w:val="002A37D3"/>
    <w:rsid w:val="002A438C"/>
    <w:rsid w:val="002B4464"/>
    <w:rsid w:val="002C4298"/>
    <w:rsid w:val="002D1583"/>
    <w:rsid w:val="002E7347"/>
    <w:rsid w:val="002F00F4"/>
    <w:rsid w:val="002F054B"/>
    <w:rsid w:val="002F39B0"/>
    <w:rsid w:val="00300648"/>
    <w:rsid w:val="00307578"/>
    <w:rsid w:val="003112C5"/>
    <w:rsid w:val="00315CAE"/>
    <w:rsid w:val="00315CEE"/>
    <w:rsid w:val="00327441"/>
    <w:rsid w:val="00330FCF"/>
    <w:rsid w:val="00333DFE"/>
    <w:rsid w:val="003357AA"/>
    <w:rsid w:val="00341B93"/>
    <w:rsid w:val="003506C0"/>
    <w:rsid w:val="00357A37"/>
    <w:rsid w:val="00363A7B"/>
    <w:rsid w:val="0036571C"/>
    <w:rsid w:val="00381341"/>
    <w:rsid w:val="00383585"/>
    <w:rsid w:val="00392524"/>
    <w:rsid w:val="0039795D"/>
    <w:rsid w:val="003A03BD"/>
    <w:rsid w:val="003A202B"/>
    <w:rsid w:val="003B45BA"/>
    <w:rsid w:val="003C02C0"/>
    <w:rsid w:val="003C2DBA"/>
    <w:rsid w:val="003C3C3A"/>
    <w:rsid w:val="003C7A3E"/>
    <w:rsid w:val="003D21E6"/>
    <w:rsid w:val="004006EC"/>
    <w:rsid w:val="00402ADC"/>
    <w:rsid w:val="004044FF"/>
    <w:rsid w:val="00411E9E"/>
    <w:rsid w:val="00420AA5"/>
    <w:rsid w:val="00422B17"/>
    <w:rsid w:val="004326B5"/>
    <w:rsid w:val="004332B6"/>
    <w:rsid w:val="00435704"/>
    <w:rsid w:val="00436E9C"/>
    <w:rsid w:val="00440E7F"/>
    <w:rsid w:val="00444DF3"/>
    <w:rsid w:val="00457D20"/>
    <w:rsid w:val="00464528"/>
    <w:rsid w:val="00467BB0"/>
    <w:rsid w:val="00472B98"/>
    <w:rsid w:val="00480082"/>
    <w:rsid w:val="004A0A01"/>
    <w:rsid w:val="004C1FDE"/>
    <w:rsid w:val="004C63C3"/>
    <w:rsid w:val="004C7617"/>
    <w:rsid w:val="004E3C99"/>
    <w:rsid w:val="00502B96"/>
    <w:rsid w:val="00504D0A"/>
    <w:rsid w:val="00506AC2"/>
    <w:rsid w:val="00513878"/>
    <w:rsid w:val="005159D1"/>
    <w:rsid w:val="00522EC9"/>
    <w:rsid w:val="00534FCE"/>
    <w:rsid w:val="005466EB"/>
    <w:rsid w:val="00547CCD"/>
    <w:rsid w:val="00547FC0"/>
    <w:rsid w:val="00563BA4"/>
    <w:rsid w:val="0056571E"/>
    <w:rsid w:val="00567425"/>
    <w:rsid w:val="005677A6"/>
    <w:rsid w:val="00567D9E"/>
    <w:rsid w:val="005702D6"/>
    <w:rsid w:val="00575A2B"/>
    <w:rsid w:val="005761DB"/>
    <w:rsid w:val="00582898"/>
    <w:rsid w:val="005B26FB"/>
    <w:rsid w:val="005B4E5C"/>
    <w:rsid w:val="005B5CE7"/>
    <w:rsid w:val="005C0A63"/>
    <w:rsid w:val="005D166C"/>
    <w:rsid w:val="005D4E72"/>
    <w:rsid w:val="005E35A9"/>
    <w:rsid w:val="005E4661"/>
    <w:rsid w:val="005F128C"/>
    <w:rsid w:val="005F15A9"/>
    <w:rsid w:val="005F6051"/>
    <w:rsid w:val="00601E2D"/>
    <w:rsid w:val="00610CBC"/>
    <w:rsid w:val="006259BD"/>
    <w:rsid w:val="00635B34"/>
    <w:rsid w:val="00652280"/>
    <w:rsid w:val="00652DCC"/>
    <w:rsid w:val="00654F39"/>
    <w:rsid w:val="00660C2B"/>
    <w:rsid w:val="00666001"/>
    <w:rsid w:val="00677656"/>
    <w:rsid w:val="00677825"/>
    <w:rsid w:val="00677F03"/>
    <w:rsid w:val="00687957"/>
    <w:rsid w:val="006910FD"/>
    <w:rsid w:val="00693853"/>
    <w:rsid w:val="00696916"/>
    <w:rsid w:val="00696A88"/>
    <w:rsid w:val="006A7B72"/>
    <w:rsid w:val="006C01DA"/>
    <w:rsid w:val="006D2A69"/>
    <w:rsid w:val="006D57AA"/>
    <w:rsid w:val="006D6D86"/>
    <w:rsid w:val="006E40AE"/>
    <w:rsid w:val="007047ED"/>
    <w:rsid w:val="0072076C"/>
    <w:rsid w:val="00732B65"/>
    <w:rsid w:val="00735F57"/>
    <w:rsid w:val="00743A25"/>
    <w:rsid w:val="0074451A"/>
    <w:rsid w:val="00755E39"/>
    <w:rsid w:val="007630C1"/>
    <w:rsid w:val="00764D17"/>
    <w:rsid w:val="007771C9"/>
    <w:rsid w:val="007815E5"/>
    <w:rsid w:val="00794251"/>
    <w:rsid w:val="00795C6E"/>
    <w:rsid w:val="007964A0"/>
    <w:rsid w:val="007A1F1D"/>
    <w:rsid w:val="007B03CD"/>
    <w:rsid w:val="007B7046"/>
    <w:rsid w:val="007D1811"/>
    <w:rsid w:val="007D2ED0"/>
    <w:rsid w:val="007F27EC"/>
    <w:rsid w:val="0080500E"/>
    <w:rsid w:val="00806E29"/>
    <w:rsid w:val="00837418"/>
    <w:rsid w:val="00850F5E"/>
    <w:rsid w:val="00852B19"/>
    <w:rsid w:val="008530C3"/>
    <w:rsid w:val="00856E7F"/>
    <w:rsid w:val="00865F03"/>
    <w:rsid w:val="008743B0"/>
    <w:rsid w:val="0088206F"/>
    <w:rsid w:val="00883836"/>
    <w:rsid w:val="00885C34"/>
    <w:rsid w:val="008864EE"/>
    <w:rsid w:val="0089179B"/>
    <w:rsid w:val="008952B6"/>
    <w:rsid w:val="008A14AA"/>
    <w:rsid w:val="008A348E"/>
    <w:rsid w:val="008A4049"/>
    <w:rsid w:val="008A574E"/>
    <w:rsid w:val="008D2E8A"/>
    <w:rsid w:val="008D7C93"/>
    <w:rsid w:val="008E4EFC"/>
    <w:rsid w:val="008E6C98"/>
    <w:rsid w:val="008F4AD5"/>
    <w:rsid w:val="008F7DD4"/>
    <w:rsid w:val="00915F12"/>
    <w:rsid w:val="00933478"/>
    <w:rsid w:val="00935E2E"/>
    <w:rsid w:val="00936ABD"/>
    <w:rsid w:val="00947839"/>
    <w:rsid w:val="00956024"/>
    <w:rsid w:val="00957277"/>
    <w:rsid w:val="009646F7"/>
    <w:rsid w:val="00967991"/>
    <w:rsid w:val="00967AF5"/>
    <w:rsid w:val="009841CB"/>
    <w:rsid w:val="00993767"/>
    <w:rsid w:val="009A4CD7"/>
    <w:rsid w:val="009A6BD2"/>
    <w:rsid w:val="009D0B60"/>
    <w:rsid w:val="009D2EF0"/>
    <w:rsid w:val="009D40D8"/>
    <w:rsid w:val="009D57BA"/>
    <w:rsid w:val="009D5A6E"/>
    <w:rsid w:val="009E3A1D"/>
    <w:rsid w:val="009E6515"/>
    <w:rsid w:val="009F1DEB"/>
    <w:rsid w:val="009F1EB4"/>
    <w:rsid w:val="00A013E3"/>
    <w:rsid w:val="00A03809"/>
    <w:rsid w:val="00A13ADA"/>
    <w:rsid w:val="00A17EA8"/>
    <w:rsid w:val="00A2013F"/>
    <w:rsid w:val="00A2308C"/>
    <w:rsid w:val="00A27BC0"/>
    <w:rsid w:val="00A3429B"/>
    <w:rsid w:val="00A368C1"/>
    <w:rsid w:val="00A379E2"/>
    <w:rsid w:val="00A431BF"/>
    <w:rsid w:val="00A438DD"/>
    <w:rsid w:val="00A53F20"/>
    <w:rsid w:val="00A5761B"/>
    <w:rsid w:val="00A62883"/>
    <w:rsid w:val="00A73E4C"/>
    <w:rsid w:val="00A750BD"/>
    <w:rsid w:val="00A873A1"/>
    <w:rsid w:val="00A9130B"/>
    <w:rsid w:val="00A9152A"/>
    <w:rsid w:val="00A959A1"/>
    <w:rsid w:val="00AA3DA1"/>
    <w:rsid w:val="00AA4929"/>
    <w:rsid w:val="00AA6CD3"/>
    <w:rsid w:val="00AB6BE6"/>
    <w:rsid w:val="00AC30D0"/>
    <w:rsid w:val="00AC383B"/>
    <w:rsid w:val="00AC6A66"/>
    <w:rsid w:val="00AD6C12"/>
    <w:rsid w:val="00AD6DF1"/>
    <w:rsid w:val="00AD7EB1"/>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A31EA"/>
    <w:rsid w:val="00BB6511"/>
    <w:rsid w:val="00BD36AA"/>
    <w:rsid w:val="00BD5566"/>
    <w:rsid w:val="00BE0139"/>
    <w:rsid w:val="00BE15BD"/>
    <w:rsid w:val="00BE40DB"/>
    <w:rsid w:val="00C00B65"/>
    <w:rsid w:val="00C11859"/>
    <w:rsid w:val="00C15A1F"/>
    <w:rsid w:val="00C16D93"/>
    <w:rsid w:val="00C225CC"/>
    <w:rsid w:val="00C23894"/>
    <w:rsid w:val="00C3588F"/>
    <w:rsid w:val="00C4760B"/>
    <w:rsid w:val="00C5293C"/>
    <w:rsid w:val="00C52C77"/>
    <w:rsid w:val="00C556A0"/>
    <w:rsid w:val="00C56E91"/>
    <w:rsid w:val="00C620E1"/>
    <w:rsid w:val="00C63CA5"/>
    <w:rsid w:val="00C801C6"/>
    <w:rsid w:val="00C83E1C"/>
    <w:rsid w:val="00C860AF"/>
    <w:rsid w:val="00C87414"/>
    <w:rsid w:val="00CA3750"/>
    <w:rsid w:val="00CB60E0"/>
    <w:rsid w:val="00CC422D"/>
    <w:rsid w:val="00CE1410"/>
    <w:rsid w:val="00CE5F1E"/>
    <w:rsid w:val="00CE780B"/>
    <w:rsid w:val="00CF15C9"/>
    <w:rsid w:val="00D0788E"/>
    <w:rsid w:val="00D10590"/>
    <w:rsid w:val="00D15CED"/>
    <w:rsid w:val="00D15E38"/>
    <w:rsid w:val="00D34349"/>
    <w:rsid w:val="00D346F7"/>
    <w:rsid w:val="00D36B8F"/>
    <w:rsid w:val="00D44177"/>
    <w:rsid w:val="00D45F11"/>
    <w:rsid w:val="00D5001B"/>
    <w:rsid w:val="00D54DAA"/>
    <w:rsid w:val="00D55F00"/>
    <w:rsid w:val="00D5735C"/>
    <w:rsid w:val="00D6029A"/>
    <w:rsid w:val="00D61C04"/>
    <w:rsid w:val="00D63BB8"/>
    <w:rsid w:val="00D77036"/>
    <w:rsid w:val="00D82BDC"/>
    <w:rsid w:val="00D858F8"/>
    <w:rsid w:val="00D91C2C"/>
    <w:rsid w:val="00D97DC1"/>
    <w:rsid w:val="00DA1CD5"/>
    <w:rsid w:val="00DA43C1"/>
    <w:rsid w:val="00DA6117"/>
    <w:rsid w:val="00DA6E9B"/>
    <w:rsid w:val="00DB16A1"/>
    <w:rsid w:val="00DC0464"/>
    <w:rsid w:val="00DC41EE"/>
    <w:rsid w:val="00DC7896"/>
    <w:rsid w:val="00DD0927"/>
    <w:rsid w:val="00DD5375"/>
    <w:rsid w:val="00DE23C7"/>
    <w:rsid w:val="00DE6816"/>
    <w:rsid w:val="00DE7146"/>
    <w:rsid w:val="00DE7F64"/>
    <w:rsid w:val="00DF2140"/>
    <w:rsid w:val="00E045E5"/>
    <w:rsid w:val="00E135C1"/>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941E0"/>
    <w:rsid w:val="00E9679E"/>
    <w:rsid w:val="00EA06A5"/>
    <w:rsid w:val="00EA3999"/>
    <w:rsid w:val="00EA62FB"/>
    <w:rsid w:val="00EA6CF3"/>
    <w:rsid w:val="00EB3DA3"/>
    <w:rsid w:val="00EC20E2"/>
    <w:rsid w:val="00EC2644"/>
    <w:rsid w:val="00EE5DFA"/>
    <w:rsid w:val="00EF24CD"/>
    <w:rsid w:val="00EF267B"/>
    <w:rsid w:val="00EF2CCC"/>
    <w:rsid w:val="00F01284"/>
    <w:rsid w:val="00F13C78"/>
    <w:rsid w:val="00F205F3"/>
    <w:rsid w:val="00F24007"/>
    <w:rsid w:val="00F35731"/>
    <w:rsid w:val="00F6243C"/>
    <w:rsid w:val="00F63CFE"/>
    <w:rsid w:val="00F67887"/>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B761D"/>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paragraph" w:styleId="Tijeloteksta-uvlaka3">
    <w:name w:val="Body Text Indent 3"/>
    <w:aliases w:val=" uvlaka 3"/>
    <w:basedOn w:val="Normal"/>
    <w:link w:val="Tijeloteksta-uvlaka3Char"/>
    <w:semiHidden/>
    <w:rsid w:val="00DD5375"/>
    <w:pPr>
      <w:ind w:left="0" w:firstLine="568"/>
      <w:jc w:val="both"/>
    </w:pPr>
    <w:rPr>
      <w:rFonts w:ascii="Arial" w:hAnsi="Arial"/>
      <w:sz w:val="24"/>
    </w:rPr>
  </w:style>
  <w:style w:type="character" w:customStyle="1" w:styleId="Tijeloteksta-uvlaka3Char">
    <w:name w:val="Tijelo teksta - uvlaka 3 Char"/>
    <w:aliases w:val=" uvlaka 3 Char"/>
    <w:basedOn w:val="Zadanifontodlomka"/>
    <w:link w:val="Tijeloteksta-uvlaka3"/>
    <w:semiHidden/>
    <w:rsid w:val="00DD5375"/>
    <w:rPr>
      <w:rFonts w:ascii="Arial" w:eastAsia="Times New Roman" w:hAnsi="Arial" w:cs="Times New Roman"/>
      <w:sz w:val="24"/>
      <w:szCs w:val="20"/>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1970940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1109</TotalTime>
  <Pages>16</Pages>
  <Words>4151</Words>
  <Characters>23667</Characters>
  <Application>Microsoft Office Word</Application>
  <DocSecurity>0</DocSecurity>
  <Lines>197</Lines>
  <Paragraphs>55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27763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212</cp:revision>
  <cp:lastPrinted>2022-09-29T11:24:00Z</cp:lastPrinted>
  <dcterms:created xsi:type="dcterms:W3CDTF">2021-11-23T06:10:00Z</dcterms:created>
  <dcterms:modified xsi:type="dcterms:W3CDTF">2023-05-18T09:28:00Z</dcterms:modified>
</cp:coreProperties>
</file>