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0B4D3" w14:textId="77777777" w:rsidR="00EB3DA3" w:rsidRPr="00EB3DA3" w:rsidRDefault="00EB3DA3" w:rsidP="00467BB0">
      <w:pPr>
        <w:ind w:left="0"/>
        <w:rPr>
          <w:rFonts w:asciiTheme="minorHAnsi" w:eastAsiaTheme="majorEastAsia" w:hAnsiTheme="minorHAnsi" w:cstheme="minorHAnsi"/>
          <w:color w:val="2F5496" w:themeColor="accent1" w:themeShade="BF"/>
          <w:sz w:val="24"/>
          <w:szCs w:val="24"/>
        </w:rPr>
      </w:pPr>
    </w:p>
    <w:p w14:paraId="1215D7B3" w14:textId="77777777" w:rsidR="00EB3DA3" w:rsidRPr="00EB3DA3" w:rsidRDefault="00EB3DA3" w:rsidP="00EB3DA3">
      <w:pPr>
        <w:rPr>
          <w:rFonts w:asciiTheme="minorHAnsi" w:eastAsiaTheme="majorEastAsia" w:hAnsiTheme="minorHAnsi" w:cstheme="minorHAnsi"/>
          <w:color w:val="2F5496" w:themeColor="accent1" w:themeShade="BF"/>
          <w:sz w:val="24"/>
          <w:szCs w:val="24"/>
        </w:rPr>
      </w:pPr>
    </w:p>
    <w:p w14:paraId="6B00A7B8" w14:textId="6D367905" w:rsidR="00EB3DA3" w:rsidRPr="00EB3DA3" w:rsidRDefault="00EB3DA3" w:rsidP="00EB3DA3">
      <w:pPr>
        <w:spacing w:after="160" w:line="216" w:lineRule="auto"/>
        <w:ind w:left="0"/>
        <w:rPr>
          <w:rFonts w:asciiTheme="minorHAnsi" w:eastAsiaTheme="minorHAnsi" w:hAnsiTheme="minorHAnsi" w:cstheme="minorHAnsi"/>
          <w:b/>
          <w:sz w:val="24"/>
          <w:szCs w:val="24"/>
          <w:lang w:eastAsia="en-US"/>
        </w:rPr>
      </w:pPr>
      <w:r w:rsidRPr="00EB3DA3">
        <w:rPr>
          <w:rFonts w:asciiTheme="minorHAnsi" w:hAnsiTheme="minorHAnsi" w:cstheme="minorHAnsi"/>
          <w:b/>
          <w:sz w:val="24"/>
          <w:szCs w:val="24"/>
        </w:rPr>
        <w:t xml:space="preserve"> </w:t>
      </w:r>
      <w:r w:rsidR="007815E5">
        <w:rPr>
          <w:rFonts w:asciiTheme="minorHAnsi" w:hAnsiTheme="minorHAnsi" w:cstheme="minorHAnsi"/>
          <w:b/>
          <w:sz w:val="24"/>
          <w:szCs w:val="24"/>
        </w:rPr>
        <w:t xml:space="preserve">  </w:t>
      </w:r>
      <w:r w:rsidRPr="00EB3DA3">
        <w:rPr>
          <w:rFonts w:asciiTheme="minorHAnsi" w:hAnsiTheme="minorHAnsi" w:cstheme="minorHAnsi"/>
          <w:b/>
          <w:sz w:val="24"/>
          <w:szCs w:val="24"/>
        </w:rPr>
        <w:t xml:space="preserve">        </w:t>
      </w:r>
      <w:r w:rsidRPr="00EB3DA3">
        <w:rPr>
          <w:rFonts w:asciiTheme="minorHAnsi" w:eastAsiaTheme="minorHAnsi" w:hAnsiTheme="minorHAnsi" w:cstheme="minorHAnsi"/>
          <w:b/>
          <w:sz w:val="24"/>
          <w:szCs w:val="24"/>
          <w:lang w:eastAsia="en-US"/>
        </w:rPr>
        <w:t xml:space="preserve"> </w:t>
      </w:r>
      <w:r w:rsidRPr="00EB3DA3">
        <w:rPr>
          <w:rFonts w:asciiTheme="minorHAnsi" w:eastAsiaTheme="minorHAnsi" w:hAnsiTheme="minorHAnsi" w:cstheme="minorHAnsi"/>
          <w:noProof/>
          <w:sz w:val="24"/>
          <w:szCs w:val="24"/>
        </w:rPr>
        <w:drawing>
          <wp:inline distT="0" distB="0" distL="0" distR="0" wp14:anchorId="21F42EE3" wp14:editId="4E21ECA0">
            <wp:extent cx="437515" cy="549910"/>
            <wp:effectExtent l="0" t="0" r="635" b="2540"/>
            <wp:docPr id="2" name="Slika 2" descr="grb-r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grb-rh"/>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7515" cy="549910"/>
                    </a:xfrm>
                    <a:prstGeom prst="rect">
                      <a:avLst/>
                    </a:prstGeom>
                    <a:noFill/>
                    <a:ln>
                      <a:noFill/>
                    </a:ln>
                  </pic:spPr>
                </pic:pic>
              </a:graphicData>
            </a:graphic>
          </wp:inline>
        </w:drawing>
      </w:r>
    </w:p>
    <w:p w14:paraId="132F38CE" w14:textId="77777777" w:rsidR="00EB3DA3" w:rsidRPr="00EB3DA3" w:rsidRDefault="00EB3DA3" w:rsidP="00EB3DA3">
      <w:pPr>
        <w:keepNext/>
        <w:ind w:left="0"/>
        <w:outlineLvl w:val="1"/>
        <w:rPr>
          <w:rFonts w:asciiTheme="minorHAnsi" w:hAnsiTheme="minorHAnsi" w:cstheme="minorHAnsi"/>
          <w:b/>
          <w:sz w:val="24"/>
          <w:szCs w:val="24"/>
        </w:rPr>
      </w:pPr>
      <w:r w:rsidRPr="00EB3DA3">
        <w:rPr>
          <w:rFonts w:asciiTheme="minorHAnsi" w:hAnsiTheme="minorHAnsi" w:cstheme="minorHAnsi"/>
          <w:b/>
          <w:sz w:val="24"/>
          <w:szCs w:val="24"/>
        </w:rPr>
        <w:t xml:space="preserve">  REPUBLIKA HRVATSKA</w:t>
      </w:r>
    </w:p>
    <w:p w14:paraId="15A2ED29" w14:textId="77777777" w:rsidR="00EB3DA3" w:rsidRPr="00EB3DA3" w:rsidRDefault="00EB3DA3" w:rsidP="00EB3DA3">
      <w:pPr>
        <w:keepNext/>
        <w:ind w:left="0"/>
        <w:outlineLvl w:val="1"/>
        <w:rPr>
          <w:rFonts w:asciiTheme="minorHAnsi" w:hAnsiTheme="minorHAnsi" w:cstheme="minorHAnsi"/>
          <w:b/>
          <w:sz w:val="24"/>
          <w:szCs w:val="24"/>
        </w:rPr>
      </w:pPr>
      <w:r w:rsidRPr="00EB3DA3">
        <w:rPr>
          <w:rFonts w:asciiTheme="minorHAnsi" w:hAnsiTheme="minorHAnsi" w:cstheme="minorHAnsi"/>
          <w:b/>
          <w:sz w:val="24"/>
          <w:szCs w:val="24"/>
        </w:rPr>
        <w:t xml:space="preserve"> MEĐIMURSKA ŽUPANIJA</w:t>
      </w:r>
    </w:p>
    <w:p w14:paraId="26710BD2" w14:textId="330361D7" w:rsidR="00EB3DA3" w:rsidRPr="00EB3DA3" w:rsidRDefault="00EB3DA3" w:rsidP="00EB3DA3">
      <w:pPr>
        <w:keepNext/>
        <w:ind w:left="0"/>
        <w:outlineLvl w:val="0"/>
        <w:rPr>
          <w:rFonts w:asciiTheme="minorHAnsi" w:hAnsiTheme="minorHAnsi" w:cstheme="minorHAnsi"/>
          <w:b/>
          <w:position w:val="20"/>
          <w:sz w:val="24"/>
          <w:szCs w:val="24"/>
        </w:rPr>
      </w:pPr>
      <w:r w:rsidRPr="00EB3DA3">
        <w:rPr>
          <w:rFonts w:asciiTheme="minorHAnsi" w:hAnsiTheme="minorHAnsi" w:cstheme="minorHAnsi"/>
          <w:b/>
          <w:position w:val="20"/>
          <w:sz w:val="24"/>
          <w:szCs w:val="24"/>
        </w:rPr>
        <w:t xml:space="preserve">     </w:t>
      </w:r>
      <w:r w:rsidR="007815E5">
        <w:rPr>
          <w:rFonts w:asciiTheme="minorHAnsi" w:hAnsiTheme="minorHAnsi" w:cstheme="minorHAnsi"/>
          <w:b/>
          <w:position w:val="20"/>
          <w:sz w:val="24"/>
          <w:szCs w:val="24"/>
        </w:rPr>
        <w:t xml:space="preserve">  </w:t>
      </w:r>
      <w:r w:rsidRPr="00EB3DA3">
        <w:rPr>
          <w:rFonts w:asciiTheme="minorHAnsi" w:hAnsiTheme="minorHAnsi" w:cstheme="minorHAnsi"/>
          <w:b/>
          <w:position w:val="20"/>
          <w:sz w:val="24"/>
          <w:szCs w:val="24"/>
        </w:rPr>
        <w:t xml:space="preserve">   </w:t>
      </w:r>
      <w:r w:rsidR="004E3C99">
        <w:rPr>
          <w:rFonts w:asciiTheme="minorHAnsi" w:hAnsiTheme="minorHAnsi" w:cstheme="minorHAnsi"/>
          <w:b/>
          <w:position w:val="20"/>
          <w:sz w:val="24"/>
          <w:szCs w:val="24"/>
        </w:rPr>
        <w:t xml:space="preserve"> </w:t>
      </w:r>
      <w:r w:rsidRPr="00EB3DA3">
        <w:rPr>
          <w:rFonts w:asciiTheme="minorHAnsi" w:hAnsiTheme="minorHAnsi" w:cstheme="minorHAnsi"/>
          <w:b/>
          <w:position w:val="20"/>
          <w:sz w:val="24"/>
          <w:szCs w:val="24"/>
        </w:rPr>
        <w:t xml:space="preserve">   </w:t>
      </w:r>
      <w:r w:rsidRPr="00EB3DA3">
        <w:rPr>
          <w:rFonts w:asciiTheme="minorHAnsi" w:hAnsiTheme="minorHAnsi" w:cstheme="minorHAnsi"/>
          <w:b/>
          <w:noProof/>
          <w:sz w:val="24"/>
          <w:szCs w:val="24"/>
        </w:rPr>
        <w:drawing>
          <wp:inline distT="0" distB="0" distL="0" distR="0" wp14:anchorId="2FB7792E" wp14:editId="61231E5F">
            <wp:extent cx="330835" cy="370205"/>
            <wp:effectExtent l="0" t="0" r="0" b="0"/>
            <wp:docPr id="1" name="Slika 1" descr="logo_za_doku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_za_dokument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0835" cy="370205"/>
                    </a:xfrm>
                    <a:prstGeom prst="rect">
                      <a:avLst/>
                    </a:prstGeom>
                    <a:noFill/>
                    <a:ln>
                      <a:noFill/>
                    </a:ln>
                  </pic:spPr>
                </pic:pic>
              </a:graphicData>
            </a:graphic>
          </wp:inline>
        </w:drawing>
      </w:r>
    </w:p>
    <w:p w14:paraId="447BC208" w14:textId="63D140F6" w:rsidR="00EB3DA3" w:rsidRPr="00052A59" w:rsidRDefault="00EB3DA3" w:rsidP="00EB3DA3">
      <w:pPr>
        <w:keepNext/>
        <w:ind w:left="0"/>
        <w:outlineLvl w:val="0"/>
        <w:rPr>
          <w:rFonts w:asciiTheme="minorHAnsi" w:hAnsiTheme="minorHAnsi" w:cstheme="minorHAnsi"/>
          <w:b/>
          <w:position w:val="20"/>
          <w:sz w:val="24"/>
          <w:szCs w:val="24"/>
        </w:rPr>
      </w:pPr>
      <w:r w:rsidRPr="00EB3DA3">
        <w:rPr>
          <w:rFonts w:asciiTheme="minorHAnsi" w:hAnsiTheme="minorHAnsi" w:cstheme="minorHAnsi"/>
          <w:b/>
          <w:position w:val="20"/>
          <w:sz w:val="24"/>
          <w:szCs w:val="24"/>
        </w:rPr>
        <w:t xml:space="preserve">  </w:t>
      </w:r>
      <w:r w:rsidR="004E3C99">
        <w:rPr>
          <w:rFonts w:asciiTheme="minorHAnsi" w:hAnsiTheme="minorHAnsi" w:cstheme="minorHAnsi"/>
          <w:b/>
          <w:position w:val="20"/>
          <w:sz w:val="24"/>
          <w:szCs w:val="24"/>
        </w:rPr>
        <w:t xml:space="preserve">  </w:t>
      </w:r>
      <w:r w:rsidRPr="00EB3DA3">
        <w:rPr>
          <w:rFonts w:asciiTheme="minorHAnsi" w:hAnsiTheme="minorHAnsi" w:cstheme="minorHAnsi"/>
          <w:b/>
          <w:position w:val="20"/>
          <w:sz w:val="24"/>
          <w:szCs w:val="24"/>
        </w:rPr>
        <w:t xml:space="preserve">  GRAD ČAKOVEC</w:t>
      </w:r>
    </w:p>
    <w:p w14:paraId="5ACF8F83" w14:textId="2E7B8421" w:rsidR="00EB3DA3" w:rsidRPr="00EB3DA3" w:rsidRDefault="00EB3DA3" w:rsidP="00EB3DA3">
      <w:pPr>
        <w:ind w:left="0"/>
        <w:rPr>
          <w:rFonts w:asciiTheme="minorHAnsi" w:eastAsiaTheme="minorEastAsia" w:hAnsiTheme="minorHAnsi" w:cstheme="minorHAnsi"/>
          <w:sz w:val="24"/>
          <w:szCs w:val="24"/>
        </w:rPr>
      </w:pPr>
      <w:r w:rsidRPr="00EB3DA3">
        <w:rPr>
          <w:rFonts w:asciiTheme="minorHAnsi" w:eastAsiaTheme="minorEastAsia" w:hAnsiTheme="minorHAnsi" w:cstheme="minorHAnsi"/>
          <w:sz w:val="24"/>
          <w:szCs w:val="24"/>
        </w:rPr>
        <w:t xml:space="preserve">Kralja Tomislava 15, 40 000 Čakovec </w:t>
      </w:r>
    </w:p>
    <w:p w14:paraId="67C16FED" w14:textId="560F36A6" w:rsidR="00EB3DA3" w:rsidRPr="00116B58" w:rsidRDefault="00EB3DA3" w:rsidP="00EB3DA3">
      <w:pPr>
        <w:ind w:left="0"/>
        <w:rPr>
          <w:rFonts w:asciiTheme="minorHAnsi" w:eastAsiaTheme="minorEastAsia" w:hAnsiTheme="minorHAnsi" w:cstheme="minorHAnsi"/>
          <w:sz w:val="24"/>
          <w:szCs w:val="24"/>
        </w:rPr>
      </w:pPr>
      <w:r w:rsidRPr="00EB3DA3">
        <w:rPr>
          <w:rFonts w:asciiTheme="minorHAnsi" w:eastAsiaTheme="minorEastAsia" w:hAnsiTheme="minorHAnsi" w:cstheme="minorHAnsi"/>
          <w:sz w:val="24"/>
          <w:szCs w:val="24"/>
        </w:rPr>
        <w:t>OIB</w:t>
      </w:r>
      <w:r w:rsidRPr="00116B58">
        <w:rPr>
          <w:rFonts w:asciiTheme="minorHAnsi" w:eastAsiaTheme="minorEastAsia" w:hAnsiTheme="minorHAnsi" w:cstheme="minorHAnsi"/>
          <w:sz w:val="24"/>
          <w:szCs w:val="24"/>
        </w:rPr>
        <w:t>: 44427688822</w:t>
      </w:r>
    </w:p>
    <w:p w14:paraId="5D35B45D" w14:textId="4AFDC1DF" w:rsidR="00BD5566" w:rsidRPr="00116B58" w:rsidRDefault="00BD5566" w:rsidP="00BD5566">
      <w:pPr>
        <w:ind w:left="0"/>
        <w:rPr>
          <w:rFonts w:asciiTheme="minorHAnsi" w:hAnsiTheme="minorHAnsi" w:cstheme="minorHAnsi"/>
          <w:bCs/>
          <w:sz w:val="24"/>
          <w:szCs w:val="24"/>
        </w:rPr>
      </w:pPr>
      <w:r w:rsidRPr="00116B58">
        <w:rPr>
          <w:rFonts w:asciiTheme="minorHAnsi" w:hAnsiTheme="minorHAnsi" w:cstheme="minorHAnsi"/>
          <w:bCs/>
          <w:sz w:val="24"/>
          <w:szCs w:val="24"/>
        </w:rPr>
        <w:t xml:space="preserve">KLASA: </w:t>
      </w:r>
      <w:r w:rsidR="0002628F">
        <w:rPr>
          <w:rFonts w:asciiTheme="minorHAnsi" w:hAnsiTheme="minorHAnsi" w:cstheme="minorHAnsi"/>
          <w:bCs/>
          <w:sz w:val="24"/>
          <w:szCs w:val="24"/>
        </w:rPr>
        <w:t>406-03/23-02/19</w:t>
      </w:r>
    </w:p>
    <w:p w14:paraId="70552AED" w14:textId="6CD18404" w:rsidR="00BD5566" w:rsidRPr="00341B93" w:rsidRDefault="00BD5566" w:rsidP="00BD5566">
      <w:pPr>
        <w:ind w:left="0"/>
        <w:rPr>
          <w:rFonts w:asciiTheme="minorHAnsi" w:hAnsiTheme="minorHAnsi" w:cstheme="minorHAnsi"/>
          <w:bCs/>
          <w:sz w:val="24"/>
          <w:szCs w:val="24"/>
        </w:rPr>
      </w:pPr>
      <w:r w:rsidRPr="00116B58">
        <w:rPr>
          <w:rFonts w:asciiTheme="minorHAnsi" w:hAnsiTheme="minorHAnsi" w:cstheme="minorHAnsi"/>
          <w:bCs/>
          <w:sz w:val="24"/>
          <w:szCs w:val="24"/>
        </w:rPr>
        <w:t xml:space="preserve">URBROJ: </w:t>
      </w:r>
      <w:r w:rsidR="0002628F">
        <w:rPr>
          <w:rFonts w:asciiTheme="minorHAnsi" w:hAnsiTheme="minorHAnsi" w:cstheme="minorHAnsi"/>
          <w:bCs/>
          <w:sz w:val="24"/>
          <w:szCs w:val="24"/>
        </w:rPr>
        <w:t>2109-2-08-23-9</w:t>
      </w:r>
    </w:p>
    <w:p w14:paraId="0E5CA975" w14:textId="0987F3BD" w:rsidR="00BD5566" w:rsidRPr="00BD5566" w:rsidRDefault="00BD5566" w:rsidP="00BD5566">
      <w:pPr>
        <w:ind w:left="0"/>
        <w:rPr>
          <w:rFonts w:asciiTheme="minorHAnsi" w:hAnsiTheme="minorHAnsi" w:cstheme="minorHAnsi"/>
          <w:bCs/>
          <w:sz w:val="24"/>
          <w:szCs w:val="24"/>
        </w:rPr>
      </w:pPr>
      <w:r w:rsidRPr="00341B93">
        <w:rPr>
          <w:rFonts w:asciiTheme="minorHAnsi" w:hAnsiTheme="minorHAnsi" w:cstheme="minorHAnsi"/>
          <w:bCs/>
          <w:sz w:val="24"/>
          <w:szCs w:val="24"/>
        </w:rPr>
        <w:t>Čakovec,</w:t>
      </w:r>
      <w:r w:rsidR="00563BA4" w:rsidRPr="00341B93">
        <w:rPr>
          <w:rFonts w:asciiTheme="minorHAnsi" w:hAnsiTheme="minorHAnsi" w:cstheme="minorHAnsi"/>
          <w:bCs/>
          <w:sz w:val="24"/>
          <w:szCs w:val="24"/>
        </w:rPr>
        <w:t xml:space="preserve"> </w:t>
      </w:r>
      <w:r w:rsidR="0002628F">
        <w:rPr>
          <w:rFonts w:asciiTheme="minorHAnsi" w:hAnsiTheme="minorHAnsi" w:cstheme="minorHAnsi"/>
          <w:bCs/>
          <w:sz w:val="24"/>
          <w:szCs w:val="24"/>
        </w:rPr>
        <w:t>22</w:t>
      </w:r>
      <w:r w:rsidRPr="00341B93">
        <w:rPr>
          <w:rFonts w:asciiTheme="minorHAnsi" w:hAnsiTheme="minorHAnsi" w:cstheme="minorHAnsi"/>
          <w:bCs/>
          <w:sz w:val="24"/>
          <w:szCs w:val="24"/>
        </w:rPr>
        <w:t>.</w:t>
      </w:r>
      <w:r w:rsidR="0002628F">
        <w:rPr>
          <w:rFonts w:asciiTheme="minorHAnsi" w:hAnsiTheme="minorHAnsi" w:cstheme="minorHAnsi"/>
          <w:bCs/>
          <w:sz w:val="24"/>
          <w:szCs w:val="24"/>
        </w:rPr>
        <w:t xml:space="preserve"> kolovoza</w:t>
      </w:r>
      <w:r w:rsidRPr="00341B93">
        <w:rPr>
          <w:rFonts w:asciiTheme="minorHAnsi" w:hAnsiTheme="minorHAnsi" w:cstheme="minorHAnsi"/>
          <w:bCs/>
          <w:sz w:val="24"/>
          <w:szCs w:val="24"/>
        </w:rPr>
        <w:t xml:space="preserve"> 202</w:t>
      </w:r>
      <w:r w:rsidR="00BB6511" w:rsidRPr="00341B93">
        <w:rPr>
          <w:rFonts w:asciiTheme="minorHAnsi" w:hAnsiTheme="minorHAnsi" w:cstheme="minorHAnsi"/>
          <w:bCs/>
          <w:sz w:val="24"/>
          <w:szCs w:val="24"/>
        </w:rPr>
        <w:t>3</w:t>
      </w:r>
      <w:r w:rsidRPr="00341B93">
        <w:rPr>
          <w:rFonts w:asciiTheme="minorHAnsi" w:hAnsiTheme="minorHAnsi" w:cstheme="minorHAnsi"/>
          <w:bCs/>
          <w:sz w:val="24"/>
          <w:szCs w:val="24"/>
        </w:rPr>
        <w:t>. godine</w:t>
      </w:r>
    </w:p>
    <w:p w14:paraId="01FEA2E4" w14:textId="7B509374" w:rsidR="00EB3DA3" w:rsidRPr="00BD5566" w:rsidRDefault="00EB3DA3" w:rsidP="00EB3DA3">
      <w:pPr>
        <w:ind w:left="0"/>
        <w:rPr>
          <w:rFonts w:asciiTheme="minorHAnsi" w:hAnsiTheme="minorHAnsi" w:cstheme="minorHAnsi"/>
          <w:bCs/>
          <w:sz w:val="24"/>
          <w:szCs w:val="24"/>
        </w:rPr>
      </w:pPr>
    </w:p>
    <w:p w14:paraId="20BBAB45" w14:textId="77777777" w:rsidR="00EB3DA3" w:rsidRPr="00EB3DA3" w:rsidRDefault="00EB3DA3" w:rsidP="00EB3DA3">
      <w:pPr>
        <w:pStyle w:val="Bezproreda"/>
        <w:ind w:left="0"/>
        <w:jc w:val="both"/>
        <w:rPr>
          <w:rFonts w:asciiTheme="minorHAnsi" w:hAnsiTheme="minorHAnsi" w:cstheme="minorHAnsi"/>
          <w:color w:val="FF0000"/>
          <w:sz w:val="24"/>
          <w:szCs w:val="24"/>
        </w:rPr>
      </w:pPr>
    </w:p>
    <w:p w14:paraId="5AA63083" w14:textId="24AF3DF2" w:rsidR="00EB3DA3" w:rsidRPr="00AB6BE6" w:rsidRDefault="00EB3DA3" w:rsidP="00EB3DA3">
      <w:pPr>
        <w:pStyle w:val="Bezproreda"/>
        <w:ind w:left="0"/>
        <w:jc w:val="both"/>
        <w:rPr>
          <w:rFonts w:asciiTheme="minorHAnsi" w:hAnsiTheme="minorHAnsi" w:cstheme="minorHAnsi"/>
          <w:b/>
          <w:sz w:val="24"/>
          <w:szCs w:val="24"/>
        </w:rPr>
      </w:pPr>
      <w:r w:rsidRPr="00AB6BE6">
        <w:rPr>
          <w:rFonts w:asciiTheme="minorHAnsi" w:hAnsiTheme="minorHAnsi" w:cstheme="minorHAnsi"/>
          <w:b/>
          <w:bCs/>
          <w:i/>
          <w:iCs/>
          <w:sz w:val="24"/>
          <w:szCs w:val="24"/>
        </w:rPr>
        <w:t>Evidencijski broj nabave:</w:t>
      </w:r>
      <w:r w:rsidR="00AB6BE6">
        <w:rPr>
          <w:rFonts w:asciiTheme="minorHAnsi" w:hAnsiTheme="minorHAnsi" w:cstheme="minorHAnsi"/>
          <w:b/>
          <w:bCs/>
          <w:i/>
          <w:iCs/>
          <w:sz w:val="24"/>
          <w:szCs w:val="24"/>
        </w:rPr>
        <w:t xml:space="preserve"> </w:t>
      </w:r>
      <w:r w:rsidR="00AB6BE6" w:rsidRPr="00AB6BE6">
        <w:rPr>
          <w:rFonts w:asciiTheme="minorHAnsi" w:hAnsiTheme="minorHAnsi" w:cstheme="minorHAnsi"/>
          <w:sz w:val="24"/>
          <w:szCs w:val="24"/>
        </w:rPr>
        <w:t>I-</w:t>
      </w:r>
      <w:r w:rsidR="0004627F">
        <w:rPr>
          <w:rFonts w:asciiTheme="minorHAnsi" w:hAnsiTheme="minorHAnsi" w:cstheme="minorHAnsi"/>
          <w:sz w:val="24"/>
          <w:szCs w:val="24"/>
        </w:rPr>
        <w:t>2</w:t>
      </w:r>
      <w:r w:rsidR="00BB6511">
        <w:rPr>
          <w:rFonts w:asciiTheme="minorHAnsi" w:hAnsiTheme="minorHAnsi" w:cstheme="minorHAnsi"/>
          <w:sz w:val="24"/>
          <w:szCs w:val="24"/>
        </w:rPr>
        <w:t>3-</w:t>
      </w:r>
      <w:r w:rsidR="0002628F">
        <w:rPr>
          <w:rFonts w:asciiTheme="minorHAnsi" w:hAnsiTheme="minorHAnsi" w:cstheme="minorHAnsi"/>
          <w:sz w:val="24"/>
          <w:szCs w:val="24"/>
        </w:rPr>
        <w:t>08-40</w:t>
      </w:r>
    </w:p>
    <w:p w14:paraId="349FF625" w14:textId="77777777" w:rsidR="00EB3DA3" w:rsidRPr="00EB3DA3" w:rsidRDefault="00EB3DA3" w:rsidP="00EB3DA3">
      <w:pPr>
        <w:ind w:left="0"/>
        <w:jc w:val="both"/>
        <w:rPr>
          <w:rFonts w:asciiTheme="minorHAnsi" w:hAnsiTheme="minorHAnsi" w:cstheme="minorHAnsi"/>
          <w:b/>
          <w:sz w:val="24"/>
          <w:szCs w:val="24"/>
        </w:rPr>
      </w:pPr>
    </w:p>
    <w:p w14:paraId="77B2BA23" w14:textId="77777777" w:rsidR="00EB3DA3" w:rsidRPr="00EB3DA3" w:rsidRDefault="00EB3DA3" w:rsidP="00EB3DA3">
      <w:pPr>
        <w:ind w:left="0"/>
        <w:jc w:val="both"/>
        <w:rPr>
          <w:rFonts w:asciiTheme="minorHAnsi" w:hAnsiTheme="minorHAnsi" w:cstheme="minorHAnsi"/>
          <w:b/>
          <w:sz w:val="24"/>
          <w:szCs w:val="24"/>
        </w:rPr>
      </w:pPr>
    </w:p>
    <w:p w14:paraId="1E9BC29C" w14:textId="77777777" w:rsidR="00EB3DA3" w:rsidRPr="00EB3DA3" w:rsidRDefault="00EB3DA3" w:rsidP="00EB3DA3">
      <w:pPr>
        <w:ind w:left="0"/>
        <w:jc w:val="both"/>
        <w:rPr>
          <w:rFonts w:asciiTheme="minorHAnsi" w:hAnsiTheme="minorHAnsi" w:cstheme="minorHAnsi"/>
          <w:b/>
          <w:sz w:val="24"/>
          <w:szCs w:val="24"/>
        </w:rPr>
      </w:pPr>
    </w:p>
    <w:p w14:paraId="588591BE" w14:textId="77777777" w:rsidR="00EB3DA3" w:rsidRPr="00EB3DA3" w:rsidRDefault="00EB3DA3" w:rsidP="00EB3DA3">
      <w:pPr>
        <w:ind w:left="0"/>
        <w:jc w:val="both"/>
        <w:rPr>
          <w:rFonts w:asciiTheme="minorHAnsi" w:hAnsiTheme="minorHAnsi" w:cstheme="minorHAnsi"/>
          <w:b/>
          <w:sz w:val="24"/>
          <w:szCs w:val="24"/>
        </w:rPr>
      </w:pPr>
    </w:p>
    <w:p w14:paraId="17351346" w14:textId="77777777" w:rsidR="00EB3DA3" w:rsidRPr="00EB3DA3" w:rsidRDefault="00EB3DA3" w:rsidP="00EB3DA3">
      <w:pPr>
        <w:ind w:left="0"/>
        <w:jc w:val="both"/>
        <w:rPr>
          <w:rFonts w:asciiTheme="minorHAnsi" w:hAnsiTheme="minorHAnsi" w:cstheme="minorHAnsi"/>
          <w:b/>
          <w:sz w:val="24"/>
          <w:szCs w:val="24"/>
        </w:rPr>
      </w:pPr>
    </w:p>
    <w:p w14:paraId="7777BC12" w14:textId="77777777" w:rsidR="00EB3DA3" w:rsidRPr="00161F1D" w:rsidRDefault="00EB3DA3" w:rsidP="00F748ED">
      <w:pPr>
        <w:pStyle w:val="Bezproreda"/>
        <w:ind w:left="0"/>
        <w:rPr>
          <w:rFonts w:asciiTheme="minorHAnsi" w:hAnsiTheme="minorHAnsi" w:cstheme="minorHAnsi"/>
          <w:b/>
          <w:sz w:val="24"/>
          <w:szCs w:val="24"/>
        </w:rPr>
      </w:pPr>
    </w:p>
    <w:p w14:paraId="4777076F" w14:textId="2759FFE2" w:rsidR="00EB3DA3" w:rsidRPr="00D77036" w:rsidRDefault="00B512A9" w:rsidP="00EB3DA3">
      <w:pPr>
        <w:pStyle w:val="Bezproreda"/>
        <w:ind w:left="0"/>
        <w:jc w:val="center"/>
        <w:rPr>
          <w:rFonts w:asciiTheme="minorHAnsi" w:hAnsiTheme="minorHAnsi" w:cstheme="minorHAnsi"/>
          <w:b/>
          <w:sz w:val="28"/>
          <w:szCs w:val="28"/>
        </w:rPr>
      </w:pPr>
      <w:r>
        <w:rPr>
          <w:rFonts w:asciiTheme="minorHAnsi" w:hAnsiTheme="minorHAnsi" w:cstheme="minorHAnsi"/>
          <w:b/>
          <w:sz w:val="24"/>
          <w:szCs w:val="24"/>
        </w:rPr>
        <w:t xml:space="preserve">       </w:t>
      </w:r>
      <w:r w:rsidRPr="00203EB2">
        <w:rPr>
          <w:rFonts w:asciiTheme="minorHAnsi" w:hAnsiTheme="minorHAnsi" w:cstheme="minorHAnsi"/>
          <w:b/>
          <w:sz w:val="26"/>
          <w:szCs w:val="26"/>
        </w:rPr>
        <w:t xml:space="preserve"> </w:t>
      </w:r>
      <w:r w:rsidR="00EB3DA3" w:rsidRPr="00D77036">
        <w:rPr>
          <w:rFonts w:asciiTheme="minorHAnsi" w:hAnsiTheme="minorHAnsi" w:cstheme="minorHAnsi"/>
          <w:b/>
          <w:sz w:val="28"/>
          <w:szCs w:val="28"/>
        </w:rPr>
        <w:t>DOKUMENTACIJA O NABAVI</w:t>
      </w:r>
    </w:p>
    <w:p w14:paraId="0A01B13F" w14:textId="7563F86C" w:rsidR="00EB3DA3" w:rsidRPr="00EB3DA3" w:rsidRDefault="00EB3DA3" w:rsidP="00BD5566">
      <w:pPr>
        <w:jc w:val="center"/>
        <w:rPr>
          <w:rFonts w:asciiTheme="minorHAnsi" w:hAnsiTheme="minorHAnsi" w:cstheme="minorHAnsi"/>
          <w:color w:val="FF0000"/>
          <w:sz w:val="24"/>
          <w:szCs w:val="24"/>
        </w:rPr>
      </w:pPr>
      <w:r w:rsidRPr="00D77036">
        <w:rPr>
          <w:rFonts w:asciiTheme="minorHAnsi" w:hAnsiTheme="minorHAnsi" w:cstheme="minorHAnsi"/>
          <w:b/>
          <w:sz w:val="28"/>
          <w:szCs w:val="28"/>
        </w:rPr>
        <w:t xml:space="preserve">U POSTUPKU JEDNOSTAVNE </w:t>
      </w:r>
      <w:bookmarkStart w:id="0" w:name="_Hlk523125621"/>
      <w:r w:rsidRPr="00D77036">
        <w:rPr>
          <w:rFonts w:asciiTheme="minorHAnsi" w:hAnsiTheme="minorHAnsi" w:cstheme="minorHAnsi"/>
          <w:b/>
          <w:sz w:val="28"/>
          <w:szCs w:val="28"/>
        </w:rPr>
        <w:t xml:space="preserve">NABAVE VELIKE </w:t>
      </w:r>
      <w:bookmarkEnd w:id="0"/>
      <w:r w:rsidRPr="00D77036">
        <w:rPr>
          <w:rFonts w:asciiTheme="minorHAnsi" w:hAnsiTheme="minorHAnsi" w:cstheme="minorHAnsi"/>
          <w:b/>
          <w:sz w:val="28"/>
          <w:szCs w:val="28"/>
        </w:rPr>
        <w:t xml:space="preserve">VRIJEDNOSTI </w:t>
      </w:r>
      <w:r w:rsidR="00252414">
        <w:rPr>
          <w:rFonts w:asciiTheme="minorHAnsi" w:hAnsiTheme="minorHAnsi" w:cstheme="minorHAnsi"/>
          <w:b/>
          <w:sz w:val="28"/>
          <w:szCs w:val="28"/>
        </w:rPr>
        <w:t>RADOVA</w:t>
      </w:r>
      <w:r w:rsidR="0002628F">
        <w:rPr>
          <w:rFonts w:asciiTheme="minorHAnsi" w:hAnsiTheme="minorHAnsi" w:cstheme="minorHAnsi"/>
          <w:b/>
          <w:sz w:val="28"/>
          <w:szCs w:val="28"/>
        </w:rPr>
        <w:t xml:space="preserve"> NA REKONSTRUKCIJI PROMETNICA U MAČKOVCU</w:t>
      </w:r>
      <w:r w:rsidR="00776B69">
        <w:rPr>
          <w:rFonts w:asciiTheme="minorHAnsi" w:hAnsiTheme="minorHAnsi" w:cstheme="minorHAnsi"/>
          <w:b/>
          <w:sz w:val="28"/>
          <w:szCs w:val="28"/>
        </w:rPr>
        <w:t xml:space="preserve"> </w:t>
      </w:r>
    </w:p>
    <w:p w14:paraId="7DF966B8" w14:textId="77777777" w:rsidR="00EB3DA3" w:rsidRPr="00EB3DA3" w:rsidRDefault="00EB3DA3" w:rsidP="00EB3DA3">
      <w:pPr>
        <w:ind w:left="0"/>
        <w:jc w:val="both"/>
        <w:rPr>
          <w:rFonts w:asciiTheme="minorHAnsi" w:hAnsiTheme="minorHAnsi" w:cstheme="minorHAnsi"/>
          <w:sz w:val="24"/>
          <w:szCs w:val="24"/>
        </w:rPr>
      </w:pPr>
    </w:p>
    <w:p w14:paraId="63E6A0D2" w14:textId="77777777" w:rsidR="00EB3DA3" w:rsidRPr="00EB3DA3" w:rsidRDefault="00EB3DA3" w:rsidP="00EB3DA3">
      <w:pPr>
        <w:pStyle w:val="Zaglavlje"/>
        <w:tabs>
          <w:tab w:val="left" w:pos="708"/>
        </w:tabs>
        <w:ind w:left="0"/>
        <w:jc w:val="both"/>
        <w:rPr>
          <w:rFonts w:asciiTheme="minorHAnsi" w:hAnsiTheme="minorHAnsi" w:cstheme="minorHAnsi"/>
          <w:sz w:val="24"/>
          <w:szCs w:val="24"/>
        </w:rPr>
      </w:pPr>
    </w:p>
    <w:p w14:paraId="21B47B6C" w14:textId="77777777" w:rsidR="00EB3DA3" w:rsidRPr="00EB3DA3" w:rsidRDefault="00EB3DA3" w:rsidP="00EB3DA3">
      <w:pPr>
        <w:ind w:left="0"/>
        <w:jc w:val="both"/>
        <w:rPr>
          <w:rFonts w:asciiTheme="minorHAnsi" w:hAnsiTheme="minorHAnsi" w:cstheme="minorHAnsi"/>
          <w:sz w:val="24"/>
          <w:szCs w:val="24"/>
        </w:rPr>
      </w:pPr>
    </w:p>
    <w:p w14:paraId="23EF9DA0" w14:textId="77777777" w:rsidR="00EB3DA3" w:rsidRPr="00EB3DA3" w:rsidRDefault="00EB3DA3" w:rsidP="00EB3DA3">
      <w:pPr>
        <w:ind w:left="0"/>
        <w:jc w:val="both"/>
        <w:rPr>
          <w:rFonts w:asciiTheme="minorHAnsi" w:hAnsiTheme="minorHAnsi" w:cstheme="minorHAnsi"/>
          <w:sz w:val="24"/>
          <w:szCs w:val="24"/>
        </w:rPr>
      </w:pPr>
    </w:p>
    <w:p w14:paraId="3A7ED03A" w14:textId="77777777" w:rsidR="00EB3DA3" w:rsidRPr="00EB3DA3" w:rsidRDefault="00EB3DA3" w:rsidP="00EB3DA3">
      <w:pPr>
        <w:ind w:left="0"/>
        <w:jc w:val="both"/>
        <w:rPr>
          <w:rFonts w:asciiTheme="minorHAnsi" w:hAnsiTheme="minorHAnsi" w:cstheme="minorHAnsi"/>
          <w:sz w:val="24"/>
          <w:szCs w:val="24"/>
        </w:rPr>
      </w:pPr>
    </w:p>
    <w:p w14:paraId="2E071764" w14:textId="77777777" w:rsidR="00EB3DA3" w:rsidRPr="00EB3DA3" w:rsidRDefault="00EB3DA3" w:rsidP="00EB3DA3">
      <w:pPr>
        <w:ind w:left="0"/>
        <w:jc w:val="both"/>
        <w:rPr>
          <w:rFonts w:asciiTheme="minorHAnsi" w:hAnsiTheme="minorHAnsi" w:cstheme="minorHAnsi"/>
          <w:sz w:val="24"/>
          <w:szCs w:val="24"/>
        </w:rPr>
      </w:pPr>
    </w:p>
    <w:p w14:paraId="61191465" w14:textId="77777777" w:rsidR="00EB3DA3" w:rsidRPr="00EB3DA3" w:rsidRDefault="00EB3DA3" w:rsidP="00EB3DA3">
      <w:pPr>
        <w:ind w:left="0"/>
        <w:jc w:val="both"/>
        <w:rPr>
          <w:rFonts w:asciiTheme="minorHAnsi" w:hAnsiTheme="minorHAnsi" w:cstheme="minorHAnsi"/>
          <w:sz w:val="24"/>
          <w:szCs w:val="24"/>
        </w:rPr>
      </w:pPr>
    </w:p>
    <w:p w14:paraId="1A3041F5" w14:textId="77777777" w:rsidR="00EB3DA3" w:rsidRPr="00EB3DA3" w:rsidRDefault="00EB3DA3" w:rsidP="00EB3DA3">
      <w:pPr>
        <w:ind w:left="0"/>
        <w:jc w:val="both"/>
        <w:rPr>
          <w:rFonts w:asciiTheme="minorHAnsi" w:hAnsiTheme="minorHAnsi" w:cstheme="minorHAnsi"/>
          <w:sz w:val="24"/>
          <w:szCs w:val="24"/>
        </w:rPr>
      </w:pPr>
    </w:p>
    <w:p w14:paraId="485F109F" w14:textId="77777777" w:rsidR="00EB3DA3" w:rsidRPr="00EB3DA3" w:rsidRDefault="00EB3DA3" w:rsidP="00EB3DA3">
      <w:pPr>
        <w:ind w:left="0"/>
        <w:jc w:val="both"/>
        <w:rPr>
          <w:rFonts w:asciiTheme="minorHAnsi" w:hAnsiTheme="minorHAnsi" w:cstheme="minorHAnsi"/>
          <w:sz w:val="24"/>
          <w:szCs w:val="24"/>
        </w:rPr>
      </w:pPr>
    </w:p>
    <w:p w14:paraId="020D7B95" w14:textId="77777777" w:rsidR="00EB3DA3" w:rsidRPr="00EB3DA3" w:rsidRDefault="00EB3DA3" w:rsidP="00EB3DA3">
      <w:pPr>
        <w:ind w:left="0"/>
        <w:jc w:val="both"/>
        <w:rPr>
          <w:rFonts w:asciiTheme="minorHAnsi" w:hAnsiTheme="minorHAnsi" w:cstheme="minorHAnsi"/>
          <w:sz w:val="24"/>
          <w:szCs w:val="24"/>
        </w:rPr>
      </w:pPr>
    </w:p>
    <w:p w14:paraId="5A4AB21C" w14:textId="77777777" w:rsidR="00EB3DA3" w:rsidRPr="00EB3DA3" w:rsidRDefault="00EB3DA3" w:rsidP="00EB3DA3">
      <w:pPr>
        <w:ind w:left="0"/>
        <w:jc w:val="both"/>
        <w:rPr>
          <w:rFonts w:asciiTheme="minorHAnsi" w:hAnsiTheme="minorHAnsi" w:cstheme="minorHAnsi"/>
          <w:sz w:val="24"/>
          <w:szCs w:val="24"/>
        </w:rPr>
      </w:pPr>
    </w:p>
    <w:p w14:paraId="7E9FB1BD" w14:textId="0AFD6C59" w:rsidR="00EB3DA3" w:rsidRDefault="00EB3DA3" w:rsidP="00EB3DA3">
      <w:pPr>
        <w:ind w:left="0"/>
        <w:jc w:val="both"/>
        <w:rPr>
          <w:rFonts w:asciiTheme="minorHAnsi" w:hAnsiTheme="minorHAnsi" w:cstheme="minorHAnsi"/>
          <w:sz w:val="24"/>
          <w:szCs w:val="24"/>
        </w:rPr>
      </w:pPr>
    </w:p>
    <w:p w14:paraId="37324835" w14:textId="1F08E3BC" w:rsidR="00D34349" w:rsidRDefault="00D34349" w:rsidP="00EB3DA3">
      <w:pPr>
        <w:ind w:left="0"/>
        <w:jc w:val="both"/>
        <w:rPr>
          <w:rFonts w:asciiTheme="minorHAnsi" w:hAnsiTheme="minorHAnsi" w:cstheme="minorHAnsi"/>
          <w:sz w:val="24"/>
          <w:szCs w:val="24"/>
        </w:rPr>
      </w:pPr>
    </w:p>
    <w:p w14:paraId="33156BE7" w14:textId="57D95721" w:rsidR="00D34349" w:rsidRDefault="00D34349" w:rsidP="00EB3DA3">
      <w:pPr>
        <w:ind w:left="0"/>
        <w:jc w:val="both"/>
        <w:rPr>
          <w:rFonts w:asciiTheme="minorHAnsi" w:hAnsiTheme="minorHAnsi" w:cstheme="minorHAnsi"/>
          <w:sz w:val="24"/>
          <w:szCs w:val="24"/>
        </w:rPr>
      </w:pPr>
    </w:p>
    <w:p w14:paraId="47F08180" w14:textId="70A4F6A5" w:rsidR="00D34349" w:rsidRDefault="00D34349" w:rsidP="00EB3DA3">
      <w:pPr>
        <w:ind w:left="0"/>
        <w:jc w:val="both"/>
        <w:rPr>
          <w:rFonts w:asciiTheme="minorHAnsi" w:hAnsiTheme="minorHAnsi" w:cstheme="minorHAnsi"/>
          <w:sz w:val="24"/>
          <w:szCs w:val="24"/>
        </w:rPr>
      </w:pPr>
    </w:p>
    <w:p w14:paraId="03970E68" w14:textId="55106600" w:rsidR="00D34349" w:rsidRDefault="00D34349" w:rsidP="00EB3DA3">
      <w:pPr>
        <w:ind w:left="0"/>
        <w:jc w:val="both"/>
        <w:rPr>
          <w:rFonts w:asciiTheme="minorHAnsi" w:hAnsiTheme="minorHAnsi" w:cstheme="minorHAnsi"/>
          <w:sz w:val="24"/>
          <w:szCs w:val="24"/>
        </w:rPr>
      </w:pPr>
    </w:p>
    <w:p w14:paraId="7125ED02" w14:textId="5F3BDC69" w:rsidR="00D34349" w:rsidRDefault="00D34349" w:rsidP="00EB3DA3">
      <w:pPr>
        <w:ind w:left="0"/>
        <w:jc w:val="both"/>
        <w:rPr>
          <w:rFonts w:asciiTheme="minorHAnsi" w:hAnsiTheme="minorHAnsi" w:cstheme="minorHAnsi"/>
          <w:sz w:val="24"/>
          <w:szCs w:val="24"/>
        </w:rPr>
      </w:pPr>
    </w:p>
    <w:p w14:paraId="1683952B" w14:textId="50FE511C" w:rsidR="00806E29" w:rsidRDefault="00806E29" w:rsidP="00EB3DA3">
      <w:pPr>
        <w:ind w:left="0"/>
        <w:jc w:val="both"/>
        <w:rPr>
          <w:rFonts w:asciiTheme="minorHAnsi" w:hAnsiTheme="minorHAnsi" w:cstheme="minorHAnsi"/>
          <w:sz w:val="24"/>
          <w:szCs w:val="24"/>
        </w:rPr>
      </w:pPr>
    </w:p>
    <w:p w14:paraId="477A8BBE" w14:textId="434FD96E" w:rsidR="00806E29" w:rsidRDefault="00806E29" w:rsidP="00EB3DA3">
      <w:pPr>
        <w:ind w:left="0"/>
        <w:jc w:val="both"/>
        <w:rPr>
          <w:rFonts w:asciiTheme="minorHAnsi" w:hAnsiTheme="minorHAnsi" w:cstheme="minorHAnsi"/>
          <w:sz w:val="24"/>
          <w:szCs w:val="24"/>
        </w:rPr>
      </w:pPr>
    </w:p>
    <w:p w14:paraId="69552FE5" w14:textId="77777777" w:rsidR="00806E29" w:rsidRPr="00EB3DA3" w:rsidRDefault="00806E29" w:rsidP="00EB3DA3">
      <w:pPr>
        <w:ind w:left="0"/>
        <w:jc w:val="both"/>
        <w:rPr>
          <w:rFonts w:asciiTheme="minorHAnsi" w:hAnsiTheme="minorHAnsi" w:cstheme="minorHAnsi"/>
          <w:sz w:val="24"/>
          <w:szCs w:val="24"/>
        </w:rPr>
      </w:pPr>
    </w:p>
    <w:p w14:paraId="7B9C90C1" w14:textId="3041FE09" w:rsidR="00EB3DA3" w:rsidRPr="005B5CE7" w:rsidRDefault="00EB3DA3" w:rsidP="005B5CE7">
      <w:pPr>
        <w:ind w:left="0"/>
        <w:jc w:val="center"/>
        <w:rPr>
          <w:rFonts w:asciiTheme="minorHAnsi" w:hAnsiTheme="minorHAnsi" w:cstheme="minorHAnsi"/>
          <w:i/>
          <w:iCs/>
          <w:sz w:val="24"/>
          <w:szCs w:val="24"/>
        </w:rPr>
        <w:sectPr w:rsidR="00EB3DA3" w:rsidRPr="005B5CE7" w:rsidSect="00610CBC">
          <w:footerReference w:type="default" r:id="rId10"/>
          <w:pgSz w:w="11906" w:h="16838"/>
          <w:pgMar w:top="567" w:right="1418" w:bottom="1418" w:left="1418" w:header="567" w:footer="708" w:gutter="0"/>
          <w:pgNumType w:start="0" w:chapStyle="1"/>
          <w:cols w:space="720"/>
        </w:sectPr>
      </w:pPr>
      <w:r w:rsidRPr="004E3C99">
        <w:rPr>
          <w:rFonts w:asciiTheme="minorHAnsi" w:hAnsiTheme="minorHAnsi" w:cstheme="minorHAnsi"/>
          <w:i/>
          <w:iCs/>
          <w:sz w:val="24"/>
          <w:szCs w:val="24"/>
        </w:rPr>
        <w:t xml:space="preserve">Čakovec, </w:t>
      </w:r>
      <w:r w:rsidR="0002628F">
        <w:rPr>
          <w:rFonts w:asciiTheme="minorHAnsi" w:hAnsiTheme="minorHAnsi" w:cstheme="minorHAnsi"/>
          <w:i/>
          <w:iCs/>
          <w:sz w:val="24"/>
          <w:szCs w:val="24"/>
        </w:rPr>
        <w:t>kolovoz</w:t>
      </w:r>
      <w:r w:rsidRPr="004E3C99">
        <w:rPr>
          <w:rFonts w:asciiTheme="minorHAnsi" w:hAnsiTheme="minorHAnsi" w:cstheme="minorHAnsi"/>
          <w:i/>
          <w:iCs/>
          <w:sz w:val="24"/>
          <w:szCs w:val="24"/>
        </w:rPr>
        <w:t xml:space="preserve"> 202</w:t>
      </w:r>
      <w:r w:rsidR="00BB6511">
        <w:rPr>
          <w:rFonts w:asciiTheme="minorHAnsi" w:hAnsiTheme="minorHAnsi" w:cstheme="minorHAnsi"/>
          <w:i/>
          <w:iCs/>
          <w:sz w:val="24"/>
          <w:szCs w:val="24"/>
        </w:rPr>
        <w:t>3</w:t>
      </w:r>
      <w:r w:rsidRPr="004E3C99">
        <w:rPr>
          <w:rFonts w:asciiTheme="minorHAnsi" w:hAnsiTheme="minorHAnsi" w:cstheme="minorHAnsi"/>
          <w:i/>
          <w:iCs/>
          <w:sz w:val="24"/>
          <w:szCs w:val="24"/>
        </w:rPr>
        <w:t>. godine</w:t>
      </w:r>
    </w:p>
    <w:p w14:paraId="406A4289" w14:textId="77777777" w:rsidR="00EB3DA3" w:rsidRPr="00AD7EB1" w:rsidRDefault="00EB3DA3" w:rsidP="00EB3DA3">
      <w:pPr>
        <w:pStyle w:val="Naslov7"/>
        <w:ind w:left="0"/>
        <w:jc w:val="left"/>
        <w:rPr>
          <w:rFonts w:asciiTheme="minorHAnsi" w:hAnsiTheme="minorHAnsi" w:cstheme="minorHAnsi"/>
          <w:i w:val="0"/>
          <w:sz w:val="26"/>
          <w:szCs w:val="26"/>
        </w:rPr>
      </w:pPr>
    </w:p>
    <w:p w14:paraId="47875683" w14:textId="77777777" w:rsidR="00EB3DA3" w:rsidRPr="00AD7EB1" w:rsidRDefault="00EB3DA3" w:rsidP="00EB3DA3">
      <w:pPr>
        <w:pStyle w:val="Bezproreda"/>
        <w:ind w:left="0"/>
        <w:jc w:val="center"/>
        <w:rPr>
          <w:rFonts w:asciiTheme="minorHAnsi" w:hAnsiTheme="minorHAnsi" w:cstheme="minorHAnsi"/>
          <w:b/>
          <w:sz w:val="26"/>
          <w:szCs w:val="26"/>
        </w:rPr>
      </w:pPr>
      <w:r w:rsidRPr="00AD7EB1">
        <w:rPr>
          <w:rFonts w:asciiTheme="minorHAnsi" w:hAnsiTheme="minorHAnsi" w:cstheme="minorHAnsi"/>
          <w:b/>
          <w:sz w:val="26"/>
          <w:szCs w:val="26"/>
        </w:rPr>
        <w:t>DOKUMENTACIJA O NABAVI</w:t>
      </w:r>
    </w:p>
    <w:p w14:paraId="2E0ECA24" w14:textId="77777777" w:rsidR="00EB3DA3" w:rsidRPr="00EB3DA3" w:rsidRDefault="00EB3DA3" w:rsidP="00EB3DA3">
      <w:pPr>
        <w:pStyle w:val="Bezproreda"/>
        <w:ind w:left="0"/>
        <w:jc w:val="both"/>
        <w:rPr>
          <w:rFonts w:asciiTheme="minorHAnsi" w:hAnsiTheme="minorHAnsi" w:cstheme="minorHAnsi"/>
          <w:sz w:val="24"/>
          <w:szCs w:val="24"/>
        </w:rPr>
      </w:pPr>
    </w:p>
    <w:p w14:paraId="086D85CC" w14:textId="77777777" w:rsidR="00EB3DA3" w:rsidRPr="00EB3DA3" w:rsidRDefault="00EB3DA3" w:rsidP="00EB3DA3">
      <w:pPr>
        <w:pStyle w:val="Bezproreda"/>
        <w:ind w:left="0"/>
        <w:jc w:val="both"/>
        <w:rPr>
          <w:rFonts w:asciiTheme="minorHAnsi" w:hAnsiTheme="minorHAnsi" w:cstheme="minorHAnsi"/>
          <w:b/>
          <w:sz w:val="24"/>
          <w:szCs w:val="24"/>
        </w:rPr>
      </w:pPr>
      <w:bookmarkStart w:id="1" w:name="_Toc390839637"/>
      <w:r w:rsidRPr="00EB3DA3">
        <w:rPr>
          <w:rFonts w:asciiTheme="minorHAnsi" w:hAnsiTheme="minorHAnsi" w:cstheme="minorHAnsi"/>
          <w:b/>
          <w:sz w:val="24"/>
          <w:szCs w:val="24"/>
        </w:rPr>
        <w:t>1. PODACI O NARUČITELJU</w:t>
      </w:r>
      <w:bookmarkEnd w:id="1"/>
    </w:p>
    <w:p w14:paraId="6CB297DB" w14:textId="77777777" w:rsidR="00EB3DA3" w:rsidRP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Grad Čakovec</w:t>
      </w:r>
    </w:p>
    <w:p w14:paraId="1A78A7F8" w14:textId="77777777" w:rsidR="00EB3DA3" w:rsidRP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Kralja Tomislava 15, 40000 Čakovec</w:t>
      </w:r>
    </w:p>
    <w:p w14:paraId="21D08EDE" w14:textId="77777777" w:rsidR="00EB3DA3" w:rsidRP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 xml:space="preserve">OIB: 44427688822     </w:t>
      </w:r>
    </w:p>
    <w:p w14:paraId="59058FD9"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Broj telefona:  040/314 920</w:t>
      </w:r>
    </w:p>
    <w:p w14:paraId="456C5053"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Broj telefaksa: 040/311 724</w:t>
      </w:r>
    </w:p>
    <w:p w14:paraId="767F904F" w14:textId="07F8773D" w:rsid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sz w:val="24"/>
          <w:szCs w:val="24"/>
        </w:rPr>
        <w:t xml:space="preserve">Internetska adresa: </w:t>
      </w:r>
      <w:hyperlink r:id="rId11" w:history="1">
        <w:r w:rsidRPr="00EB3DA3">
          <w:rPr>
            <w:rStyle w:val="Hiperveza"/>
            <w:rFonts w:asciiTheme="minorHAnsi" w:hAnsiTheme="minorHAnsi" w:cstheme="minorHAnsi"/>
            <w:sz w:val="24"/>
            <w:szCs w:val="24"/>
          </w:rPr>
          <w:t>www.cakovec.hr</w:t>
        </w:r>
      </w:hyperlink>
    </w:p>
    <w:p w14:paraId="62032272" w14:textId="77777777" w:rsidR="00AD7EB1" w:rsidRPr="00AD7EB1" w:rsidRDefault="00AD7EB1" w:rsidP="00EB3DA3">
      <w:pPr>
        <w:pStyle w:val="Bezproreda"/>
        <w:ind w:left="0"/>
        <w:jc w:val="both"/>
        <w:rPr>
          <w:rFonts w:asciiTheme="minorHAnsi" w:hAnsiTheme="minorHAnsi" w:cstheme="minorHAnsi"/>
          <w:bCs/>
          <w:sz w:val="24"/>
          <w:szCs w:val="24"/>
        </w:rPr>
      </w:pPr>
    </w:p>
    <w:p w14:paraId="16D00B7B" w14:textId="77777777" w:rsidR="00EB3DA3" w:rsidRPr="00EB3DA3" w:rsidRDefault="00EB3DA3" w:rsidP="00EB3DA3">
      <w:pPr>
        <w:pStyle w:val="Bezproreda"/>
        <w:ind w:left="0"/>
        <w:jc w:val="both"/>
        <w:rPr>
          <w:rFonts w:asciiTheme="minorHAnsi" w:hAnsiTheme="minorHAnsi" w:cstheme="minorHAnsi"/>
          <w:b/>
          <w:sz w:val="24"/>
          <w:szCs w:val="24"/>
        </w:rPr>
      </w:pPr>
      <w:bookmarkStart w:id="2" w:name="_Toc390839638"/>
      <w:r w:rsidRPr="00EB3DA3">
        <w:rPr>
          <w:rFonts w:asciiTheme="minorHAnsi" w:hAnsiTheme="minorHAnsi" w:cstheme="minorHAnsi"/>
          <w:b/>
          <w:sz w:val="24"/>
          <w:szCs w:val="24"/>
        </w:rPr>
        <w:t>2. OSOBA ZADUŽENA ZA KOMUNIKACIJU S PONUDITELJIMA</w:t>
      </w:r>
      <w:bookmarkEnd w:id="2"/>
    </w:p>
    <w:p w14:paraId="1C7110E3" w14:textId="2FD43619" w:rsidR="00162325" w:rsidRPr="00162325" w:rsidRDefault="009D2EF0" w:rsidP="00EB3DA3">
      <w:pPr>
        <w:pStyle w:val="Bezproreda"/>
        <w:ind w:left="0"/>
        <w:jc w:val="both"/>
        <w:rPr>
          <w:rFonts w:asciiTheme="minorHAnsi" w:hAnsiTheme="minorHAnsi" w:cstheme="minorHAnsi"/>
          <w:sz w:val="24"/>
          <w:szCs w:val="24"/>
        </w:rPr>
      </w:pPr>
      <w:r>
        <w:rPr>
          <w:rFonts w:asciiTheme="minorHAnsi" w:hAnsiTheme="minorHAnsi" w:cstheme="minorHAnsi"/>
          <w:sz w:val="24"/>
          <w:szCs w:val="24"/>
        </w:rPr>
        <w:t>Dajana Vučaj</w:t>
      </w:r>
      <w:r w:rsidR="00BD5566" w:rsidRPr="00BD5566">
        <w:rPr>
          <w:rFonts w:asciiTheme="minorHAnsi" w:hAnsiTheme="minorHAnsi" w:cstheme="minorHAnsi"/>
          <w:sz w:val="24"/>
          <w:szCs w:val="24"/>
        </w:rPr>
        <w:t xml:space="preserve">, </w:t>
      </w:r>
      <w:r w:rsidR="0004627F">
        <w:rPr>
          <w:rFonts w:asciiTheme="minorHAnsi" w:hAnsiTheme="minorHAnsi" w:cstheme="minorHAnsi"/>
          <w:sz w:val="24"/>
          <w:szCs w:val="24"/>
        </w:rPr>
        <w:t>viši savjetnik za javnu nabavu</w:t>
      </w:r>
      <w:r w:rsidR="00BD5566" w:rsidRPr="00BD5566">
        <w:rPr>
          <w:rFonts w:asciiTheme="minorHAnsi" w:hAnsiTheme="minorHAnsi" w:cstheme="minorHAnsi"/>
          <w:sz w:val="24"/>
          <w:szCs w:val="24"/>
        </w:rPr>
        <w:t xml:space="preserve">, </w:t>
      </w:r>
      <w:proofErr w:type="spellStart"/>
      <w:r w:rsidR="00BD5566" w:rsidRPr="00BD5566">
        <w:rPr>
          <w:rFonts w:asciiTheme="minorHAnsi" w:hAnsiTheme="minorHAnsi" w:cstheme="minorHAnsi"/>
          <w:sz w:val="24"/>
          <w:szCs w:val="24"/>
        </w:rPr>
        <w:t>spec</w:t>
      </w:r>
      <w:proofErr w:type="spellEnd"/>
      <w:r w:rsidR="00BD5566">
        <w:rPr>
          <w:rFonts w:asciiTheme="minorHAnsi" w:hAnsiTheme="minorHAnsi" w:cstheme="minorHAnsi"/>
          <w:sz w:val="24"/>
          <w:szCs w:val="24"/>
        </w:rPr>
        <w:t>.</w:t>
      </w:r>
      <w:r w:rsidR="00BD5566" w:rsidRPr="00BD5566">
        <w:rPr>
          <w:rFonts w:asciiTheme="minorHAnsi" w:hAnsiTheme="minorHAnsi" w:cstheme="minorHAnsi"/>
          <w:sz w:val="24"/>
          <w:szCs w:val="24"/>
        </w:rPr>
        <w:t xml:space="preserve"> javne nabave</w:t>
      </w:r>
    </w:p>
    <w:p w14:paraId="4CAC1F22" w14:textId="77777777" w:rsidR="00EB3DA3" w:rsidRPr="00EB3DA3" w:rsidRDefault="00EB3DA3" w:rsidP="00EB3DA3">
      <w:pPr>
        <w:ind w:left="0"/>
        <w:jc w:val="both"/>
        <w:rPr>
          <w:rFonts w:asciiTheme="minorHAnsi" w:eastAsia="Calibri" w:hAnsiTheme="minorHAnsi" w:cstheme="minorHAnsi"/>
          <w:sz w:val="24"/>
          <w:szCs w:val="24"/>
          <w:lang w:eastAsia="en-US"/>
        </w:rPr>
      </w:pPr>
      <w:r w:rsidRPr="00EB3DA3">
        <w:rPr>
          <w:rFonts w:asciiTheme="minorHAnsi" w:eastAsia="Calibri" w:hAnsiTheme="minorHAnsi" w:cstheme="minorHAnsi"/>
          <w:sz w:val="24"/>
          <w:szCs w:val="24"/>
          <w:lang w:eastAsia="en-US"/>
        </w:rPr>
        <w:t>Broj telefona: 040/314 938</w:t>
      </w:r>
    </w:p>
    <w:p w14:paraId="023335CB" w14:textId="77777777" w:rsidR="00EB3DA3" w:rsidRPr="00EB3DA3" w:rsidRDefault="00EB3DA3" w:rsidP="00EB3DA3">
      <w:pPr>
        <w:ind w:left="0"/>
        <w:jc w:val="both"/>
        <w:rPr>
          <w:rFonts w:asciiTheme="minorHAnsi" w:eastAsia="Calibri" w:hAnsiTheme="minorHAnsi" w:cstheme="minorHAnsi"/>
          <w:sz w:val="24"/>
          <w:szCs w:val="24"/>
          <w:lang w:eastAsia="en-US"/>
        </w:rPr>
      </w:pPr>
      <w:r w:rsidRPr="00EB3DA3">
        <w:rPr>
          <w:rFonts w:asciiTheme="minorHAnsi" w:eastAsia="Calibri" w:hAnsiTheme="minorHAnsi" w:cstheme="minorHAnsi"/>
          <w:sz w:val="24"/>
          <w:szCs w:val="24"/>
          <w:lang w:eastAsia="en-US"/>
        </w:rPr>
        <w:t>Broj telefaksa: 040/311 724</w:t>
      </w:r>
    </w:p>
    <w:p w14:paraId="01A36971" w14:textId="77777777" w:rsidR="00EB3DA3" w:rsidRPr="00EB3DA3" w:rsidRDefault="00EB3DA3" w:rsidP="00EB3DA3">
      <w:pPr>
        <w:pStyle w:val="Bezproreda"/>
        <w:ind w:left="0"/>
        <w:jc w:val="both"/>
        <w:rPr>
          <w:rFonts w:asciiTheme="minorHAnsi" w:hAnsiTheme="minorHAnsi" w:cstheme="minorHAnsi"/>
          <w:color w:val="0000FF"/>
          <w:sz w:val="24"/>
          <w:szCs w:val="24"/>
          <w:u w:val="single"/>
        </w:rPr>
      </w:pPr>
      <w:r w:rsidRPr="00EB3DA3">
        <w:rPr>
          <w:rFonts w:asciiTheme="minorHAnsi" w:hAnsiTheme="minorHAnsi" w:cstheme="minorHAnsi"/>
          <w:sz w:val="24"/>
          <w:szCs w:val="24"/>
        </w:rPr>
        <w:t xml:space="preserve">e-mail: </w:t>
      </w:r>
      <w:r w:rsidRPr="00EB3DA3">
        <w:rPr>
          <w:rFonts w:asciiTheme="minorHAnsi" w:hAnsiTheme="minorHAnsi" w:cstheme="minorHAnsi"/>
          <w:color w:val="0000FF"/>
          <w:sz w:val="24"/>
          <w:szCs w:val="24"/>
          <w:u w:val="single"/>
        </w:rPr>
        <w:t>jednostavna.</w:t>
      </w:r>
      <w:hyperlink r:id="rId12" w:history="1">
        <w:r w:rsidRPr="00EB3DA3">
          <w:rPr>
            <w:rStyle w:val="Hiperveza"/>
            <w:rFonts w:asciiTheme="minorHAnsi" w:hAnsiTheme="minorHAnsi" w:cstheme="minorHAnsi"/>
            <w:sz w:val="24"/>
            <w:szCs w:val="24"/>
          </w:rPr>
          <w:t>nabava@cakovec.hr</w:t>
        </w:r>
      </w:hyperlink>
    </w:p>
    <w:p w14:paraId="7510CC79" w14:textId="77777777" w:rsidR="00EB3DA3" w:rsidRPr="00EB3DA3" w:rsidRDefault="00EB3DA3" w:rsidP="00EB3DA3">
      <w:pPr>
        <w:pStyle w:val="Bezproreda"/>
        <w:ind w:left="0"/>
        <w:jc w:val="both"/>
        <w:rPr>
          <w:rFonts w:asciiTheme="minorHAnsi" w:hAnsiTheme="minorHAnsi" w:cstheme="minorHAnsi"/>
          <w:color w:val="0000FF"/>
          <w:sz w:val="24"/>
          <w:szCs w:val="24"/>
          <w:u w:val="single"/>
        </w:rPr>
      </w:pPr>
    </w:p>
    <w:p w14:paraId="03A23E71" w14:textId="63EB338E" w:rsidR="00582898" w:rsidRDefault="00EB3DA3" w:rsidP="00506AC2">
      <w:pPr>
        <w:pStyle w:val="Bezproreda"/>
        <w:ind w:left="0"/>
        <w:jc w:val="both"/>
        <w:rPr>
          <w:rFonts w:asciiTheme="minorHAnsi" w:hAnsiTheme="minorHAnsi" w:cstheme="minorHAnsi"/>
          <w:sz w:val="24"/>
          <w:szCs w:val="24"/>
        </w:rPr>
      </w:pPr>
      <w:bookmarkStart w:id="3" w:name="_Toc316315122"/>
      <w:bookmarkStart w:id="4" w:name="_Toc324164228"/>
      <w:r w:rsidRPr="00BA31EA">
        <w:rPr>
          <w:rFonts w:asciiTheme="minorHAnsi" w:hAnsiTheme="minorHAnsi" w:cstheme="minorHAnsi"/>
          <w:sz w:val="24"/>
          <w:szCs w:val="24"/>
        </w:rPr>
        <w:t>Gospodarski subjekti mogu za vrijeme roka za dostavu ponuda zahtijevati objašnjenja i izmjene vezane uz dokumentaciju o nabavi, a naručitelj je dužan odgovor staviti na raspolaganje na isti način kao i osnovnu dokumentaciju bez navođenja podataka o podnositelju zahtjeva. Zahtjev je pravodoban ako je dostavljen naručitelju najkasnije tijekom trećeg dana prije dana u kojem ističe rok za dostavu ponuda. Dodatne informacije i objašnjenja stavljaju se na raspolaganje na isti način kao i osnovna dokumentacija bez navođenja podataka o podnositelju zahtjeva. Pisani zahtjev ponuditelja za pojašnjenjem, odnosno izmjenom dokumentacije o nabavi dostavlja se osobi zaduženoj za komunikaciju s ponuditeljima u ovom postupku nabave, isključivo elektroničkom poštom na navedenu adresu</w:t>
      </w:r>
      <w:r w:rsidR="00506AC2" w:rsidRPr="00BA31EA">
        <w:rPr>
          <w:rFonts w:asciiTheme="minorHAnsi" w:hAnsiTheme="minorHAnsi" w:cstheme="minorHAnsi"/>
          <w:sz w:val="24"/>
          <w:szCs w:val="24"/>
        </w:rPr>
        <w:t>.</w:t>
      </w:r>
    </w:p>
    <w:p w14:paraId="441610BE" w14:textId="1D8D2078" w:rsidR="00D34349" w:rsidRPr="00D34349" w:rsidRDefault="00D34349" w:rsidP="00EB3DA3">
      <w:pPr>
        <w:pStyle w:val="Bezproreda"/>
        <w:ind w:left="0"/>
        <w:jc w:val="both"/>
        <w:rPr>
          <w:rFonts w:asciiTheme="minorHAnsi" w:hAnsiTheme="minorHAnsi" w:cstheme="minorHAnsi"/>
          <w:sz w:val="24"/>
          <w:szCs w:val="24"/>
        </w:rPr>
      </w:pPr>
    </w:p>
    <w:p w14:paraId="4777D8E4" w14:textId="16B682AD" w:rsidR="00D34349" w:rsidRPr="00D34349" w:rsidRDefault="00D34349" w:rsidP="00D34349">
      <w:pPr>
        <w:ind w:left="0"/>
        <w:jc w:val="both"/>
        <w:rPr>
          <w:rFonts w:asciiTheme="minorHAnsi" w:hAnsiTheme="minorHAnsi" w:cstheme="minorHAnsi"/>
          <w:bCs/>
          <w:sz w:val="24"/>
          <w:szCs w:val="24"/>
        </w:rPr>
      </w:pPr>
      <w:r w:rsidRPr="00D34349">
        <w:rPr>
          <w:rFonts w:asciiTheme="minorHAnsi" w:hAnsiTheme="minorHAnsi" w:cstheme="minorHAnsi"/>
          <w:sz w:val="24"/>
          <w:szCs w:val="24"/>
        </w:rPr>
        <w:t>Stručno povjerenstvo javno objavljuje poziv za prikupljanje ponuda jednostavne nabave velike vrijednosti na koji može podnijeti ponudu svaki zainteresirani gospodarski subjekt. Poziv za javno prikupljanje ponuda objavljuje se na službenim internet stranicama Grada</w:t>
      </w:r>
      <w:r w:rsidR="00BD5566">
        <w:rPr>
          <w:rFonts w:asciiTheme="minorHAnsi" w:hAnsiTheme="minorHAnsi" w:cstheme="minorHAnsi"/>
          <w:sz w:val="24"/>
          <w:szCs w:val="24"/>
        </w:rPr>
        <w:t xml:space="preserve"> </w:t>
      </w:r>
      <w:hyperlink r:id="rId13" w:history="1">
        <w:r w:rsidR="00BD5566" w:rsidRPr="004E62F0">
          <w:rPr>
            <w:rStyle w:val="Hiperveza"/>
            <w:rFonts w:asciiTheme="minorHAnsi" w:hAnsiTheme="minorHAnsi" w:cstheme="minorHAnsi"/>
            <w:sz w:val="24"/>
            <w:szCs w:val="24"/>
          </w:rPr>
          <w:t>www.cakovec.hr</w:t>
        </w:r>
      </w:hyperlink>
      <w:r w:rsidR="00BD5566">
        <w:rPr>
          <w:rFonts w:asciiTheme="minorHAnsi" w:hAnsiTheme="minorHAnsi" w:cstheme="minorHAnsi"/>
          <w:sz w:val="24"/>
          <w:szCs w:val="24"/>
        </w:rPr>
        <w:t>.</w:t>
      </w:r>
    </w:p>
    <w:p w14:paraId="15A26C7C" w14:textId="77777777" w:rsidR="00EB3DA3" w:rsidRPr="00EB3DA3" w:rsidRDefault="00EB3DA3" w:rsidP="00EB3DA3">
      <w:pPr>
        <w:tabs>
          <w:tab w:val="left" w:pos="2090"/>
          <w:tab w:val="left" w:pos="2200"/>
          <w:tab w:val="left" w:pos="2250"/>
        </w:tabs>
        <w:ind w:left="0"/>
        <w:rPr>
          <w:rFonts w:asciiTheme="minorHAnsi" w:hAnsiTheme="minorHAnsi" w:cstheme="minorHAnsi"/>
          <w:color w:val="FF0000"/>
          <w:sz w:val="24"/>
          <w:szCs w:val="24"/>
          <w:u w:val="single"/>
        </w:rPr>
      </w:pPr>
    </w:p>
    <w:p w14:paraId="13288640" w14:textId="77777777" w:rsidR="00EB3DA3" w:rsidRPr="00EB3DA3" w:rsidRDefault="00EB3DA3" w:rsidP="00EB3DA3">
      <w:pPr>
        <w:pStyle w:val="Bezproreda"/>
        <w:ind w:left="0"/>
        <w:jc w:val="both"/>
        <w:rPr>
          <w:rFonts w:asciiTheme="minorHAnsi" w:hAnsiTheme="minorHAnsi" w:cstheme="minorHAnsi"/>
          <w:b/>
          <w:sz w:val="24"/>
          <w:szCs w:val="24"/>
        </w:rPr>
      </w:pPr>
      <w:bookmarkStart w:id="5" w:name="_Toc390839639"/>
      <w:r w:rsidRPr="00EB3DA3">
        <w:rPr>
          <w:rFonts w:asciiTheme="minorHAnsi" w:hAnsiTheme="minorHAnsi" w:cstheme="minorHAnsi"/>
          <w:b/>
          <w:sz w:val="24"/>
          <w:szCs w:val="24"/>
        </w:rPr>
        <w:t>3. EVIDENCIJSKI BROJ NABAVE</w:t>
      </w:r>
      <w:bookmarkEnd w:id="5"/>
    </w:p>
    <w:p w14:paraId="14B2F761" w14:textId="77777777" w:rsidR="00EB3DA3" w:rsidRPr="00161F1D" w:rsidRDefault="00EB3DA3" w:rsidP="00EB3DA3">
      <w:pPr>
        <w:pStyle w:val="Bezproreda"/>
        <w:ind w:left="0"/>
        <w:jc w:val="both"/>
        <w:rPr>
          <w:rFonts w:asciiTheme="minorHAnsi" w:hAnsiTheme="minorHAnsi" w:cstheme="minorHAnsi"/>
          <w:b/>
          <w:sz w:val="24"/>
          <w:szCs w:val="24"/>
        </w:rPr>
      </w:pPr>
    </w:p>
    <w:p w14:paraId="30C90B92" w14:textId="3B5C9183" w:rsidR="00EB3DA3" w:rsidRPr="0006009C" w:rsidRDefault="00EB3DA3" w:rsidP="00EB3DA3">
      <w:pPr>
        <w:pStyle w:val="Bezproreda"/>
        <w:ind w:left="0"/>
        <w:jc w:val="both"/>
        <w:rPr>
          <w:rFonts w:asciiTheme="minorHAnsi" w:hAnsiTheme="minorHAnsi" w:cstheme="minorHAnsi"/>
          <w:b/>
          <w:color w:val="FF0000"/>
          <w:sz w:val="24"/>
          <w:szCs w:val="24"/>
        </w:rPr>
      </w:pPr>
      <w:r w:rsidRPr="00AB6BE6">
        <w:rPr>
          <w:rFonts w:asciiTheme="minorHAnsi" w:hAnsiTheme="minorHAnsi" w:cstheme="minorHAnsi"/>
          <w:sz w:val="24"/>
          <w:szCs w:val="24"/>
        </w:rPr>
        <w:t xml:space="preserve">Evidencijski broj nabave: </w:t>
      </w:r>
      <w:r w:rsidR="00A62883" w:rsidRPr="00A62883">
        <w:rPr>
          <w:rFonts w:asciiTheme="minorHAnsi" w:hAnsiTheme="minorHAnsi" w:cstheme="minorHAnsi"/>
          <w:sz w:val="24"/>
          <w:szCs w:val="24"/>
        </w:rPr>
        <w:t>I-2</w:t>
      </w:r>
      <w:r w:rsidR="00BB6511">
        <w:rPr>
          <w:rFonts w:asciiTheme="minorHAnsi" w:hAnsiTheme="minorHAnsi" w:cstheme="minorHAnsi"/>
          <w:sz w:val="24"/>
          <w:szCs w:val="24"/>
        </w:rPr>
        <w:t>3-</w:t>
      </w:r>
      <w:r w:rsidR="0002628F">
        <w:rPr>
          <w:rFonts w:asciiTheme="minorHAnsi" w:hAnsiTheme="minorHAnsi" w:cstheme="minorHAnsi"/>
          <w:sz w:val="24"/>
          <w:szCs w:val="24"/>
        </w:rPr>
        <w:t>08-40</w:t>
      </w:r>
    </w:p>
    <w:p w14:paraId="2BCDB6E2" w14:textId="77777777" w:rsidR="00EB3DA3" w:rsidRPr="00EB3DA3" w:rsidRDefault="00EB3DA3" w:rsidP="00EB3DA3">
      <w:pPr>
        <w:pStyle w:val="Bezproreda"/>
        <w:ind w:left="0"/>
        <w:jc w:val="both"/>
        <w:rPr>
          <w:rFonts w:asciiTheme="minorHAnsi" w:hAnsiTheme="minorHAnsi" w:cstheme="minorHAnsi"/>
          <w:sz w:val="24"/>
          <w:szCs w:val="24"/>
        </w:rPr>
      </w:pPr>
    </w:p>
    <w:p w14:paraId="0DEDC396" w14:textId="77777777" w:rsidR="00EB3DA3" w:rsidRPr="00EB3DA3" w:rsidRDefault="00EB3DA3" w:rsidP="00EB3DA3">
      <w:pPr>
        <w:pStyle w:val="Bezproreda"/>
        <w:ind w:left="0"/>
        <w:jc w:val="both"/>
        <w:rPr>
          <w:rFonts w:asciiTheme="minorHAnsi" w:hAnsiTheme="minorHAnsi" w:cstheme="minorHAnsi"/>
          <w:b/>
          <w:sz w:val="24"/>
          <w:szCs w:val="24"/>
        </w:rPr>
      </w:pPr>
      <w:bookmarkStart w:id="6" w:name="_Toc390839640"/>
      <w:r w:rsidRPr="00EB3DA3">
        <w:rPr>
          <w:rFonts w:asciiTheme="minorHAnsi" w:hAnsiTheme="minorHAnsi" w:cstheme="minorHAnsi"/>
          <w:b/>
          <w:sz w:val="24"/>
          <w:szCs w:val="24"/>
        </w:rPr>
        <w:t>4. GOSPODARSKI SUBJEKTI S KOJIMA JE NARUČITELJ U SUKOBU INTERESA</w:t>
      </w:r>
      <w:bookmarkEnd w:id="3"/>
      <w:bookmarkEnd w:id="4"/>
      <w:bookmarkEnd w:id="6"/>
      <w:r w:rsidRPr="00EB3DA3">
        <w:rPr>
          <w:rFonts w:asciiTheme="minorHAnsi" w:hAnsiTheme="minorHAnsi" w:cstheme="minorHAnsi"/>
          <w:b/>
          <w:sz w:val="24"/>
          <w:szCs w:val="24"/>
        </w:rPr>
        <w:t xml:space="preserve"> U SMISLU PROPISA O DOKUMENTACIJE O NABAVI</w:t>
      </w:r>
    </w:p>
    <w:p w14:paraId="75750FE8" w14:textId="77777777" w:rsidR="00EB3DA3" w:rsidRPr="00EB3DA3" w:rsidRDefault="00EB3DA3" w:rsidP="00EB3DA3">
      <w:pPr>
        <w:pStyle w:val="Bezproreda"/>
        <w:ind w:left="0"/>
        <w:jc w:val="both"/>
        <w:rPr>
          <w:rFonts w:asciiTheme="minorHAnsi" w:hAnsiTheme="minorHAnsi" w:cstheme="minorHAnsi"/>
          <w:b/>
          <w:sz w:val="24"/>
          <w:szCs w:val="24"/>
        </w:rPr>
      </w:pPr>
    </w:p>
    <w:p w14:paraId="432F6E93" w14:textId="77777777" w:rsidR="00203EB2" w:rsidRPr="007A47B8" w:rsidRDefault="00203EB2" w:rsidP="00203EB2">
      <w:pPr>
        <w:ind w:left="0"/>
        <w:jc w:val="both"/>
        <w:rPr>
          <w:rFonts w:asciiTheme="minorHAnsi" w:eastAsia="Calibri" w:hAnsiTheme="minorHAnsi" w:cstheme="minorHAnsi"/>
          <w:sz w:val="24"/>
          <w:szCs w:val="24"/>
          <w:lang w:eastAsia="en-US"/>
        </w:rPr>
      </w:pPr>
      <w:bookmarkStart w:id="7" w:name="_Toc390839641"/>
      <w:r w:rsidRPr="007A47B8">
        <w:rPr>
          <w:rFonts w:asciiTheme="minorHAnsi" w:eastAsia="Calibri" w:hAnsiTheme="minorHAnsi" w:cstheme="minorHAnsi"/>
          <w:sz w:val="24"/>
          <w:szCs w:val="24"/>
          <w:lang w:eastAsia="en-US"/>
        </w:rPr>
        <w:t>Temeljem članka 76. stavak 2. ZJN 2016. naručitelj odnosno predstavnik naručitelja je u sukobu interesa sa slijedećim gospodarskim subjektima:</w:t>
      </w:r>
    </w:p>
    <w:p w14:paraId="0DB1CA48" w14:textId="77777777" w:rsidR="00203EB2" w:rsidRPr="007A47B8" w:rsidRDefault="00203EB2" w:rsidP="00203EB2">
      <w:pPr>
        <w:ind w:left="0"/>
        <w:jc w:val="both"/>
        <w:rPr>
          <w:rFonts w:asciiTheme="minorHAnsi" w:eastAsia="Calibri" w:hAnsiTheme="minorHAnsi" w:cstheme="minorHAnsi"/>
          <w:color w:val="FF0000"/>
          <w:sz w:val="24"/>
          <w:szCs w:val="24"/>
          <w:lang w:eastAsia="en-US"/>
        </w:rPr>
      </w:pPr>
    </w:p>
    <w:p w14:paraId="78A9ED91" w14:textId="77777777" w:rsidR="00203EB2" w:rsidRPr="007A47B8" w:rsidRDefault="00203EB2" w:rsidP="00203EB2">
      <w:pPr>
        <w:ind w:left="0"/>
        <w:jc w:val="both"/>
        <w:rPr>
          <w:rFonts w:asciiTheme="minorHAnsi" w:eastAsia="Calibri" w:hAnsiTheme="minorHAnsi" w:cstheme="minorHAnsi"/>
          <w:color w:val="FF0000"/>
          <w:sz w:val="24"/>
          <w:szCs w:val="24"/>
          <w:lang w:eastAsia="en-US"/>
        </w:rPr>
      </w:pPr>
      <w:r w:rsidRPr="007A47B8">
        <w:rPr>
          <w:rFonts w:asciiTheme="minorHAnsi" w:eastAsia="Calibri" w:hAnsiTheme="minorHAnsi" w:cstheme="minorHAnsi"/>
          <w:sz w:val="24"/>
          <w:szCs w:val="24"/>
          <w:lang w:eastAsia="en-US"/>
        </w:rPr>
        <w:t xml:space="preserve">1. </w:t>
      </w:r>
      <w:r w:rsidRPr="007A47B8">
        <w:rPr>
          <w:rFonts w:asciiTheme="minorHAnsi" w:hAnsiTheme="minorHAnsi" w:cstheme="minorHAnsi"/>
          <w:sz w:val="24"/>
          <w:szCs w:val="24"/>
        </w:rPr>
        <w:t xml:space="preserve">RTK inženjering d.o.o., Tome </w:t>
      </w:r>
      <w:proofErr w:type="spellStart"/>
      <w:r w:rsidRPr="007A47B8">
        <w:rPr>
          <w:rFonts w:asciiTheme="minorHAnsi" w:hAnsiTheme="minorHAnsi" w:cstheme="minorHAnsi"/>
          <w:sz w:val="24"/>
          <w:szCs w:val="24"/>
        </w:rPr>
        <w:t>Masarika</w:t>
      </w:r>
      <w:proofErr w:type="spellEnd"/>
      <w:r w:rsidRPr="007A47B8">
        <w:rPr>
          <w:rFonts w:asciiTheme="minorHAnsi" w:hAnsiTheme="minorHAnsi" w:cstheme="minorHAnsi"/>
          <w:sz w:val="24"/>
          <w:szCs w:val="24"/>
        </w:rPr>
        <w:t xml:space="preserve"> 7, 40000 Čakovec, OIB: 83732052776</w:t>
      </w:r>
    </w:p>
    <w:p w14:paraId="2A0BC378" w14:textId="77777777" w:rsidR="00203EB2" w:rsidRPr="007A47B8" w:rsidRDefault="00203EB2" w:rsidP="00203EB2">
      <w:pPr>
        <w:ind w:left="0"/>
        <w:jc w:val="both"/>
        <w:rPr>
          <w:rFonts w:asciiTheme="minorHAnsi" w:eastAsia="Calibri" w:hAnsiTheme="minorHAnsi" w:cstheme="minorHAnsi"/>
          <w:color w:val="FF0000"/>
          <w:sz w:val="24"/>
          <w:szCs w:val="24"/>
          <w:lang w:eastAsia="en-US"/>
        </w:rPr>
      </w:pPr>
    </w:p>
    <w:p w14:paraId="1EF79B04" w14:textId="1ED9C053" w:rsidR="00EB3DA3" w:rsidRDefault="00C32C17" w:rsidP="00203EB2">
      <w:pPr>
        <w:pStyle w:val="Bezproreda"/>
        <w:ind w:left="0"/>
        <w:jc w:val="both"/>
        <w:rPr>
          <w:rStyle w:val="Hiperveza"/>
          <w:rFonts w:asciiTheme="minorHAnsi" w:hAnsiTheme="minorHAnsi" w:cstheme="minorHAnsi"/>
          <w:sz w:val="24"/>
          <w:szCs w:val="24"/>
        </w:rPr>
      </w:pPr>
      <w:hyperlink r:id="rId14" w:history="1">
        <w:r w:rsidR="00203EB2" w:rsidRPr="007A47B8">
          <w:rPr>
            <w:rStyle w:val="Hiperveza"/>
            <w:rFonts w:asciiTheme="minorHAnsi" w:hAnsiTheme="minorHAnsi" w:cstheme="minorHAnsi"/>
            <w:sz w:val="24"/>
            <w:szCs w:val="24"/>
          </w:rPr>
          <w:t>https://www.cakovec.hr/web/dokumenti/</w:t>
        </w:r>
      </w:hyperlink>
    </w:p>
    <w:p w14:paraId="22B401E7" w14:textId="6EB9B4E9" w:rsidR="00D77036" w:rsidRDefault="00D77036" w:rsidP="00203EB2">
      <w:pPr>
        <w:pStyle w:val="Bezproreda"/>
        <w:ind w:left="0"/>
        <w:jc w:val="both"/>
        <w:rPr>
          <w:rStyle w:val="Hiperveza"/>
          <w:rFonts w:asciiTheme="minorHAnsi" w:hAnsiTheme="minorHAnsi" w:cstheme="minorHAnsi"/>
          <w:sz w:val="24"/>
          <w:szCs w:val="24"/>
        </w:rPr>
      </w:pPr>
    </w:p>
    <w:p w14:paraId="64CBD8FA" w14:textId="77777777" w:rsidR="000A16B4" w:rsidRDefault="000A16B4" w:rsidP="00EB3DA3">
      <w:pPr>
        <w:pStyle w:val="Bezproreda"/>
        <w:ind w:left="0"/>
        <w:jc w:val="both"/>
        <w:rPr>
          <w:rStyle w:val="Hiperveza"/>
          <w:rFonts w:asciiTheme="minorHAnsi" w:hAnsiTheme="minorHAnsi" w:cstheme="minorHAnsi"/>
          <w:sz w:val="24"/>
          <w:szCs w:val="24"/>
        </w:rPr>
      </w:pPr>
    </w:p>
    <w:p w14:paraId="1C02BC86" w14:textId="2F9AE83B"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lastRenderedPageBreak/>
        <w:t>5.  VRSTA POSTUPKA NABAVE</w:t>
      </w:r>
      <w:bookmarkEnd w:id="7"/>
    </w:p>
    <w:p w14:paraId="300732E1" w14:textId="77777777" w:rsidR="00EB3DA3" w:rsidRPr="00EB3DA3" w:rsidRDefault="00EB3DA3" w:rsidP="00EB3DA3">
      <w:pPr>
        <w:pStyle w:val="Bezproreda"/>
        <w:ind w:left="0"/>
        <w:jc w:val="both"/>
        <w:rPr>
          <w:rFonts w:asciiTheme="minorHAnsi" w:hAnsiTheme="minorHAnsi" w:cstheme="minorHAnsi"/>
          <w:sz w:val="24"/>
          <w:szCs w:val="24"/>
        </w:rPr>
      </w:pPr>
    </w:p>
    <w:p w14:paraId="1F379F2F" w14:textId="6708E2EE"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Postupak jednostavne nabave velike vrijednosti</w:t>
      </w:r>
      <w:r w:rsidR="00D0788E">
        <w:rPr>
          <w:rFonts w:asciiTheme="minorHAnsi" w:hAnsiTheme="minorHAnsi" w:cstheme="minorHAnsi"/>
          <w:sz w:val="24"/>
          <w:szCs w:val="24"/>
        </w:rPr>
        <w:t xml:space="preserve"> </w:t>
      </w:r>
      <w:r w:rsidR="00A959A1">
        <w:rPr>
          <w:rFonts w:asciiTheme="minorHAnsi" w:hAnsiTheme="minorHAnsi" w:cstheme="minorHAnsi"/>
          <w:sz w:val="24"/>
          <w:szCs w:val="24"/>
        </w:rPr>
        <w:t>radova</w:t>
      </w:r>
      <w:r w:rsidRPr="00EB3DA3">
        <w:rPr>
          <w:rFonts w:asciiTheme="minorHAnsi" w:hAnsiTheme="minorHAnsi" w:cstheme="minorHAnsi"/>
          <w:sz w:val="24"/>
          <w:szCs w:val="24"/>
        </w:rPr>
        <w:t>.</w:t>
      </w:r>
    </w:p>
    <w:p w14:paraId="1A2F85B7" w14:textId="77777777" w:rsidR="00CE780B" w:rsidRPr="00EB3DA3" w:rsidRDefault="00CE780B" w:rsidP="00EB3DA3">
      <w:pPr>
        <w:pStyle w:val="Bezproreda"/>
        <w:ind w:left="0"/>
        <w:jc w:val="both"/>
        <w:rPr>
          <w:rFonts w:asciiTheme="minorHAnsi" w:hAnsiTheme="minorHAnsi" w:cstheme="minorHAnsi"/>
          <w:sz w:val="24"/>
          <w:szCs w:val="24"/>
        </w:rPr>
      </w:pPr>
    </w:p>
    <w:p w14:paraId="25D0C8A5" w14:textId="77777777" w:rsidR="00EB3DA3" w:rsidRPr="00EB3DA3" w:rsidRDefault="00EB3DA3" w:rsidP="00EB3DA3">
      <w:pPr>
        <w:pStyle w:val="Bezproreda"/>
        <w:ind w:left="0"/>
        <w:jc w:val="both"/>
        <w:rPr>
          <w:rFonts w:asciiTheme="minorHAnsi" w:hAnsiTheme="minorHAnsi" w:cstheme="minorHAnsi"/>
          <w:b/>
          <w:sz w:val="24"/>
          <w:szCs w:val="24"/>
        </w:rPr>
      </w:pPr>
      <w:bookmarkStart w:id="8" w:name="_Toc390839642"/>
      <w:r w:rsidRPr="00EB3DA3">
        <w:rPr>
          <w:rFonts w:asciiTheme="minorHAnsi" w:hAnsiTheme="minorHAnsi" w:cstheme="minorHAnsi"/>
          <w:b/>
          <w:sz w:val="24"/>
          <w:szCs w:val="24"/>
        </w:rPr>
        <w:t>6. PROCIJENJENA VRIJEDNOST NABAVE</w:t>
      </w:r>
      <w:bookmarkEnd w:id="8"/>
    </w:p>
    <w:p w14:paraId="55AE25AD" w14:textId="77777777" w:rsidR="00EB3DA3" w:rsidRPr="00EB3DA3" w:rsidRDefault="00EB3DA3" w:rsidP="00EB3DA3">
      <w:pPr>
        <w:pStyle w:val="Bezproreda"/>
        <w:ind w:left="0"/>
        <w:jc w:val="both"/>
        <w:rPr>
          <w:rFonts w:asciiTheme="minorHAnsi" w:hAnsiTheme="minorHAnsi" w:cstheme="minorHAnsi"/>
          <w:b/>
          <w:sz w:val="24"/>
          <w:szCs w:val="24"/>
        </w:rPr>
      </w:pPr>
    </w:p>
    <w:p w14:paraId="14E83F7B" w14:textId="1ACE487E" w:rsidR="00EB3DA3" w:rsidRPr="00610CBC" w:rsidRDefault="00EB3DA3" w:rsidP="00EB3DA3">
      <w:pPr>
        <w:pStyle w:val="Bezproreda"/>
        <w:ind w:left="0"/>
        <w:jc w:val="both"/>
        <w:rPr>
          <w:rFonts w:asciiTheme="minorHAnsi" w:hAnsiTheme="minorHAnsi" w:cstheme="minorHAnsi"/>
          <w:sz w:val="24"/>
          <w:szCs w:val="24"/>
          <w:u w:val="single"/>
        </w:rPr>
      </w:pPr>
      <w:r w:rsidRPr="00610CBC">
        <w:rPr>
          <w:rFonts w:asciiTheme="minorHAnsi" w:hAnsiTheme="minorHAnsi" w:cstheme="minorHAnsi"/>
          <w:sz w:val="24"/>
          <w:szCs w:val="24"/>
          <w:u w:val="single"/>
        </w:rPr>
        <w:t xml:space="preserve">Procijenjena vrijednost predmeta nabave iznosi </w:t>
      </w:r>
      <w:r w:rsidR="0002628F">
        <w:rPr>
          <w:rFonts w:asciiTheme="minorHAnsi" w:hAnsiTheme="minorHAnsi" w:cstheme="minorHAnsi"/>
          <w:b/>
          <w:bCs/>
          <w:sz w:val="24"/>
          <w:szCs w:val="24"/>
          <w:u w:val="single"/>
        </w:rPr>
        <w:t>55</w:t>
      </w:r>
      <w:r w:rsidR="00E9679E">
        <w:rPr>
          <w:rFonts w:asciiTheme="minorHAnsi" w:hAnsiTheme="minorHAnsi" w:cstheme="minorHAnsi"/>
          <w:b/>
          <w:bCs/>
          <w:sz w:val="24"/>
          <w:szCs w:val="24"/>
          <w:u w:val="single"/>
        </w:rPr>
        <w:t>.0</w:t>
      </w:r>
      <w:r w:rsidR="0002628F">
        <w:rPr>
          <w:rFonts w:asciiTheme="minorHAnsi" w:hAnsiTheme="minorHAnsi" w:cstheme="minorHAnsi"/>
          <w:b/>
          <w:bCs/>
          <w:sz w:val="24"/>
          <w:szCs w:val="24"/>
          <w:u w:val="single"/>
        </w:rPr>
        <w:t>0</w:t>
      </w:r>
      <w:r w:rsidR="00E9679E">
        <w:rPr>
          <w:rFonts w:asciiTheme="minorHAnsi" w:hAnsiTheme="minorHAnsi" w:cstheme="minorHAnsi"/>
          <w:b/>
          <w:bCs/>
          <w:sz w:val="24"/>
          <w:szCs w:val="24"/>
          <w:u w:val="single"/>
        </w:rPr>
        <w:t>0,00 EUR</w:t>
      </w:r>
      <w:r w:rsidRPr="00610CBC">
        <w:rPr>
          <w:rFonts w:asciiTheme="minorHAnsi" w:hAnsiTheme="minorHAnsi" w:cstheme="minorHAnsi"/>
          <w:b/>
          <w:bCs/>
          <w:sz w:val="24"/>
          <w:szCs w:val="24"/>
          <w:u w:val="single"/>
        </w:rPr>
        <w:t xml:space="preserve"> (bez PDV – a).</w:t>
      </w:r>
    </w:p>
    <w:p w14:paraId="2CD81F29" w14:textId="77777777" w:rsidR="00EB3DA3" w:rsidRPr="00EB3DA3" w:rsidRDefault="00EB3DA3" w:rsidP="00EB3DA3">
      <w:pPr>
        <w:pStyle w:val="Bezproreda"/>
        <w:ind w:left="0"/>
        <w:jc w:val="both"/>
        <w:rPr>
          <w:rFonts w:asciiTheme="minorHAnsi" w:hAnsiTheme="minorHAnsi" w:cstheme="minorHAnsi"/>
          <w:b/>
          <w:sz w:val="24"/>
          <w:szCs w:val="24"/>
        </w:rPr>
      </w:pPr>
      <w:bookmarkStart w:id="9" w:name="_Toc390839643"/>
    </w:p>
    <w:p w14:paraId="7A303AB0" w14:textId="77777777" w:rsidR="00EB3DA3" w:rsidRPr="00610CBC" w:rsidRDefault="00EB3DA3" w:rsidP="00EB3DA3">
      <w:pPr>
        <w:pStyle w:val="Bezproreda"/>
        <w:ind w:left="0"/>
        <w:jc w:val="both"/>
        <w:rPr>
          <w:rFonts w:asciiTheme="minorHAnsi" w:hAnsiTheme="minorHAnsi" w:cstheme="minorHAnsi"/>
          <w:b/>
          <w:sz w:val="24"/>
          <w:szCs w:val="24"/>
        </w:rPr>
      </w:pPr>
      <w:r w:rsidRPr="00610CBC">
        <w:rPr>
          <w:rFonts w:asciiTheme="minorHAnsi" w:hAnsiTheme="minorHAnsi" w:cstheme="minorHAnsi"/>
          <w:b/>
          <w:sz w:val="24"/>
          <w:szCs w:val="24"/>
        </w:rPr>
        <w:t xml:space="preserve">7.  VRSTA UGOVORA </w:t>
      </w:r>
      <w:bookmarkEnd w:id="9"/>
    </w:p>
    <w:p w14:paraId="27486721" w14:textId="77777777" w:rsidR="00EB3DA3" w:rsidRPr="00610CBC" w:rsidRDefault="00EB3DA3" w:rsidP="00EB3DA3">
      <w:pPr>
        <w:pStyle w:val="Bezproreda"/>
        <w:ind w:left="0"/>
        <w:jc w:val="both"/>
        <w:rPr>
          <w:rFonts w:asciiTheme="minorHAnsi" w:hAnsiTheme="minorHAnsi" w:cstheme="minorHAnsi"/>
          <w:b/>
          <w:sz w:val="24"/>
          <w:szCs w:val="24"/>
        </w:rPr>
      </w:pPr>
    </w:p>
    <w:p w14:paraId="1FA913C3" w14:textId="71935B4D"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Naručitelj će po završetku postupka sa odabranim ponuditeljem sklopiti ugovor o nabavi  sukladno tekstu i tehničkoj specifikaciji - troškovniku, u prilogu.</w:t>
      </w:r>
    </w:p>
    <w:p w14:paraId="3467F137" w14:textId="77777777" w:rsidR="00EB3DA3" w:rsidRPr="00610CBC" w:rsidRDefault="00EB3DA3" w:rsidP="00EB3DA3">
      <w:pPr>
        <w:pStyle w:val="Bezproreda"/>
        <w:ind w:left="0"/>
        <w:jc w:val="both"/>
        <w:rPr>
          <w:rFonts w:asciiTheme="minorHAnsi" w:hAnsiTheme="minorHAnsi" w:cstheme="minorHAnsi"/>
          <w:sz w:val="24"/>
          <w:szCs w:val="24"/>
        </w:rPr>
      </w:pPr>
    </w:p>
    <w:p w14:paraId="129D8880" w14:textId="0EED2BF9"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 xml:space="preserve">Ovaj poziv na dostavu ponuda i dokumentacije o nabavi čine sastavni dio općih uvjeta za sklapanje ugovora o nabavi predmetnih </w:t>
      </w:r>
      <w:r w:rsidR="0006009C">
        <w:rPr>
          <w:rFonts w:asciiTheme="minorHAnsi" w:hAnsiTheme="minorHAnsi" w:cstheme="minorHAnsi"/>
          <w:sz w:val="24"/>
          <w:szCs w:val="24"/>
        </w:rPr>
        <w:t>r</w:t>
      </w:r>
      <w:r w:rsidR="00764D17">
        <w:rPr>
          <w:rFonts w:asciiTheme="minorHAnsi" w:hAnsiTheme="minorHAnsi" w:cstheme="minorHAnsi"/>
          <w:sz w:val="24"/>
          <w:szCs w:val="24"/>
        </w:rPr>
        <w:t>adova</w:t>
      </w:r>
      <w:r w:rsidRPr="00610CBC">
        <w:rPr>
          <w:rFonts w:asciiTheme="minorHAnsi" w:hAnsiTheme="minorHAnsi" w:cstheme="minorHAnsi"/>
          <w:sz w:val="24"/>
          <w:szCs w:val="24"/>
        </w:rPr>
        <w:t>.</w:t>
      </w:r>
    </w:p>
    <w:p w14:paraId="408A4ED9" w14:textId="77777777" w:rsidR="00EB3DA3" w:rsidRPr="00610CBC" w:rsidRDefault="00EB3DA3" w:rsidP="00EB3DA3">
      <w:pPr>
        <w:pStyle w:val="Bezproreda"/>
        <w:ind w:left="0"/>
        <w:jc w:val="both"/>
        <w:rPr>
          <w:rFonts w:asciiTheme="minorHAnsi" w:hAnsiTheme="minorHAnsi" w:cstheme="minorHAnsi"/>
          <w:sz w:val="24"/>
          <w:szCs w:val="24"/>
        </w:rPr>
      </w:pPr>
    </w:p>
    <w:p w14:paraId="14FFA517" w14:textId="77777777"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 xml:space="preserve">Odredbe Pravilnika o jednostavnoj nabavi naručitelja, javno dostupne na </w:t>
      </w:r>
      <w:hyperlink r:id="rId15" w:history="1">
        <w:r w:rsidRPr="007630C1">
          <w:rPr>
            <w:rStyle w:val="Hiperveza"/>
            <w:rFonts w:asciiTheme="minorHAnsi" w:hAnsiTheme="minorHAnsi" w:cstheme="minorHAnsi"/>
            <w:sz w:val="24"/>
            <w:szCs w:val="24"/>
          </w:rPr>
          <w:t>www.cakovec.hr</w:t>
        </w:r>
      </w:hyperlink>
      <w:r w:rsidRPr="00610CBC">
        <w:rPr>
          <w:rFonts w:asciiTheme="minorHAnsi" w:hAnsiTheme="minorHAnsi" w:cstheme="minorHAnsi"/>
          <w:sz w:val="24"/>
          <w:szCs w:val="24"/>
        </w:rPr>
        <w:t xml:space="preserve"> u odnosima ugovornih strana predstavljaju opće uvjete za sklapanje ugovora.</w:t>
      </w:r>
    </w:p>
    <w:p w14:paraId="2E6D170F" w14:textId="77777777" w:rsidR="00EB3DA3" w:rsidRPr="00610CBC" w:rsidRDefault="00EB3DA3" w:rsidP="00EB3DA3">
      <w:pPr>
        <w:pStyle w:val="Bezproreda"/>
        <w:ind w:left="0"/>
        <w:jc w:val="both"/>
        <w:rPr>
          <w:rFonts w:asciiTheme="minorHAnsi" w:hAnsiTheme="minorHAnsi" w:cstheme="minorHAnsi"/>
          <w:sz w:val="24"/>
          <w:szCs w:val="24"/>
        </w:rPr>
      </w:pPr>
    </w:p>
    <w:p w14:paraId="2A1A5AAA" w14:textId="77777777"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 xml:space="preserve">Na prijedlog stručnog povjerenstva za provedbu nabave naručitelj može do isteka roka za dostavu ponuda povući poziv na dostavu ponuda, a nakon isteka roka za dostavu ponuda odustati od sklapanja ugovora o nabavi o čemu mora gospodarskim subjektima ili ponuditeljima dati pisanu izjavu, bez prava na </w:t>
      </w:r>
      <w:proofErr w:type="spellStart"/>
      <w:r w:rsidRPr="00610CBC">
        <w:rPr>
          <w:rFonts w:asciiTheme="minorHAnsi" w:hAnsiTheme="minorHAnsi" w:cstheme="minorHAnsi"/>
          <w:sz w:val="24"/>
          <w:szCs w:val="24"/>
        </w:rPr>
        <w:t>odustatninu</w:t>
      </w:r>
      <w:proofErr w:type="spellEnd"/>
      <w:r w:rsidRPr="00610CBC">
        <w:rPr>
          <w:rFonts w:asciiTheme="minorHAnsi" w:hAnsiTheme="minorHAnsi" w:cstheme="minorHAnsi"/>
          <w:sz w:val="24"/>
          <w:szCs w:val="24"/>
        </w:rPr>
        <w:t xml:space="preserve"> ili naknadu štete ili troškova.</w:t>
      </w:r>
    </w:p>
    <w:p w14:paraId="5014F8C9" w14:textId="77777777" w:rsidR="00EB3DA3" w:rsidRPr="00610CBC" w:rsidRDefault="00EB3DA3" w:rsidP="00EB3DA3">
      <w:pPr>
        <w:pStyle w:val="Bezproreda"/>
        <w:ind w:left="0"/>
        <w:jc w:val="both"/>
        <w:rPr>
          <w:rFonts w:asciiTheme="minorHAnsi" w:hAnsiTheme="minorHAnsi" w:cstheme="minorHAnsi"/>
          <w:sz w:val="24"/>
          <w:szCs w:val="24"/>
        </w:rPr>
      </w:pPr>
    </w:p>
    <w:p w14:paraId="4F99065E" w14:textId="2E22C7DD"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Nakon isteka roka za  dostavu ponuda naručitelj može provesti pregovaranje sa ponuditeljima koji su dostavili pravovremene ponude sukladno članku 15. Pravilnika o jednostavnoj nabavi (Sl. gl. Grada Čakovca 03/17, 5/18</w:t>
      </w:r>
      <w:r w:rsidR="00CE780B">
        <w:rPr>
          <w:rFonts w:asciiTheme="minorHAnsi" w:hAnsiTheme="minorHAnsi" w:cstheme="minorHAnsi"/>
          <w:sz w:val="24"/>
          <w:szCs w:val="24"/>
        </w:rPr>
        <w:t>, 2/21</w:t>
      </w:r>
      <w:r w:rsidR="00EC2644">
        <w:rPr>
          <w:rFonts w:asciiTheme="minorHAnsi" w:hAnsiTheme="minorHAnsi" w:cstheme="minorHAnsi"/>
          <w:sz w:val="24"/>
          <w:szCs w:val="24"/>
        </w:rPr>
        <w:t>,</w:t>
      </w:r>
      <w:r w:rsidR="00A9130B">
        <w:rPr>
          <w:rFonts w:asciiTheme="minorHAnsi" w:hAnsiTheme="minorHAnsi" w:cstheme="minorHAnsi"/>
          <w:sz w:val="24"/>
          <w:szCs w:val="24"/>
        </w:rPr>
        <w:t xml:space="preserve"> </w:t>
      </w:r>
      <w:r w:rsidR="00EC2644">
        <w:rPr>
          <w:rFonts w:asciiTheme="minorHAnsi" w:hAnsiTheme="minorHAnsi" w:cstheme="minorHAnsi"/>
          <w:sz w:val="24"/>
          <w:szCs w:val="24"/>
        </w:rPr>
        <w:t>8/22, 1/23</w:t>
      </w:r>
      <w:r w:rsidRPr="00610CBC">
        <w:rPr>
          <w:rFonts w:asciiTheme="minorHAnsi" w:hAnsiTheme="minorHAnsi" w:cstheme="minorHAnsi"/>
          <w:sz w:val="24"/>
          <w:szCs w:val="24"/>
        </w:rPr>
        <w:t>).</w:t>
      </w:r>
    </w:p>
    <w:p w14:paraId="3C962BB3" w14:textId="77777777" w:rsidR="00EB3DA3" w:rsidRPr="00610CBC" w:rsidRDefault="00EB3DA3" w:rsidP="00EB3DA3">
      <w:pPr>
        <w:pStyle w:val="Bezproreda"/>
        <w:ind w:left="0"/>
        <w:jc w:val="both"/>
        <w:rPr>
          <w:rFonts w:asciiTheme="minorHAnsi" w:hAnsiTheme="minorHAnsi" w:cstheme="minorHAnsi"/>
          <w:sz w:val="24"/>
          <w:szCs w:val="24"/>
        </w:rPr>
      </w:pPr>
    </w:p>
    <w:p w14:paraId="68174CEA" w14:textId="77777777" w:rsidR="00EB3DA3" w:rsidRPr="00610CBC" w:rsidRDefault="00EB3DA3" w:rsidP="00EB3DA3">
      <w:pPr>
        <w:pStyle w:val="Bezproreda"/>
        <w:ind w:left="0"/>
        <w:jc w:val="both"/>
        <w:rPr>
          <w:rFonts w:asciiTheme="minorHAnsi" w:hAnsiTheme="minorHAnsi" w:cstheme="minorHAnsi"/>
          <w:b/>
          <w:sz w:val="24"/>
          <w:szCs w:val="24"/>
        </w:rPr>
      </w:pPr>
      <w:bookmarkStart w:id="10" w:name="_Toc390839644"/>
      <w:r w:rsidRPr="00610CBC">
        <w:rPr>
          <w:rFonts w:asciiTheme="minorHAnsi" w:hAnsiTheme="minorHAnsi" w:cstheme="minorHAnsi"/>
          <w:b/>
          <w:sz w:val="24"/>
          <w:szCs w:val="24"/>
        </w:rPr>
        <w:t>8. NAVOD PROVODI LI SE ELEKTRONIČKA DRAŽBA</w:t>
      </w:r>
      <w:bookmarkEnd w:id="10"/>
    </w:p>
    <w:p w14:paraId="60EE9382" w14:textId="77777777" w:rsidR="00EB3DA3" w:rsidRPr="00610CBC" w:rsidRDefault="00EB3DA3" w:rsidP="00EB3DA3">
      <w:pPr>
        <w:pStyle w:val="Bezproreda"/>
        <w:ind w:left="0"/>
        <w:jc w:val="both"/>
        <w:rPr>
          <w:rFonts w:asciiTheme="minorHAnsi" w:hAnsiTheme="minorHAnsi" w:cstheme="minorHAnsi"/>
          <w:b/>
          <w:sz w:val="24"/>
          <w:szCs w:val="24"/>
        </w:rPr>
      </w:pPr>
    </w:p>
    <w:p w14:paraId="3B9DCEA6" w14:textId="77777777"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 xml:space="preserve">Sklapanju ugovora neće prethoditi elektronička dražba. </w:t>
      </w:r>
    </w:p>
    <w:p w14:paraId="300D89C7" w14:textId="77777777" w:rsidR="00EB3DA3" w:rsidRPr="00EB3DA3" w:rsidRDefault="00EB3DA3" w:rsidP="00EB3DA3">
      <w:pPr>
        <w:pStyle w:val="Bezproreda"/>
        <w:ind w:left="0"/>
        <w:jc w:val="both"/>
        <w:rPr>
          <w:rFonts w:asciiTheme="minorHAnsi" w:hAnsiTheme="minorHAnsi" w:cstheme="minorHAnsi"/>
          <w:b/>
          <w:sz w:val="24"/>
          <w:szCs w:val="24"/>
        </w:rPr>
      </w:pPr>
    </w:p>
    <w:p w14:paraId="126B581C" w14:textId="77777777" w:rsidR="00EB3DA3" w:rsidRPr="00EB3DA3" w:rsidRDefault="00EB3DA3" w:rsidP="00EB3DA3">
      <w:pPr>
        <w:pStyle w:val="Bezproreda"/>
        <w:ind w:left="0"/>
        <w:jc w:val="both"/>
        <w:rPr>
          <w:rFonts w:asciiTheme="minorHAnsi" w:hAnsiTheme="minorHAnsi" w:cstheme="minorHAnsi"/>
          <w:b/>
          <w:sz w:val="24"/>
          <w:szCs w:val="24"/>
        </w:rPr>
      </w:pPr>
      <w:bookmarkStart w:id="11" w:name="_Toc390839645"/>
      <w:r w:rsidRPr="00EB3DA3">
        <w:rPr>
          <w:rFonts w:asciiTheme="minorHAnsi" w:hAnsiTheme="minorHAnsi" w:cstheme="minorHAnsi"/>
          <w:b/>
          <w:sz w:val="24"/>
          <w:szCs w:val="24"/>
        </w:rPr>
        <w:t>9. OPIS PREDMETA NABAVE</w:t>
      </w:r>
      <w:bookmarkEnd w:id="11"/>
    </w:p>
    <w:p w14:paraId="2D695D63" w14:textId="77777777" w:rsidR="00652280" w:rsidRDefault="00652280" w:rsidP="00652280">
      <w:pPr>
        <w:ind w:left="0"/>
        <w:rPr>
          <w:rFonts w:asciiTheme="minorHAnsi" w:hAnsiTheme="minorHAnsi" w:cstheme="minorHAnsi"/>
          <w:b/>
          <w:bCs/>
          <w:sz w:val="24"/>
          <w:szCs w:val="24"/>
        </w:rPr>
      </w:pPr>
    </w:p>
    <w:p w14:paraId="5F50D979" w14:textId="3F0A0A3A" w:rsidR="004C7617" w:rsidRDefault="00EB3DA3" w:rsidP="004C7617">
      <w:pPr>
        <w:ind w:left="0"/>
        <w:jc w:val="both"/>
        <w:rPr>
          <w:rFonts w:asciiTheme="minorHAnsi" w:hAnsiTheme="minorHAnsi" w:cstheme="minorHAnsi"/>
          <w:sz w:val="24"/>
          <w:szCs w:val="24"/>
        </w:rPr>
      </w:pPr>
      <w:r w:rsidRPr="00652280">
        <w:rPr>
          <w:rFonts w:asciiTheme="minorHAnsi" w:hAnsiTheme="minorHAnsi" w:cstheme="minorHAnsi"/>
          <w:b/>
          <w:bCs/>
          <w:sz w:val="24"/>
          <w:szCs w:val="24"/>
        </w:rPr>
        <w:t>Predmet nabave</w:t>
      </w:r>
      <w:r w:rsidRPr="00652280">
        <w:rPr>
          <w:rFonts w:asciiTheme="minorHAnsi" w:hAnsiTheme="minorHAnsi" w:cstheme="minorHAnsi"/>
          <w:sz w:val="24"/>
          <w:szCs w:val="24"/>
        </w:rPr>
        <w:t>:</w:t>
      </w:r>
      <w:r w:rsidR="00A959A1">
        <w:rPr>
          <w:rFonts w:asciiTheme="minorHAnsi" w:hAnsiTheme="minorHAnsi" w:cstheme="minorHAnsi"/>
          <w:sz w:val="24"/>
          <w:szCs w:val="24"/>
        </w:rPr>
        <w:t xml:space="preserve"> </w:t>
      </w:r>
      <w:r w:rsidR="00140B20">
        <w:rPr>
          <w:rFonts w:asciiTheme="minorHAnsi" w:hAnsiTheme="minorHAnsi" w:cstheme="minorHAnsi"/>
          <w:sz w:val="24"/>
          <w:szCs w:val="24"/>
        </w:rPr>
        <w:t xml:space="preserve"> </w:t>
      </w:r>
      <w:r w:rsidR="0002628F">
        <w:rPr>
          <w:rFonts w:asciiTheme="minorHAnsi" w:hAnsiTheme="minorHAnsi" w:cstheme="minorHAnsi"/>
          <w:sz w:val="24"/>
          <w:szCs w:val="24"/>
        </w:rPr>
        <w:t>RADOVI NA REKONSTRUKCIJI PROMETNICA U MAČKOVCU</w:t>
      </w:r>
    </w:p>
    <w:p w14:paraId="2C03209B" w14:textId="77777777" w:rsidR="00E837C2" w:rsidRDefault="00E837C2" w:rsidP="004C7617">
      <w:pPr>
        <w:ind w:left="0"/>
        <w:jc w:val="both"/>
        <w:rPr>
          <w:rFonts w:asciiTheme="minorHAnsi" w:hAnsiTheme="minorHAnsi" w:cstheme="minorHAnsi"/>
          <w:sz w:val="24"/>
          <w:szCs w:val="24"/>
        </w:rPr>
      </w:pPr>
    </w:p>
    <w:p w14:paraId="3AB8C0F8" w14:textId="77777777" w:rsidR="0002628F" w:rsidRPr="0002628F" w:rsidRDefault="0002628F" w:rsidP="0073445A">
      <w:pPr>
        <w:ind w:left="0"/>
        <w:jc w:val="both"/>
        <w:rPr>
          <w:rFonts w:asciiTheme="minorHAnsi" w:hAnsiTheme="minorHAnsi" w:cstheme="minorHAnsi"/>
          <w:bCs/>
          <w:sz w:val="24"/>
          <w:szCs w:val="24"/>
        </w:rPr>
      </w:pPr>
      <w:r w:rsidRPr="0002628F">
        <w:rPr>
          <w:rFonts w:asciiTheme="minorHAnsi" w:hAnsiTheme="minorHAnsi" w:cstheme="minorHAnsi"/>
          <w:bCs/>
          <w:sz w:val="24"/>
          <w:szCs w:val="24"/>
        </w:rPr>
        <w:t xml:space="preserve">Predmet ovog glavnog projekta (naziv projekta: pješačka staza uz prometnicu Ulice Trga SV. Petra i Ulice </w:t>
      </w:r>
      <w:proofErr w:type="spellStart"/>
      <w:r w:rsidRPr="0002628F">
        <w:rPr>
          <w:rFonts w:asciiTheme="minorHAnsi" w:hAnsiTheme="minorHAnsi" w:cstheme="minorHAnsi"/>
          <w:bCs/>
          <w:sz w:val="24"/>
          <w:szCs w:val="24"/>
        </w:rPr>
        <w:t>Međgaje</w:t>
      </w:r>
      <w:proofErr w:type="spellEnd"/>
      <w:r w:rsidRPr="0002628F">
        <w:rPr>
          <w:rFonts w:asciiTheme="minorHAnsi" w:hAnsiTheme="minorHAnsi" w:cstheme="minorHAnsi"/>
          <w:bCs/>
          <w:sz w:val="24"/>
          <w:szCs w:val="24"/>
        </w:rPr>
        <w:t xml:space="preserve"> u </w:t>
      </w:r>
      <w:proofErr w:type="spellStart"/>
      <w:r w:rsidRPr="0002628F">
        <w:rPr>
          <w:rFonts w:asciiTheme="minorHAnsi" w:hAnsiTheme="minorHAnsi" w:cstheme="minorHAnsi"/>
          <w:bCs/>
          <w:sz w:val="24"/>
          <w:szCs w:val="24"/>
        </w:rPr>
        <w:t>Mačkovcu</w:t>
      </w:r>
      <w:proofErr w:type="spellEnd"/>
      <w:r w:rsidRPr="0002628F">
        <w:rPr>
          <w:rFonts w:asciiTheme="minorHAnsi" w:hAnsiTheme="minorHAnsi" w:cstheme="minorHAnsi"/>
          <w:bCs/>
          <w:sz w:val="24"/>
          <w:szCs w:val="24"/>
        </w:rPr>
        <w:t>)  je izrada tehničkog rješenja za izvođenje radova</w:t>
      </w:r>
    </w:p>
    <w:p w14:paraId="5CCFC295" w14:textId="77777777" w:rsidR="0002628F" w:rsidRPr="0002628F" w:rsidRDefault="0002628F" w:rsidP="0073445A">
      <w:pPr>
        <w:ind w:left="0"/>
        <w:jc w:val="both"/>
        <w:rPr>
          <w:rFonts w:asciiTheme="minorHAnsi" w:hAnsiTheme="minorHAnsi" w:cstheme="minorHAnsi"/>
          <w:bCs/>
          <w:sz w:val="24"/>
          <w:szCs w:val="24"/>
        </w:rPr>
      </w:pPr>
      <w:r w:rsidRPr="0002628F">
        <w:rPr>
          <w:rFonts w:asciiTheme="minorHAnsi" w:hAnsiTheme="minorHAnsi" w:cstheme="minorHAnsi"/>
          <w:bCs/>
          <w:sz w:val="24"/>
          <w:szCs w:val="24"/>
        </w:rPr>
        <w:t xml:space="preserve">pješačke staze, </w:t>
      </w:r>
      <w:proofErr w:type="spellStart"/>
      <w:r w:rsidRPr="0002628F">
        <w:rPr>
          <w:rFonts w:asciiTheme="minorHAnsi" w:hAnsiTheme="minorHAnsi" w:cstheme="minorHAnsi"/>
          <w:bCs/>
          <w:sz w:val="24"/>
          <w:szCs w:val="24"/>
        </w:rPr>
        <w:t>prošerenje</w:t>
      </w:r>
      <w:proofErr w:type="spellEnd"/>
      <w:r w:rsidRPr="0002628F">
        <w:rPr>
          <w:rFonts w:asciiTheme="minorHAnsi" w:hAnsiTheme="minorHAnsi" w:cstheme="minorHAnsi"/>
          <w:bCs/>
          <w:sz w:val="24"/>
          <w:szCs w:val="24"/>
        </w:rPr>
        <w:t xml:space="preserve"> kolnika i izvedba oborinske odvodnje uz postojeću prometnicu</w:t>
      </w:r>
    </w:p>
    <w:p w14:paraId="2968BBD3" w14:textId="77777777" w:rsidR="0002628F" w:rsidRPr="0002628F" w:rsidRDefault="0002628F" w:rsidP="0073445A">
      <w:pPr>
        <w:ind w:left="0"/>
        <w:jc w:val="both"/>
        <w:rPr>
          <w:rFonts w:asciiTheme="minorHAnsi" w:hAnsiTheme="minorHAnsi" w:cstheme="minorHAnsi"/>
          <w:bCs/>
          <w:sz w:val="24"/>
          <w:szCs w:val="24"/>
        </w:rPr>
      </w:pPr>
      <w:r w:rsidRPr="0002628F">
        <w:rPr>
          <w:rFonts w:asciiTheme="minorHAnsi" w:hAnsiTheme="minorHAnsi" w:cstheme="minorHAnsi"/>
          <w:bCs/>
          <w:sz w:val="24"/>
          <w:szCs w:val="24"/>
        </w:rPr>
        <w:t xml:space="preserve">Ulice Trga Sv. Petra i Pavla i Ulice </w:t>
      </w:r>
      <w:proofErr w:type="spellStart"/>
      <w:r w:rsidRPr="0002628F">
        <w:rPr>
          <w:rFonts w:asciiTheme="minorHAnsi" w:hAnsiTheme="minorHAnsi" w:cstheme="minorHAnsi"/>
          <w:bCs/>
          <w:sz w:val="24"/>
          <w:szCs w:val="24"/>
        </w:rPr>
        <w:t>Međgaje</w:t>
      </w:r>
      <w:proofErr w:type="spellEnd"/>
      <w:r w:rsidRPr="0002628F">
        <w:rPr>
          <w:rFonts w:asciiTheme="minorHAnsi" w:hAnsiTheme="minorHAnsi" w:cstheme="minorHAnsi"/>
          <w:bCs/>
          <w:sz w:val="24"/>
          <w:szCs w:val="24"/>
        </w:rPr>
        <w:t xml:space="preserve"> u </w:t>
      </w:r>
      <w:proofErr w:type="spellStart"/>
      <w:r w:rsidRPr="0002628F">
        <w:rPr>
          <w:rFonts w:asciiTheme="minorHAnsi" w:hAnsiTheme="minorHAnsi" w:cstheme="minorHAnsi"/>
          <w:bCs/>
          <w:sz w:val="24"/>
          <w:szCs w:val="24"/>
        </w:rPr>
        <w:t>Mačkovcu</w:t>
      </w:r>
      <w:proofErr w:type="spellEnd"/>
      <w:r w:rsidRPr="0002628F">
        <w:rPr>
          <w:rFonts w:asciiTheme="minorHAnsi" w:hAnsiTheme="minorHAnsi" w:cstheme="minorHAnsi"/>
          <w:bCs/>
          <w:sz w:val="24"/>
          <w:szCs w:val="24"/>
        </w:rPr>
        <w:t>.</w:t>
      </w:r>
    </w:p>
    <w:p w14:paraId="31FA647F" w14:textId="77777777" w:rsidR="0002628F" w:rsidRPr="0002628F" w:rsidRDefault="0002628F" w:rsidP="0073445A">
      <w:pPr>
        <w:ind w:left="0"/>
        <w:jc w:val="both"/>
        <w:rPr>
          <w:rFonts w:asciiTheme="minorHAnsi" w:hAnsiTheme="minorHAnsi" w:cstheme="minorHAnsi"/>
          <w:bCs/>
          <w:sz w:val="24"/>
          <w:szCs w:val="24"/>
        </w:rPr>
      </w:pPr>
      <w:r w:rsidRPr="0002628F">
        <w:rPr>
          <w:rFonts w:asciiTheme="minorHAnsi" w:hAnsiTheme="minorHAnsi" w:cstheme="minorHAnsi"/>
          <w:bCs/>
          <w:sz w:val="24"/>
          <w:szCs w:val="24"/>
        </w:rPr>
        <w:t>Predviđenim zahvatom osigurava se sigurnost pješaka formiranjem novih elemenata</w:t>
      </w:r>
    </w:p>
    <w:p w14:paraId="6DEE239E" w14:textId="77777777" w:rsidR="0002628F" w:rsidRPr="0002628F" w:rsidRDefault="0002628F" w:rsidP="0073445A">
      <w:pPr>
        <w:ind w:left="0"/>
        <w:jc w:val="both"/>
        <w:rPr>
          <w:rFonts w:asciiTheme="minorHAnsi" w:hAnsiTheme="minorHAnsi" w:cstheme="minorHAnsi"/>
          <w:bCs/>
          <w:sz w:val="24"/>
          <w:szCs w:val="24"/>
        </w:rPr>
      </w:pPr>
      <w:r w:rsidRPr="0002628F">
        <w:rPr>
          <w:rFonts w:asciiTheme="minorHAnsi" w:hAnsiTheme="minorHAnsi" w:cstheme="minorHAnsi"/>
          <w:bCs/>
          <w:sz w:val="24"/>
          <w:szCs w:val="24"/>
        </w:rPr>
        <w:t>prometnice, obzirom na dodatne zahtjeve na korištenje prometnice u naseljenom mjestu.</w:t>
      </w:r>
    </w:p>
    <w:p w14:paraId="63D9492D" w14:textId="77777777" w:rsidR="0002628F" w:rsidRPr="0002628F" w:rsidRDefault="0002628F" w:rsidP="0073445A">
      <w:pPr>
        <w:ind w:left="0"/>
        <w:jc w:val="both"/>
        <w:rPr>
          <w:rFonts w:asciiTheme="minorHAnsi" w:hAnsiTheme="minorHAnsi" w:cstheme="minorHAnsi"/>
          <w:bCs/>
          <w:sz w:val="24"/>
          <w:szCs w:val="24"/>
        </w:rPr>
      </w:pPr>
      <w:r w:rsidRPr="0002628F">
        <w:rPr>
          <w:rFonts w:asciiTheme="minorHAnsi" w:hAnsiTheme="minorHAnsi" w:cstheme="minorHAnsi"/>
          <w:bCs/>
          <w:sz w:val="24"/>
          <w:szCs w:val="24"/>
        </w:rPr>
        <w:t xml:space="preserve">Namjeravani zahvat u prostoru nalazi se na području naselja </w:t>
      </w:r>
      <w:proofErr w:type="spellStart"/>
      <w:r w:rsidRPr="0002628F">
        <w:rPr>
          <w:rFonts w:asciiTheme="minorHAnsi" w:hAnsiTheme="minorHAnsi" w:cstheme="minorHAnsi"/>
          <w:bCs/>
          <w:sz w:val="24"/>
          <w:szCs w:val="24"/>
        </w:rPr>
        <w:t>Mačkovec</w:t>
      </w:r>
      <w:proofErr w:type="spellEnd"/>
      <w:r w:rsidRPr="0002628F">
        <w:rPr>
          <w:rFonts w:asciiTheme="minorHAnsi" w:hAnsiTheme="minorHAnsi" w:cstheme="minorHAnsi"/>
          <w:bCs/>
          <w:sz w:val="24"/>
          <w:szCs w:val="24"/>
        </w:rPr>
        <w:t>, na građevinskim</w:t>
      </w:r>
    </w:p>
    <w:p w14:paraId="21D92907" w14:textId="77777777" w:rsidR="0002628F" w:rsidRPr="0002628F" w:rsidRDefault="0002628F" w:rsidP="0073445A">
      <w:pPr>
        <w:ind w:left="0"/>
        <w:jc w:val="both"/>
        <w:rPr>
          <w:rFonts w:asciiTheme="minorHAnsi" w:hAnsiTheme="minorHAnsi" w:cstheme="minorHAnsi"/>
          <w:bCs/>
          <w:sz w:val="24"/>
          <w:szCs w:val="24"/>
        </w:rPr>
      </w:pPr>
      <w:r w:rsidRPr="0002628F">
        <w:rPr>
          <w:rFonts w:asciiTheme="minorHAnsi" w:hAnsiTheme="minorHAnsi" w:cstheme="minorHAnsi"/>
          <w:bCs/>
          <w:sz w:val="24"/>
          <w:szCs w:val="24"/>
        </w:rPr>
        <w:t xml:space="preserve">česticama k.č.br. 2356, 1886/1 i 1733, k.o. </w:t>
      </w:r>
      <w:proofErr w:type="spellStart"/>
      <w:r w:rsidRPr="0002628F">
        <w:rPr>
          <w:rFonts w:asciiTheme="minorHAnsi" w:hAnsiTheme="minorHAnsi" w:cstheme="minorHAnsi"/>
          <w:bCs/>
          <w:sz w:val="24"/>
          <w:szCs w:val="24"/>
        </w:rPr>
        <w:t>Mačkovec</w:t>
      </w:r>
      <w:proofErr w:type="spellEnd"/>
      <w:r w:rsidRPr="0002628F">
        <w:rPr>
          <w:rFonts w:asciiTheme="minorHAnsi" w:hAnsiTheme="minorHAnsi" w:cstheme="minorHAnsi"/>
          <w:bCs/>
          <w:sz w:val="24"/>
          <w:szCs w:val="24"/>
        </w:rPr>
        <w:t>. Svi građevinski zahvati predviđeni su</w:t>
      </w:r>
    </w:p>
    <w:p w14:paraId="2307B7AE" w14:textId="77777777" w:rsidR="0002628F" w:rsidRDefault="0002628F" w:rsidP="0073445A">
      <w:pPr>
        <w:ind w:left="0"/>
        <w:jc w:val="both"/>
        <w:rPr>
          <w:rFonts w:asciiTheme="minorHAnsi" w:hAnsiTheme="minorHAnsi" w:cstheme="minorHAnsi"/>
          <w:bCs/>
          <w:sz w:val="24"/>
          <w:szCs w:val="24"/>
        </w:rPr>
      </w:pPr>
      <w:r w:rsidRPr="0002628F">
        <w:rPr>
          <w:rFonts w:asciiTheme="minorHAnsi" w:hAnsiTheme="minorHAnsi" w:cstheme="minorHAnsi"/>
          <w:bCs/>
          <w:sz w:val="24"/>
          <w:szCs w:val="24"/>
        </w:rPr>
        <w:t>na javnoj površini.</w:t>
      </w:r>
    </w:p>
    <w:p w14:paraId="5FF3DD37" w14:textId="77777777" w:rsidR="0002628F" w:rsidRPr="0002628F" w:rsidRDefault="0002628F" w:rsidP="0073445A">
      <w:pPr>
        <w:ind w:left="0"/>
        <w:jc w:val="both"/>
        <w:rPr>
          <w:rFonts w:asciiTheme="minorHAnsi" w:hAnsiTheme="minorHAnsi" w:cstheme="minorHAnsi"/>
          <w:bCs/>
          <w:sz w:val="24"/>
          <w:szCs w:val="24"/>
        </w:rPr>
      </w:pPr>
    </w:p>
    <w:p w14:paraId="426B22AF" w14:textId="297A6CA9" w:rsidR="0002628F" w:rsidRPr="0002628F" w:rsidRDefault="0002628F" w:rsidP="0073445A">
      <w:pPr>
        <w:ind w:left="0"/>
        <w:jc w:val="both"/>
        <w:rPr>
          <w:rFonts w:asciiTheme="minorHAnsi" w:hAnsiTheme="minorHAnsi" w:cstheme="minorHAnsi"/>
          <w:bCs/>
          <w:sz w:val="24"/>
          <w:szCs w:val="24"/>
        </w:rPr>
      </w:pPr>
      <w:r w:rsidRPr="0002628F">
        <w:rPr>
          <w:rFonts w:asciiTheme="minorHAnsi" w:hAnsiTheme="minorHAnsi" w:cstheme="minorHAnsi"/>
          <w:bCs/>
          <w:sz w:val="24"/>
          <w:szCs w:val="24"/>
        </w:rPr>
        <w:t>-</w:t>
      </w:r>
      <w:r>
        <w:rPr>
          <w:rFonts w:asciiTheme="minorHAnsi" w:hAnsiTheme="minorHAnsi" w:cstheme="minorHAnsi"/>
          <w:bCs/>
          <w:sz w:val="24"/>
          <w:szCs w:val="24"/>
        </w:rPr>
        <w:t xml:space="preserve">  </w:t>
      </w:r>
      <w:r w:rsidRPr="0002628F">
        <w:rPr>
          <w:rFonts w:asciiTheme="minorHAnsi" w:hAnsiTheme="minorHAnsi" w:cstheme="minorHAnsi"/>
          <w:bCs/>
          <w:sz w:val="24"/>
          <w:szCs w:val="24"/>
        </w:rPr>
        <w:t>Ovom tehničkom dokumentacijom predviđaju se sljedeći radovi:</w:t>
      </w:r>
    </w:p>
    <w:p w14:paraId="75E1CD92" w14:textId="767BD3E5" w:rsidR="0002628F" w:rsidRPr="0002628F" w:rsidRDefault="0002628F" w:rsidP="00C32C17">
      <w:pPr>
        <w:ind w:left="0"/>
        <w:jc w:val="both"/>
        <w:rPr>
          <w:rFonts w:asciiTheme="minorHAnsi" w:hAnsiTheme="minorHAnsi" w:cstheme="minorHAnsi"/>
          <w:bCs/>
          <w:sz w:val="24"/>
          <w:szCs w:val="24"/>
        </w:rPr>
      </w:pPr>
      <w:r w:rsidRPr="0002628F">
        <w:rPr>
          <w:rFonts w:asciiTheme="minorHAnsi" w:hAnsiTheme="minorHAnsi" w:cstheme="minorHAnsi"/>
          <w:bCs/>
          <w:sz w:val="24"/>
          <w:szCs w:val="24"/>
        </w:rPr>
        <w:lastRenderedPageBreak/>
        <w:t>• izgradnja pješačke staze, dužine 170,0 metara te širine 2,0 metara na južnoj strani</w:t>
      </w:r>
    </w:p>
    <w:p w14:paraId="1F0C2E11" w14:textId="3DC90489" w:rsidR="0002628F" w:rsidRPr="0002628F" w:rsidRDefault="0002628F" w:rsidP="00C32C17">
      <w:pPr>
        <w:ind w:left="0"/>
        <w:jc w:val="both"/>
        <w:rPr>
          <w:rFonts w:asciiTheme="minorHAnsi" w:hAnsiTheme="minorHAnsi" w:cstheme="minorHAnsi"/>
          <w:bCs/>
          <w:sz w:val="24"/>
          <w:szCs w:val="24"/>
        </w:rPr>
      </w:pPr>
      <w:r w:rsidRPr="0002628F">
        <w:rPr>
          <w:rFonts w:asciiTheme="minorHAnsi" w:hAnsiTheme="minorHAnsi" w:cstheme="minorHAnsi"/>
          <w:bCs/>
          <w:sz w:val="24"/>
          <w:szCs w:val="24"/>
        </w:rPr>
        <w:t>postojeće prometnice Ulice Trga Sv. Petra i Pavla s novim prometnim elementima</w:t>
      </w:r>
      <w:r w:rsidR="00C32C17">
        <w:rPr>
          <w:rFonts w:asciiTheme="minorHAnsi" w:hAnsiTheme="minorHAnsi" w:cstheme="minorHAnsi"/>
          <w:bCs/>
          <w:sz w:val="24"/>
          <w:szCs w:val="24"/>
        </w:rPr>
        <w:t xml:space="preserve"> </w:t>
      </w:r>
      <w:r w:rsidRPr="0002628F">
        <w:rPr>
          <w:rFonts w:asciiTheme="minorHAnsi" w:hAnsiTheme="minorHAnsi" w:cstheme="minorHAnsi"/>
          <w:bCs/>
          <w:sz w:val="24"/>
          <w:szCs w:val="24"/>
        </w:rPr>
        <w:t>pješačke staze povišene iznad prometnog kolnika s cestovnim rubnjakom,</w:t>
      </w:r>
      <w:r w:rsidR="00C32C17">
        <w:rPr>
          <w:rFonts w:asciiTheme="minorHAnsi" w:hAnsiTheme="minorHAnsi" w:cstheme="minorHAnsi"/>
          <w:bCs/>
          <w:sz w:val="24"/>
          <w:szCs w:val="24"/>
        </w:rPr>
        <w:t xml:space="preserve"> </w:t>
      </w:r>
      <w:proofErr w:type="spellStart"/>
      <w:r w:rsidRPr="0002628F">
        <w:rPr>
          <w:rFonts w:asciiTheme="minorHAnsi" w:hAnsiTheme="minorHAnsi" w:cstheme="minorHAnsi"/>
          <w:bCs/>
          <w:sz w:val="24"/>
          <w:szCs w:val="24"/>
        </w:rPr>
        <w:t>opločnicima</w:t>
      </w:r>
      <w:proofErr w:type="spellEnd"/>
      <w:r w:rsidRPr="0002628F">
        <w:rPr>
          <w:rFonts w:asciiTheme="minorHAnsi" w:hAnsiTheme="minorHAnsi" w:cstheme="minorHAnsi"/>
          <w:bCs/>
          <w:sz w:val="24"/>
          <w:szCs w:val="24"/>
        </w:rPr>
        <w:t xml:space="preserve"> i rubnjakom uz zeleni pojas</w:t>
      </w:r>
    </w:p>
    <w:p w14:paraId="6610DC80" w14:textId="4E61D6A6" w:rsidR="0002628F" w:rsidRPr="0002628F" w:rsidRDefault="0002628F" w:rsidP="00C32C17">
      <w:pPr>
        <w:ind w:left="0"/>
        <w:jc w:val="both"/>
        <w:rPr>
          <w:rFonts w:asciiTheme="minorHAnsi" w:hAnsiTheme="minorHAnsi" w:cstheme="minorHAnsi"/>
          <w:bCs/>
          <w:sz w:val="24"/>
          <w:szCs w:val="24"/>
        </w:rPr>
      </w:pPr>
      <w:r w:rsidRPr="0002628F">
        <w:rPr>
          <w:rFonts w:asciiTheme="minorHAnsi" w:hAnsiTheme="minorHAnsi" w:cstheme="minorHAnsi"/>
          <w:bCs/>
          <w:sz w:val="24"/>
          <w:szCs w:val="24"/>
        </w:rPr>
        <w:t>• izvedba oborinske odvodnje preko cestovnih slivnika u postojeće obodne kanale uz</w:t>
      </w:r>
      <w:r w:rsidR="00C32C17">
        <w:rPr>
          <w:rFonts w:asciiTheme="minorHAnsi" w:hAnsiTheme="minorHAnsi" w:cstheme="minorHAnsi"/>
          <w:bCs/>
          <w:sz w:val="24"/>
          <w:szCs w:val="24"/>
        </w:rPr>
        <w:t xml:space="preserve"> </w:t>
      </w:r>
      <w:r w:rsidRPr="0002628F">
        <w:rPr>
          <w:rFonts w:asciiTheme="minorHAnsi" w:hAnsiTheme="minorHAnsi" w:cstheme="minorHAnsi"/>
          <w:bCs/>
          <w:sz w:val="24"/>
          <w:szCs w:val="24"/>
        </w:rPr>
        <w:t xml:space="preserve">prometnicu koji gravitiraju potoku </w:t>
      </w:r>
      <w:proofErr w:type="spellStart"/>
      <w:r w:rsidRPr="0002628F">
        <w:rPr>
          <w:rFonts w:asciiTheme="minorHAnsi" w:hAnsiTheme="minorHAnsi" w:cstheme="minorHAnsi"/>
          <w:bCs/>
          <w:sz w:val="24"/>
          <w:szCs w:val="24"/>
        </w:rPr>
        <w:t>Zvir</w:t>
      </w:r>
      <w:proofErr w:type="spellEnd"/>
    </w:p>
    <w:p w14:paraId="70C65D13" w14:textId="5BC9DDB1" w:rsidR="0002628F" w:rsidRPr="0002628F" w:rsidRDefault="0002628F" w:rsidP="00C32C17">
      <w:pPr>
        <w:ind w:left="0"/>
        <w:jc w:val="both"/>
        <w:rPr>
          <w:rFonts w:asciiTheme="minorHAnsi" w:hAnsiTheme="minorHAnsi" w:cstheme="minorHAnsi"/>
          <w:bCs/>
          <w:sz w:val="24"/>
          <w:szCs w:val="24"/>
        </w:rPr>
      </w:pPr>
      <w:r w:rsidRPr="0002628F">
        <w:rPr>
          <w:rFonts w:asciiTheme="minorHAnsi" w:hAnsiTheme="minorHAnsi" w:cstheme="minorHAnsi"/>
          <w:bCs/>
          <w:sz w:val="24"/>
          <w:szCs w:val="24"/>
        </w:rPr>
        <w:t xml:space="preserve">• formiranje postojećeg raskrižja prema ulicama </w:t>
      </w:r>
      <w:proofErr w:type="spellStart"/>
      <w:r w:rsidRPr="0002628F">
        <w:rPr>
          <w:rFonts w:asciiTheme="minorHAnsi" w:hAnsiTheme="minorHAnsi" w:cstheme="minorHAnsi"/>
          <w:bCs/>
          <w:sz w:val="24"/>
          <w:szCs w:val="24"/>
        </w:rPr>
        <w:t>Međgaje</w:t>
      </w:r>
      <w:proofErr w:type="spellEnd"/>
      <w:r w:rsidRPr="0002628F">
        <w:rPr>
          <w:rFonts w:asciiTheme="minorHAnsi" w:hAnsiTheme="minorHAnsi" w:cstheme="minorHAnsi"/>
          <w:bCs/>
          <w:sz w:val="24"/>
          <w:szCs w:val="24"/>
        </w:rPr>
        <w:t xml:space="preserve"> i Put Javora na način da se</w:t>
      </w:r>
      <w:r w:rsidR="00C32C17">
        <w:rPr>
          <w:rFonts w:asciiTheme="minorHAnsi" w:hAnsiTheme="minorHAnsi" w:cstheme="minorHAnsi"/>
          <w:bCs/>
          <w:sz w:val="24"/>
          <w:szCs w:val="24"/>
        </w:rPr>
        <w:t xml:space="preserve"> </w:t>
      </w:r>
      <w:r w:rsidRPr="0002628F">
        <w:rPr>
          <w:rFonts w:asciiTheme="minorHAnsi" w:hAnsiTheme="minorHAnsi" w:cstheme="minorHAnsi"/>
          <w:bCs/>
          <w:sz w:val="24"/>
          <w:szCs w:val="24"/>
        </w:rPr>
        <w:t>formiraju asfaltirani rubovi i ulazi na pojedinu ulicu</w:t>
      </w:r>
    </w:p>
    <w:p w14:paraId="482CF7C6" w14:textId="49232661" w:rsidR="0002628F" w:rsidRPr="0002628F" w:rsidRDefault="0002628F" w:rsidP="00C32C17">
      <w:pPr>
        <w:ind w:left="0"/>
        <w:jc w:val="both"/>
        <w:rPr>
          <w:rFonts w:asciiTheme="minorHAnsi" w:hAnsiTheme="minorHAnsi" w:cstheme="minorHAnsi"/>
          <w:bCs/>
          <w:sz w:val="24"/>
          <w:szCs w:val="24"/>
        </w:rPr>
      </w:pPr>
      <w:r w:rsidRPr="0002628F">
        <w:rPr>
          <w:rFonts w:asciiTheme="minorHAnsi" w:hAnsiTheme="minorHAnsi" w:cstheme="minorHAnsi"/>
          <w:bCs/>
          <w:sz w:val="24"/>
          <w:szCs w:val="24"/>
        </w:rPr>
        <w:t xml:space="preserve">• proširenje južnog kraka Ulice </w:t>
      </w:r>
      <w:proofErr w:type="spellStart"/>
      <w:r w:rsidRPr="0002628F">
        <w:rPr>
          <w:rFonts w:asciiTheme="minorHAnsi" w:hAnsiTheme="minorHAnsi" w:cstheme="minorHAnsi"/>
          <w:bCs/>
          <w:sz w:val="24"/>
          <w:szCs w:val="24"/>
        </w:rPr>
        <w:t>Međgaje</w:t>
      </w:r>
      <w:proofErr w:type="spellEnd"/>
      <w:r w:rsidRPr="0002628F">
        <w:rPr>
          <w:rFonts w:asciiTheme="minorHAnsi" w:hAnsiTheme="minorHAnsi" w:cstheme="minorHAnsi"/>
          <w:bCs/>
          <w:sz w:val="24"/>
          <w:szCs w:val="24"/>
        </w:rPr>
        <w:t xml:space="preserve"> u dužini 167,0 m, s postojeće širine 3,0 m na</w:t>
      </w:r>
      <w:r w:rsidR="00C32C17">
        <w:rPr>
          <w:rFonts w:asciiTheme="minorHAnsi" w:hAnsiTheme="minorHAnsi" w:cstheme="minorHAnsi"/>
          <w:bCs/>
          <w:sz w:val="24"/>
          <w:szCs w:val="24"/>
        </w:rPr>
        <w:t xml:space="preserve"> </w:t>
      </w:r>
      <w:r w:rsidRPr="0002628F">
        <w:rPr>
          <w:rFonts w:asciiTheme="minorHAnsi" w:hAnsiTheme="minorHAnsi" w:cstheme="minorHAnsi"/>
          <w:bCs/>
          <w:sz w:val="24"/>
          <w:szCs w:val="24"/>
        </w:rPr>
        <w:t>širinu od 6,0 m, na način da se sa zapadne strane u nivou postojeće prometnice</w:t>
      </w:r>
      <w:r w:rsidR="00C32C17">
        <w:rPr>
          <w:rFonts w:asciiTheme="minorHAnsi" w:hAnsiTheme="minorHAnsi" w:cstheme="minorHAnsi"/>
          <w:bCs/>
          <w:sz w:val="24"/>
          <w:szCs w:val="24"/>
        </w:rPr>
        <w:t xml:space="preserve"> </w:t>
      </w:r>
      <w:r w:rsidRPr="0002628F">
        <w:rPr>
          <w:rFonts w:asciiTheme="minorHAnsi" w:hAnsiTheme="minorHAnsi" w:cstheme="minorHAnsi"/>
          <w:bCs/>
          <w:sz w:val="24"/>
          <w:szCs w:val="24"/>
        </w:rPr>
        <w:t>formira pješačka staza širine 1,40 m, a s istočne strane proširenje od 1,60 m, čime</w:t>
      </w:r>
      <w:r w:rsidR="00C32C17">
        <w:rPr>
          <w:rFonts w:asciiTheme="minorHAnsi" w:hAnsiTheme="minorHAnsi" w:cstheme="minorHAnsi"/>
          <w:bCs/>
          <w:sz w:val="24"/>
          <w:szCs w:val="24"/>
        </w:rPr>
        <w:t xml:space="preserve"> </w:t>
      </w:r>
      <w:r w:rsidRPr="0002628F">
        <w:rPr>
          <w:rFonts w:asciiTheme="minorHAnsi" w:hAnsiTheme="minorHAnsi" w:cstheme="minorHAnsi"/>
          <w:bCs/>
          <w:sz w:val="24"/>
          <w:szCs w:val="24"/>
        </w:rPr>
        <w:t>zajedno s postojećom prometnicom širine 3,0 m čini ukupnu širinu prometnog</w:t>
      </w:r>
      <w:r w:rsidR="00C32C17">
        <w:rPr>
          <w:rFonts w:asciiTheme="minorHAnsi" w:hAnsiTheme="minorHAnsi" w:cstheme="minorHAnsi"/>
          <w:bCs/>
          <w:sz w:val="24"/>
          <w:szCs w:val="24"/>
        </w:rPr>
        <w:t xml:space="preserve"> </w:t>
      </w:r>
      <w:r w:rsidRPr="0002628F">
        <w:rPr>
          <w:rFonts w:asciiTheme="minorHAnsi" w:hAnsiTheme="minorHAnsi" w:cstheme="minorHAnsi"/>
          <w:bCs/>
          <w:sz w:val="24"/>
          <w:szCs w:val="24"/>
        </w:rPr>
        <w:t>kolnika od 4,60 m</w:t>
      </w:r>
    </w:p>
    <w:p w14:paraId="002A3BFA" w14:textId="77777777" w:rsidR="0002628F" w:rsidRPr="0002628F" w:rsidRDefault="0002628F" w:rsidP="00C32C17">
      <w:pPr>
        <w:ind w:left="0"/>
        <w:jc w:val="both"/>
        <w:rPr>
          <w:rFonts w:asciiTheme="minorHAnsi" w:hAnsiTheme="minorHAnsi" w:cstheme="minorHAnsi"/>
          <w:bCs/>
          <w:sz w:val="24"/>
          <w:szCs w:val="24"/>
        </w:rPr>
      </w:pPr>
      <w:r w:rsidRPr="0002628F">
        <w:rPr>
          <w:rFonts w:asciiTheme="minorHAnsi" w:hAnsiTheme="minorHAnsi" w:cstheme="minorHAnsi"/>
          <w:bCs/>
          <w:sz w:val="24"/>
          <w:szCs w:val="24"/>
        </w:rPr>
        <w:t>• opremanje područja zahvata prometnom vertikalnom i horizontalnom signalizacijom</w:t>
      </w:r>
    </w:p>
    <w:p w14:paraId="6651E239" w14:textId="6F4B9F83" w:rsidR="004C7617" w:rsidRPr="0012795D" w:rsidRDefault="0002628F" w:rsidP="00C32C17">
      <w:pPr>
        <w:ind w:left="0"/>
        <w:jc w:val="both"/>
        <w:rPr>
          <w:rFonts w:asciiTheme="minorHAnsi" w:hAnsiTheme="minorHAnsi" w:cstheme="minorHAnsi"/>
          <w:bCs/>
          <w:sz w:val="24"/>
          <w:szCs w:val="24"/>
        </w:rPr>
      </w:pPr>
      <w:r w:rsidRPr="0002628F">
        <w:rPr>
          <w:rFonts w:asciiTheme="minorHAnsi" w:hAnsiTheme="minorHAnsi" w:cstheme="minorHAnsi"/>
          <w:bCs/>
          <w:sz w:val="24"/>
          <w:szCs w:val="24"/>
        </w:rPr>
        <w:t xml:space="preserve">• uređenje zelenih površina na području zahvata  </w:t>
      </w:r>
    </w:p>
    <w:p w14:paraId="714EFC8B" w14:textId="77777777" w:rsidR="00B11B8E" w:rsidRDefault="00B11B8E" w:rsidP="00C32C17">
      <w:pPr>
        <w:pStyle w:val="Bezproreda"/>
        <w:ind w:left="0"/>
        <w:jc w:val="both"/>
        <w:rPr>
          <w:rFonts w:asciiTheme="minorHAnsi" w:eastAsia="Arial" w:hAnsiTheme="minorHAnsi" w:cstheme="minorHAnsi"/>
          <w:b/>
          <w:bCs/>
          <w:sz w:val="24"/>
          <w:szCs w:val="24"/>
        </w:rPr>
      </w:pPr>
    </w:p>
    <w:p w14:paraId="57E22A1B" w14:textId="2288B330" w:rsidR="008864EE" w:rsidRDefault="008864EE" w:rsidP="008864EE">
      <w:pPr>
        <w:pStyle w:val="Bezproreda"/>
        <w:ind w:left="0"/>
        <w:jc w:val="both"/>
        <w:rPr>
          <w:rFonts w:asciiTheme="minorHAnsi" w:eastAsia="Arial" w:hAnsiTheme="minorHAnsi" w:cstheme="minorHAnsi"/>
          <w:sz w:val="24"/>
          <w:szCs w:val="24"/>
        </w:rPr>
      </w:pPr>
      <w:r w:rsidRPr="00D77036">
        <w:rPr>
          <w:rFonts w:asciiTheme="minorHAnsi" w:eastAsia="Arial" w:hAnsiTheme="minorHAnsi" w:cstheme="minorHAnsi"/>
          <w:b/>
          <w:bCs/>
          <w:sz w:val="24"/>
          <w:szCs w:val="24"/>
        </w:rPr>
        <w:t>Napomena:</w:t>
      </w:r>
    </w:p>
    <w:p w14:paraId="3430B13F" w14:textId="77777777" w:rsidR="0074451A" w:rsidRPr="00D77036" w:rsidRDefault="0074451A" w:rsidP="008864EE">
      <w:pPr>
        <w:pStyle w:val="Bezproreda"/>
        <w:ind w:left="0"/>
        <w:jc w:val="both"/>
        <w:rPr>
          <w:rFonts w:asciiTheme="minorHAnsi" w:eastAsia="Arial" w:hAnsiTheme="minorHAnsi" w:cstheme="minorHAnsi"/>
          <w:sz w:val="24"/>
          <w:szCs w:val="24"/>
        </w:rPr>
      </w:pPr>
    </w:p>
    <w:p w14:paraId="3C49D7BB" w14:textId="5AA1ED43" w:rsid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Predmet nabave je potrebno nuditi prema tehničkoj specifikaciji</w:t>
      </w:r>
      <w:r w:rsidR="002B4464">
        <w:rPr>
          <w:rFonts w:asciiTheme="minorHAnsi" w:hAnsiTheme="minorHAnsi" w:cstheme="minorHAnsi"/>
          <w:sz w:val="24"/>
          <w:szCs w:val="24"/>
        </w:rPr>
        <w:t xml:space="preserve"> i</w:t>
      </w:r>
      <w:r w:rsidR="0056571E">
        <w:rPr>
          <w:rFonts w:asciiTheme="minorHAnsi" w:hAnsiTheme="minorHAnsi" w:cstheme="minorHAnsi"/>
          <w:sz w:val="24"/>
          <w:szCs w:val="24"/>
        </w:rPr>
        <w:t xml:space="preserve"> opisu iz</w:t>
      </w:r>
      <w:r w:rsidR="00A438DD">
        <w:rPr>
          <w:rFonts w:asciiTheme="minorHAnsi" w:hAnsiTheme="minorHAnsi" w:cstheme="minorHAnsi"/>
          <w:sz w:val="24"/>
          <w:szCs w:val="24"/>
        </w:rPr>
        <w:t xml:space="preserve"> troškovnik</w:t>
      </w:r>
      <w:r w:rsidR="0056571E">
        <w:rPr>
          <w:rFonts w:asciiTheme="minorHAnsi" w:hAnsiTheme="minorHAnsi" w:cstheme="minorHAnsi"/>
          <w:sz w:val="24"/>
          <w:szCs w:val="24"/>
        </w:rPr>
        <w:t>a</w:t>
      </w:r>
      <w:r w:rsidR="00A438DD">
        <w:rPr>
          <w:rFonts w:asciiTheme="minorHAnsi" w:hAnsiTheme="minorHAnsi" w:cstheme="minorHAnsi"/>
          <w:sz w:val="24"/>
          <w:szCs w:val="24"/>
        </w:rPr>
        <w:t>.</w:t>
      </w:r>
    </w:p>
    <w:p w14:paraId="6943A897" w14:textId="77777777" w:rsidR="009D5A6E" w:rsidRPr="00EB3DA3" w:rsidRDefault="009D5A6E" w:rsidP="00EB3DA3">
      <w:pPr>
        <w:pStyle w:val="Bezproreda"/>
        <w:ind w:left="0"/>
        <w:jc w:val="both"/>
        <w:rPr>
          <w:rFonts w:asciiTheme="minorHAnsi" w:hAnsiTheme="minorHAnsi" w:cstheme="minorHAnsi"/>
          <w:sz w:val="24"/>
          <w:szCs w:val="24"/>
        </w:rPr>
      </w:pPr>
    </w:p>
    <w:p w14:paraId="637C4FFA" w14:textId="6BFAC6A3" w:rsidR="009D5A6E" w:rsidRDefault="00EB3DA3" w:rsidP="00C225CC">
      <w:pPr>
        <w:ind w:left="0"/>
        <w:rPr>
          <w:rFonts w:asciiTheme="minorHAnsi" w:hAnsiTheme="minorHAnsi" w:cstheme="minorHAnsi"/>
          <w:sz w:val="24"/>
          <w:szCs w:val="24"/>
          <w:u w:val="single"/>
        </w:rPr>
      </w:pPr>
      <w:r w:rsidRPr="00C225CC">
        <w:rPr>
          <w:rFonts w:asciiTheme="minorHAnsi" w:hAnsiTheme="minorHAnsi" w:cstheme="minorHAnsi"/>
          <w:sz w:val="24"/>
          <w:szCs w:val="24"/>
        </w:rPr>
        <w:t xml:space="preserve">Oznaka i naziv iz jedinstvenog rječnika (CPV): </w:t>
      </w:r>
      <w:r w:rsidR="0002628F" w:rsidRPr="0002628F">
        <w:rPr>
          <w:rFonts w:asciiTheme="minorHAnsi" w:hAnsiTheme="minorHAnsi" w:cstheme="minorHAnsi"/>
          <w:sz w:val="24"/>
          <w:szCs w:val="24"/>
        </w:rPr>
        <w:t>45233120-6 Građevinski radovi na cesti</w:t>
      </w:r>
      <w:r w:rsidR="0002628F">
        <w:rPr>
          <w:rFonts w:asciiTheme="minorHAnsi" w:hAnsiTheme="minorHAnsi" w:cstheme="minorHAnsi"/>
          <w:sz w:val="24"/>
          <w:szCs w:val="24"/>
        </w:rPr>
        <w:t xml:space="preserve"> </w:t>
      </w:r>
    </w:p>
    <w:p w14:paraId="5C279785" w14:textId="77777777" w:rsidR="00E837C2" w:rsidRPr="009D5A6E" w:rsidRDefault="00E837C2" w:rsidP="00C225CC">
      <w:pPr>
        <w:ind w:left="0"/>
        <w:rPr>
          <w:rFonts w:asciiTheme="minorHAnsi" w:hAnsiTheme="minorHAnsi" w:cstheme="minorHAnsi"/>
          <w:sz w:val="24"/>
          <w:szCs w:val="24"/>
        </w:rPr>
      </w:pPr>
    </w:p>
    <w:p w14:paraId="33D1F56D" w14:textId="745684BF" w:rsidR="00EB3DA3" w:rsidRDefault="00EB3DA3" w:rsidP="00C225CC">
      <w:pPr>
        <w:ind w:left="0"/>
        <w:rPr>
          <w:rFonts w:asciiTheme="minorHAnsi" w:hAnsiTheme="minorHAnsi" w:cstheme="minorHAnsi"/>
          <w:sz w:val="24"/>
          <w:szCs w:val="24"/>
          <w:u w:val="single"/>
        </w:rPr>
      </w:pPr>
      <w:r w:rsidRPr="00EB3DA3">
        <w:rPr>
          <w:rFonts w:asciiTheme="minorHAnsi" w:hAnsiTheme="minorHAnsi" w:cstheme="minorHAnsi"/>
          <w:sz w:val="24"/>
          <w:szCs w:val="24"/>
          <w:u w:val="single"/>
        </w:rPr>
        <w:t>Nije dozvoljeno nuđenje po grupama.</w:t>
      </w:r>
      <w:r w:rsidR="00162325">
        <w:rPr>
          <w:rFonts w:asciiTheme="minorHAnsi" w:hAnsiTheme="minorHAnsi" w:cstheme="minorHAnsi"/>
          <w:sz w:val="24"/>
          <w:szCs w:val="24"/>
          <w:u w:val="single"/>
        </w:rPr>
        <w:t xml:space="preserve"> </w:t>
      </w:r>
    </w:p>
    <w:p w14:paraId="5B03DDFB" w14:textId="77777777" w:rsidR="00883836" w:rsidRDefault="00883836" w:rsidP="00C225CC">
      <w:pPr>
        <w:ind w:left="0"/>
        <w:rPr>
          <w:rFonts w:asciiTheme="minorHAnsi" w:hAnsiTheme="minorHAnsi" w:cstheme="minorHAnsi"/>
          <w:sz w:val="24"/>
          <w:szCs w:val="24"/>
          <w:u w:val="single"/>
        </w:rPr>
      </w:pPr>
    </w:p>
    <w:p w14:paraId="18C130BD" w14:textId="5A0399A8" w:rsidR="00EB3DA3" w:rsidRPr="00EB3DA3" w:rsidRDefault="00EB3DA3" w:rsidP="00EB3DA3">
      <w:pPr>
        <w:pStyle w:val="Bezproreda"/>
        <w:ind w:left="0"/>
        <w:jc w:val="both"/>
        <w:rPr>
          <w:rFonts w:asciiTheme="minorHAnsi" w:hAnsiTheme="minorHAnsi" w:cstheme="minorHAnsi"/>
          <w:b/>
          <w:sz w:val="24"/>
          <w:szCs w:val="24"/>
        </w:rPr>
      </w:pPr>
      <w:bookmarkStart w:id="12" w:name="_Toc390839646"/>
      <w:r w:rsidRPr="00EB3DA3">
        <w:rPr>
          <w:rFonts w:asciiTheme="minorHAnsi" w:hAnsiTheme="minorHAnsi" w:cstheme="minorHAnsi"/>
          <w:b/>
          <w:sz w:val="24"/>
          <w:szCs w:val="24"/>
        </w:rPr>
        <w:t>10.  KOLIČINA I TEHNIČKA SPECIFIKACIJA PREDMETA NABAVE</w:t>
      </w:r>
      <w:bookmarkEnd w:id="12"/>
    </w:p>
    <w:p w14:paraId="467789D8" w14:textId="77777777" w:rsidR="00EB3DA3" w:rsidRPr="00EB3DA3" w:rsidRDefault="00EB3DA3" w:rsidP="00EB3DA3">
      <w:pPr>
        <w:pStyle w:val="Bezproreda"/>
        <w:ind w:left="0"/>
        <w:jc w:val="both"/>
        <w:rPr>
          <w:rFonts w:asciiTheme="minorHAnsi" w:hAnsiTheme="minorHAnsi" w:cstheme="minorHAnsi"/>
          <w:color w:val="FF0000"/>
          <w:sz w:val="24"/>
          <w:szCs w:val="24"/>
        </w:rPr>
      </w:pPr>
      <w:bookmarkStart w:id="13" w:name="_Toc388951555"/>
      <w:bookmarkStart w:id="14" w:name="_Toc390839647"/>
    </w:p>
    <w:bookmarkEnd w:id="13"/>
    <w:bookmarkEnd w:id="14"/>
    <w:p w14:paraId="72EFEC5F" w14:textId="0991211D" w:rsidR="00EB3DA3" w:rsidRPr="00513878" w:rsidRDefault="00EB3DA3" w:rsidP="00EB3DA3">
      <w:pPr>
        <w:pStyle w:val="Bezproreda"/>
        <w:ind w:left="0"/>
        <w:jc w:val="both"/>
        <w:rPr>
          <w:rFonts w:asciiTheme="minorHAnsi" w:eastAsia="Times New Roman" w:hAnsiTheme="minorHAnsi" w:cstheme="minorHAnsi"/>
          <w:sz w:val="24"/>
          <w:szCs w:val="24"/>
          <w:lang w:eastAsia="hr-HR"/>
        </w:rPr>
      </w:pPr>
      <w:r w:rsidRPr="00513878">
        <w:rPr>
          <w:rFonts w:asciiTheme="minorHAnsi" w:eastAsia="Times New Roman" w:hAnsiTheme="minorHAnsi" w:cstheme="minorHAnsi"/>
          <w:sz w:val="24"/>
          <w:szCs w:val="24"/>
          <w:lang w:eastAsia="hr-HR"/>
        </w:rPr>
        <w:t xml:space="preserve">Količina i tehnička specifikacija predmeta nabave određeni su u troškovniku. Naručitelj je izradio troškovnik u nestandardiziranom obliku u </w:t>
      </w:r>
      <w:proofErr w:type="spellStart"/>
      <w:r w:rsidRPr="00513878">
        <w:rPr>
          <w:rFonts w:asciiTheme="minorHAnsi" w:eastAsia="Times New Roman" w:hAnsiTheme="minorHAnsi" w:cstheme="minorHAnsi"/>
          <w:sz w:val="24"/>
          <w:szCs w:val="24"/>
          <w:lang w:eastAsia="hr-HR"/>
        </w:rPr>
        <w:t>xls</w:t>
      </w:r>
      <w:r w:rsidR="0073445A">
        <w:rPr>
          <w:rFonts w:asciiTheme="minorHAnsi" w:eastAsia="Times New Roman" w:hAnsiTheme="minorHAnsi" w:cstheme="minorHAnsi"/>
          <w:sz w:val="24"/>
          <w:szCs w:val="24"/>
          <w:lang w:eastAsia="hr-HR"/>
        </w:rPr>
        <w:t>x</w:t>
      </w:r>
      <w:proofErr w:type="spellEnd"/>
      <w:r w:rsidRPr="00513878">
        <w:rPr>
          <w:rFonts w:asciiTheme="minorHAnsi" w:eastAsia="Times New Roman" w:hAnsiTheme="minorHAnsi" w:cstheme="minorHAnsi"/>
          <w:sz w:val="24"/>
          <w:szCs w:val="24"/>
          <w:lang w:eastAsia="hr-HR"/>
        </w:rPr>
        <w:t xml:space="preserve">. formatu. </w:t>
      </w:r>
      <w:r w:rsidRPr="00513878">
        <w:rPr>
          <w:rFonts w:asciiTheme="minorHAnsi" w:hAnsiTheme="minorHAnsi" w:cstheme="minorHAnsi"/>
          <w:sz w:val="24"/>
          <w:szCs w:val="24"/>
        </w:rPr>
        <w:t xml:space="preserve">Ponuditelj popunjava priloženi </w:t>
      </w:r>
      <w:r w:rsidRPr="00610CBC">
        <w:rPr>
          <w:rFonts w:asciiTheme="minorHAnsi" w:hAnsiTheme="minorHAnsi" w:cstheme="minorHAnsi"/>
          <w:sz w:val="24"/>
          <w:szCs w:val="24"/>
        </w:rPr>
        <w:t>troškovnik na način definiran u troškovniku i ovoj dokumentaciji</w:t>
      </w:r>
      <w:r w:rsidRPr="00610CBC">
        <w:rPr>
          <w:rFonts w:asciiTheme="minorHAnsi" w:eastAsia="Times New Roman" w:hAnsiTheme="minorHAnsi" w:cstheme="minorHAnsi"/>
          <w:sz w:val="24"/>
          <w:szCs w:val="24"/>
          <w:lang w:eastAsia="hr-HR"/>
        </w:rPr>
        <w:t xml:space="preserve">. </w:t>
      </w:r>
    </w:p>
    <w:p w14:paraId="794BEE98" w14:textId="77777777" w:rsidR="00EB3DA3" w:rsidRPr="00EB3DA3" w:rsidRDefault="00EB3DA3" w:rsidP="00EB3DA3">
      <w:pPr>
        <w:pStyle w:val="Bezproreda"/>
        <w:ind w:left="0"/>
        <w:jc w:val="both"/>
        <w:rPr>
          <w:rFonts w:asciiTheme="minorHAnsi" w:eastAsia="Times New Roman" w:hAnsiTheme="minorHAnsi" w:cstheme="minorHAnsi"/>
          <w:sz w:val="24"/>
          <w:szCs w:val="24"/>
          <w:lang w:eastAsia="hr-HR"/>
        </w:rPr>
      </w:pPr>
    </w:p>
    <w:p w14:paraId="710D479C" w14:textId="77777777" w:rsidR="00EB3DA3" w:rsidRPr="00B7280A" w:rsidRDefault="00EB3DA3" w:rsidP="00EB3DA3">
      <w:pPr>
        <w:pStyle w:val="Bezproreda"/>
        <w:ind w:left="0"/>
        <w:jc w:val="both"/>
        <w:rPr>
          <w:rFonts w:asciiTheme="minorHAnsi" w:eastAsia="Times New Roman" w:hAnsiTheme="minorHAnsi" w:cstheme="minorHAnsi"/>
          <w:b/>
          <w:bCs/>
          <w:sz w:val="24"/>
          <w:szCs w:val="24"/>
          <w:lang w:eastAsia="hr-HR"/>
        </w:rPr>
      </w:pPr>
      <w:r w:rsidRPr="00B7280A">
        <w:rPr>
          <w:rFonts w:asciiTheme="minorHAnsi" w:eastAsia="Times New Roman" w:hAnsiTheme="minorHAnsi" w:cstheme="minorHAnsi"/>
          <w:b/>
          <w:bCs/>
          <w:sz w:val="24"/>
          <w:szCs w:val="24"/>
          <w:lang w:eastAsia="hr-HR"/>
        </w:rPr>
        <w:t xml:space="preserve">Troškovnik mora biti: </w:t>
      </w:r>
    </w:p>
    <w:p w14:paraId="25811865" w14:textId="77777777" w:rsidR="00EB3DA3" w:rsidRPr="00B7280A" w:rsidRDefault="00EB3DA3" w:rsidP="00EB3DA3">
      <w:pPr>
        <w:pStyle w:val="Bezproreda"/>
        <w:numPr>
          <w:ilvl w:val="0"/>
          <w:numId w:val="2"/>
        </w:numPr>
        <w:jc w:val="both"/>
        <w:rPr>
          <w:rFonts w:asciiTheme="minorHAnsi" w:eastAsia="Times New Roman" w:hAnsiTheme="minorHAnsi" w:cstheme="minorHAnsi"/>
          <w:b/>
          <w:bCs/>
          <w:sz w:val="24"/>
          <w:szCs w:val="24"/>
          <w:lang w:eastAsia="hr-HR"/>
        </w:rPr>
      </w:pPr>
      <w:r w:rsidRPr="00B7280A">
        <w:rPr>
          <w:rFonts w:asciiTheme="minorHAnsi" w:eastAsia="Times New Roman" w:hAnsiTheme="minorHAnsi" w:cstheme="minorHAnsi"/>
          <w:b/>
          <w:bCs/>
          <w:sz w:val="24"/>
          <w:szCs w:val="24"/>
          <w:lang w:eastAsia="hr-HR"/>
        </w:rPr>
        <w:t>Popunjen u svim stavkama</w:t>
      </w:r>
    </w:p>
    <w:p w14:paraId="6491A3BF" w14:textId="77777777" w:rsidR="00EB3DA3" w:rsidRPr="00B7280A" w:rsidRDefault="00EB3DA3" w:rsidP="00EB3DA3">
      <w:pPr>
        <w:pStyle w:val="Bezproreda"/>
        <w:numPr>
          <w:ilvl w:val="0"/>
          <w:numId w:val="2"/>
        </w:numPr>
        <w:jc w:val="both"/>
        <w:rPr>
          <w:rFonts w:asciiTheme="minorHAnsi" w:eastAsia="Times New Roman" w:hAnsiTheme="minorHAnsi" w:cstheme="minorHAnsi"/>
          <w:b/>
          <w:bCs/>
          <w:sz w:val="24"/>
          <w:szCs w:val="24"/>
          <w:lang w:eastAsia="hr-HR"/>
        </w:rPr>
      </w:pPr>
      <w:r w:rsidRPr="00B7280A">
        <w:rPr>
          <w:rFonts w:asciiTheme="minorHAnsi" w:eastAsia="Times New Roman" w:hAnsiTheme="minorHAnsi" w:cstheme="minorHAnsi"/>
          <w:b/>
          <w:bCs/>
          <w:sz w:val="24"/>
          <w:szCs w:val="24"/>
          <w:lang w:eastAsia="hr-HR"/>
        </w:rPr>
        <w:t>Potpisan</w:t>
      </w:r>
    </w:p>
    <w:p w14:paraId="4243B40C" w14:textId="77777777" w:rsidR="00EB3DA3" w:rsidRPr="00B7280A" w:rsidRDefault="00EB3DA3" w:rsidP="00EB3DA3">
      <w:pPr>
        <w:pStyle w:val="Bezproreda"/>
        <w:numPr>
          <w:ilvl w:val="0"/>
          <w:numId w:val="2"/>
        </w:numPr>
        <w:jc w:val="both"/>
        <w:rPr>
          <w:rFonts w:asciiTheme="minorHAnsi" w:eastAsia="Times New Roman" w:hAnsiTheme="minorHAnsi" w:cstheme="minorHAnsi"/>
          <w:b/>
          <w:bCs/>
          <w:sz w:val="24"/>
          <w:szCs w:val="24"/>
          <w:lang w:eastAsia="hr-HR"/>
        </w:rPr>
      </w:pPr>
      <w:proofErr w:type="spellStart"/>
      <w:r w:rsidRPr="00B7280A">
        <w:rPr>
          <w:rFonts w:asciiTheme="minorHAnsi" w:eastAsia="Times New Roman" w:hAnsiTheme="minorHAnsi" w:cstheme="minorHAnsi"/>
          <w:b/>
          <w:bCs/>
          <w:sz w:val="24"/>
          <w:szCs w:val="24"/>
          <w:lang w:eastAsia="hr-HR"/>
        </w:rPr>
        <w:t>Pečatiran</w:t>
      </w:r>
      <w:proofErr w:type="spellEnd"/>
    </w:p>
    <w:p w14:paraId="3A5F0C26" w14:textId="77777777" w:rsidR="00EB3DA3" w:rsidRPr="00EB3DA3" w:rsidRDefault="00EB3DA3" w:rsidP="00EB3DA3">
      <w:pPr>
        <w:pStyle w:val="Bezproreda"/>
        <w:ind w:left="644"/>
        <w:jc w:val="both"/>
        <w:rPr>
          <w:rFonts w:asciiTheme="minorHAnsi" w:eastAsia="Times New Roman" w:hAnsiTheme="minorHAnsi" w:cstheme="minorHAnsi"/>
          <w:b/>
          <w:bCs/>
          <w:sz w:val="24"/>
          <w:szCs w:val="24"/>
          <w:lang w:eastAsia="hr-HR"/>
        </w:rPr>
      </w:pPr>
    </w:p>
    <w:p w14:paraId="6B61D4D6" w14:textId="77777777" w:rsidR="00EB3DA3" w:rsidRPr="00EB3DA3" w:rsidRDefault="00EB3DA3" w:rsidP="00EB3DA3">
      <w:pPr>
        <w:pStyle w:val="Bezproreda"/>
        <w:ind w:left="0"/>
        <w:jc w:val="both"/>
        <w:rPr>
          <w:rFonts w:asciiTheme="minorHAnsi" w:eastAsia="Times New Roman" w:hAnsiTheme="minorHAnsi" w:cstheme="minorHAnsi"/>
          <w:sz w:val="24"/>
          <w:szCs w:val="24"/>
          <w:lang w:eastAsia="hr-HR"/>
        </w:rPr>
      </w:pPr>
      <w:r w:rsidRPr="00EB3DA3">
        <w:rPr>
          <w:rFonts w:asciiTheme="minorHAnsi" w:eastAsia="Times New Roman" w:hAnsiTheme="minorHAnsi" w:cstheme="minorHAnsi"/>
          <w:sz w:val="24"/>
          <w:szCs w:val="24"/>
          <w:lang w:eastAsia="hr-HR"/>
        </w:rPr>
        <w:t>Ponuditelj mora dostaviti ponudu za cjelokupan predmet nabave, za sve stavke na način kako je to definirano u troškovniku. Pojedine stavke troškovnika mogu se sastojati od više elemenata i potrebne količine tih elemenata koji čini komplet. Ponuditelj je dužan upisati jediničnu cijenu za komplet koji će biti mjerodavan za izradu ponude, te jedinične cijene pojedinih elemenata koji naručitelju služe u informativne svrhe.</w:t>
      </w:r>
    </w:p>
    <w:p w14:paraId="232EF713" w14:textId="77777777" w:rsidR="00EB3DA3" w:rsidRPr="00EB3DA3" w:rsidRDefault="00EB3DA3" w:rsidP="00EB3DA3">
      <w:pPr>
        <w:pStyle w:val="Bezproreda"/>
        <w:ind w:left="0"/>
        <w:jc w:val="both"/>
        <w:rPr>
          <w:rFonts w:asciiTheme="minorHAnsi" w:eastAsia="Times New Roman" w:hAnsiTheme="minorHAnsi" w:cstheme="minorHAnsi"/>
          <w:sz w:val="24"/>
          <w:szCs w:val="24"/>
          <w:lang w:eastAsia="hr-HR"/>
        </w:rPr>
      </w:pPr>
    </w:p>
    <w:p w14:paraId="5BC96BF1" w14:textId="1B89B7D0" w:rsidR="00EB3DA3" w:rsidRDefault="00EB3DA3" w:rsidP="00EB3DA3">
      <w:pPr>
        <w:pStyle w:val="Bezproreda"/>
        <w:ind w:left="0"/>
        <w:jc w:val="both"/>
        <w:rPr>
          <w:rFonts w:asciiTheme="minorHAnsi" w:eastAsia="Times New Roman" w:hAnsiTheme="minorHAnsi" w:cstheme="minorHAnsi"/>
          <w:sz w:val="24"/>
          <w:szCs w:val="24"/>
          <w:lang w:eastAsia="hr-HR"/>
        </w:rPr>
      </w:pPr>
      <w:r w:rsidRPr="00EB3DA3">
        <w:rPr>
          <w:rFonts w:asciiTheme="minorHAnsi" w:eastAsia="Times New Roman" w:hAnsiTheme="minorHAnsi" w:cstheme="minorHAnsi"/>
          <w:sz w:val="24"/>
          <w:szCs w:val="24"/>
          <w:lang w:eastAsia="hr-HR"/>
        </w:rPr>
        <w:t xml:space="preserve">Ako ponuditelj nudi jednakovrijedne proizvode onima koja su točno navedeni u troškovniku, </w:t>
      </w:r>
      <w:r w:rsidR="00A17EA8">
        <w:rPr>
          <w:rFonts w:asciiTheme="minorHAnsi" w:eastAsia="Times New Roman" w:hAnsiTheme="minorHAnsi" w:cstheme="minorHAnsi"/>
          <w:sz w:val="24"/>
          <w:szCs w:val="24"/>
          <w:lang w:eastAsia="hr-HR"/>
        </w:rPr>
        <w:t xml:space="preserve"> naručitelj</w:t>
      </w:r>
      <w:r w:rsidR="00BD36AA">
        <w:rPr>
          <w:rFonts w:asciiTheme="minorHAnsi" w:eastAsia="Times New Roman" w:hAnsiTheme="minorHAnsi" w:cstheme="minorHAnsi"/>
          <w:sz w:val="24"/>
          <w:szCs w:val="24"/>
          <w:lang w:eastAsia="hr-HR"/>
        </w:rPr>
        <w:t xml:space="preserve"> može</w:t>
      </w:r>
      <w:r w:rsidRPr="00EB3DA3">
        <w:rPr>
          <w:rFonts w:asciiTheme="minorHAnsi" w:eastAsia="Times New Roman" w:hAnsiTheme="minorHAnsi" w:cstheme="minorHAnsi"/>
          <w:sz w:val="24"/>
          <w:szCs w:val="24"/>
          <w:lang w:eastAsia="hr-HR"/>
        </w:rPr>
        <w:t xml:space="preserve"> od najpovoljnijeg ponuditelja, ovisno o proizvodu, kao dokaz jednakovrijednosti, zatražiti dostavu tehničke dokumentaciju o proizvodu iz koje je moguća i vidljiva usporedba te nedvojbena ocjena jednakovrijednosti (tehnička dokumentacija proizvoditelja, ispitni izvještaji priznatoga tijela, atesti, norme, certifikati, sukladnosti, podatak o internetskoj stranici proizvoditelja ponuđenog proizvoda na kojoj je dostupan dokument npr. specifikacija ili certifikat i sl.).</w:t>
      </w:r>
    </w:p>
    <w:p w14:paraId="593EE6CC" w14:textId="3ABEC214" w:rsidR="00EB3DA3" w:rsidRDefault="00EB3DA3" w:rsidP="00EB3DA3">
      <w:pPr>
        <w:pStyle w:val="Bezproreda"/>
        <w:ind w:left="0"/>
        <w:jc w:val="both"/>
        <w:rPr>
          <w:rFonts w:asciiTheme="minorHAnsi" w:eastAsia="Times New Roman" w:hAnsiTheme="minorHAnsi" w:cstheme="minorHAnsi"/>
          <w:sz w:val="24"/>
          <w:szCs w:val="24"/>
          <w:lang w:eastAsia="hr-HR"/>
        </w:rPr>
      </w:pPr>
      <w:r w:rsidRPr="00EB3DA3">
        <w:rPr>
          <w:rFonts w:asciiTheme="minorHAnsi" w:eastAsia="Times New Roman" w:hAnsiTheme="minorHAnsi" w:cstheme="minorHAnsi"/>
          <w:sz w:val="24"/>
          <w:szCs w:val="24"/>
          <w:lang w:eastAsia="hr-HR"/>
        </w:rPr>
        <w:lastRenderedPageBreak/>
        <w:t>Ponuditelj mora dokazati da rješenja koja predlaže na jednakovrijedan način zadovoljavaju zahtjeve definirane tehničkim specifikacijama.</w:t>
      </w:r>
      <w:r w:rsidRPr="00EB3DA3">
        <w:rPr>
          <w:rFonts w:asciiTheme="minorHAnsi" w:hAnsiTheme="minorHAnsi" w:cstheme="minorHAnsi"/>
          <w:sz w:val="24"/>
          <w:szCs w:val="24"/>
        </w:rPr>
        <w:t xml:space="preserve"> </w:t>
      </w:r>
      <w:r w:rsidRPr="00EB3DA3">
        <w:rPr>
          <w:rFonts w:asciiTheme="minorHAnsi" w:eastAsia="Times New Roman" w:hAnsiTheme="minorHAnsi" w:cstheme="minorHAnsi"/>
          <w:sz w:val="24"/>
          <w:szCs w:val="24"/>
          <w:lang w:eastAsia="hr-HR"/>
        </w:rPr>
        <w:t>Proizvod/roba se smatra jednakovrijednim ukoliko odgovara traženim specifikacijama.</w:t>
      </w:r>
      <w:r w:rsidRPr="00EB3DA3">
        <w:rPr>
          <w:rFonts w:asciiTheme="minorHAnsi" w:hAnsiTheme="minorHAnsi" w:cstheme="minorHAnsi"/>
          <w:sz w:val="24"/>
          <w:szCs w:val="24"/>
        </w:rPr>
        <w:t xml:space="preserve"> </w:t>
      </w:r>
      <w:r w:rsidRPr="00EB3DA3">
        <w:rPr>
          <w:rFonts w:asciiTheme="minorHAnsi" w:eastAsia="Times New Roman" w:hAnsiTheme="minorHAnsi" w:cstheme="minorHAnsi"/>
          <w:sz w:val="24"/>
          <w:szCs w:val="24"/>
          <w:lang w:eastAsia="hr-HR"/>
        </w:rPr>
        <w:t>Proizvod koji je u stavci Troškovnika naveden kao primjer smatra se ponuđenim ako ponuditelj ne navede jednakovrijedan proizvod drugog proizvoditelja.</w:t>
      </w:r>
    </w:p>
    <w:p w14:paraId="6DE5A522" w14:textId="77777777" w:rsidR="00A03809" w:rsidRPr="00A03809" w:rsidRDefault="00A03809" w:rsidP="00EB3DA3">
      <w:pPr>
        <w:pStyle w:val="Bezproreda"/>
        <w:ind w:left="0"/>
        <w:jc w:val="both"/>
        <w:rPr>
          <w:rFonts w:asciiTheme="minorHAnsi" w:eastAsia="Times New Roman" w:hAnsiTheme="minorHAnsi" w:cstheme="minorHAnsi"/>
          <w:sz w:val="24"/>
          <w:szCs w:val="24"/>
          <w:lang w:eastAsia="hr-HR"/>
        </w:rPr>
      </w:pPr>
      <w:bookmarkStart w:id="15" w:name="_Toc390839649"/>
    </w:p>
    <w:p w14:paraId="0B4B4B73" w14:textId="2FE2FA29" w:rsidR="00EB3DA3" w:rsidRPr="00AB6BE6" w:rsidRDefault="00EB3DA3" w:rsidP="00EB3DA3">
      <w:pPr>
        <w:pStyle w:val="Bezproreda"/>
        <w:ind w:left="0"/>
        <w:jc w:val="both"/>
        <w:rPr>
          <w:rFonts w:asciiTheme="minorHAnsi" w:hAnsiTheme="minorHAnsi" w:cstheme="minorHAnsi"/>
          <w:b/>
          <w:sz w:val="24"/>
          <w:szCs w:val="24"/>
        </w:rPr>
      </w:pPr>
      <w:r w:rsidRPr="00AB6BE6">
        <w:rPr>
          <w:rFonts w:asciiTheme="minorHAnsi" w:hAnsiTheme="minorHAnsi" w:cstheme="minorHAnsi"/>
          <w:b/>
          <w:sz w:val="24"/>
          <w:szCs w:val="24"/>
        </w:rPr>
        <w:t xml:space="preserve">11. MJESTO </w:t>
      </w:r>
      <w:r w:rsidR="00502B96">
        <w:rPr>
          <w:rFonts w:asciiTheme="minorHAnsi" w:hAnsiTheme="minorHAnsi" w:cstheme="minorHAnsi"/>
          <w:b/>
          <w:sz w:val="24"/>
          <w:szCs w:val="24"/>
        </w:rPr>
        <w:t>IZVRŠAVANJA</w:t>
      </w:r>
      <w:r w:rsidR="00B067D0">
        <w:rPr>
          <w:rFonts w:asciiTheme="minorHAnsi" w:hAnsiTheme="minorHAnsi" w:cstheme="minorHAnsi"/>
          <w:b/>
          <w:sz w:val="24"/>
          <w:szCs w:val="24"/>
        </w:rPr>
        <w:t xml:space="preserve"> </w:t>
      </w:r>
      <w:r w:rsidR="00502B96">
        <w:rPr>
          <w:rFonts w:asciiTheme="minorHAnsi" w:hAnsiTheme="minorHAnsi" w:cstheme="minorHAnsi"/>
          <w:b/>
          <w:sz w:val="24"/>
          <w:szCs w:val="24"/>
        </w:rPr>
        <w:t>RADOVA</w:t>
      </w:r>
      <w:r w:rsidRPr="00DE23C7">
        <w:rPr>
          <w:rFonts w:asciiTheme="minorHAnsi" w:hAnsiTheme="minorHAnsi" w:cstheme="minorHAnsi"/>
          <w:b/>
          <w:sz w:val="24"/>
          <w:szCs w:val="24"/>
        </w:rPr>
        <w:t xml:space="preserve">: </w:t>
      </w:r>
      <w:r w:rsidR="00DD0927" w:rsidRPr="00DE23C7">
        <w:rPr>
          <w:rFonts w:asciiTheme="minorHAnsi" w:hAnsiTheme="minorHAnsi" w:cstheme="minorHAnsi"/>
          <w:b/>
          <w:sz w:val="24"/>
          <w:szCs w:val="24"/>
        </w:rPr>
        <w:t xml:space="preserve"> </w:t>
      </w:r>
      <w:r w:rsidR="00DE23C7">
        <w:rPr>
          <w:rFonts w:asciiTheme="minorHAnsi" w:hAnsiTheme="minorHAnsi" w:cstheme="minorHAnsi"/>
          <w:b/>
          <w:sz w:val="24"/>
          <w:szCs w:val="24"/>
        </w:rPr>
        <w:t xml:space="preserve"> </w:t>
      </w:r>
    </w:p>
    <w:p w14:paraId="29808324" w14:textId="17A75801" w:rsidR="00CF15C9" w:rsidRDefault="00CF15C9" w:rsidP="00EB3DA3">
      <w:pPr>
        <w:pStyle w:val="Bezproreda"/>
        <w:ind w:left="0"/>
        <w:jc w:val="both"/>
        <w:rPr>
          <w:rFonts w:asciiTheme="minorHAnsi" w:hAnsiTheme="minorHAnsi" w:cstheme="minorHAnsi"/>
          <w:bCs/>
          <w:sz w:val="24"/>
          <w:szCs w:val="24"/>
        </w:rPr>
      </w:pPr>
    </w:p>
    <w:p w14:paraId="09E7ED6B" w14:textId="2E113191" w:rsidR="009841CB" w:rsidRDefault="0073445A" w:rsidP="00EB3DA3">
      <w:pPr>
        <w:pStyle w:val="Bezproreda"/>
        <w:ind w:left="0"/>
        <w:jc w:val="both"/>
        <w:rPr>
          <w:rFonts w:asciiTheme="minorHAnsi" w:hAnsiTheme="minorHAnsi" w:cstheme="minorHAnsi"/>
          <w:sz w:val="24"/>
          <w:szCs w:val="24"/>
        </w:rPr>
      </w:pPr>
      <w:r w:rsidRPr="0073445A">
        <w:rPr>
          <w:rFonts w:asciiTheme="minorHAnsi" w:hAnsiTheme="minorHAnsi" w:cstheme="minorHAnsi"/>
          <w:sz w:val="24"/>
          <w:szCs w:val="24"/>
        </w:rPr>
        <w:t xml:space="preserve">k.č.br. 2356, 1886/1 i 1733, k.o. </w:t>
      </w:r>
      <w:proofErr w:type="spellStart"/>
      <w:r w:rsidRPr="0073445A">
        <w:rPr>
          <w:rFonts w:asciiTheme="minorHAnsi" w:hAnsiTheme="minorHAnsi" w:cstheme="minorHAnsi"/>
          <w:sz w:val="24"/>
          <w:szCs w:val="24"/>
        </w:rPr>
        <w:t>Mačkovec</w:t>
      </w:r>
      <w:proofErr w:type="spellEnd"/>
      <w:r>
        <w:rPr>
          <w:rFonts w:asciiTheme="minorHAnsi" w:hAnsiTheme="minorHAnsi" w:cstheme="minorHAnsi"/>
          <w:sz w:val="24"/>
          <w:szCs w:val="24"/>
        </w:rPr>
        <w:t xml:space="preserve"> </w:t>
      </w:r>
    </w:p>
    <w:p w14:paraId="11A2BD05" w14:textId="77777777" w:rsidR="0011046B" w:rsidRDefault="0011046B" w:rsidP="00EB3DA3">
      <w:pPr>
        <w:pStyle w:val="Bezproreda"/>
        <w:ind w:left="0"/>
        <w:jc w:val="both"/>
        <w:rPr>
          <w:rFonts w:asciiTheme="minorHAnsi" w:hAnsiTheme="minorHAnsi" w:cstheme="minorHAnsi"/>
          <w:b/>
          <w:sz w:val="24"/>
          <w:szCs w:val="24"/>
        </w:rPr>
      </w:pPr>
    </w:p>
    <w:p w14:paraId="4DDB99D6" w14:textId="69FC5DAE" w:rsidR="00EB3DA3" w:rsidRPr="00AB6BE6" w:rsidRDefault="00EB3DA3" w:rsidP="00EB3DA3">
      <w:pPr>
        <w:pStyle w:val="Bezproreda"/>
        <w:ind w:left="0"/>
        <w:jc w:val="both"/>
        <w:rPr>
          <w:rFonts w:asciiTheme="minorHAnsi" w:hAnsiTheme="minorHAnsi" w:cstheme="minorHAnsi"/>
          <w:b/>
          <w:sz w:val="24"/>
          <w:szCs w:val="24"/>
        </w:rPr>
      </w:pPr>
      <w:r w:rsidRPr="00AB6BE6">
        <w:rPr>
          <w:rFonts w:asciiTheme="minorHAnsi" w:hAnsiTheme="minorHAnsi" w:cstheme="minorHAnsi"/>
          <w:b/>
          <w:sz w:val="24"/>
          <w:szCs w:val="24"/>
        </w:rPr>
        <w:t xml:space="preserve">12. </w:t>
      </w:r>
      <w:r w:rsidR="0006009C" w:rsidRPr="00AB6BE6">
        <w:rPr>
          <w:rFonts w:asciiTheme="minorHAnsi" w:hAnsiTheme="minorHAnsi" w:cstheme="minorHAnsi"/>
          <w:b/>
          <w:sz w:val="24"/>
          <w:szCs w:val="24"/>
        </w:rPr>
        <w:t xml:space="preserve">ROK </w:t>
      </w:r>
      <w:r w:rsidR="00DE23C7">
        <w:rPr>
          <w:rFonts w:asciiTheme="minorHAnsi" w:hAnsiTheme="minorHAnsi" w:cstheme="minorHAnsi"/>
          <w:b/>
          <w:sz w:val="24"/>
          <w:szCs w:val="24"/>
        </w:rPr>
        <w:t xml:space="preserve">IZVRŠENJA </w:t>
      </w:r>
      <w:r w:rsidR="00D15CED">
        <w:rPr>
          <w:rFonts w:asciiTheme="minorHAnsi" w:hAnsiTheme="minorHAnsi" w:cstheme="minorHAnsi"/>
          <w:b/>
          <w:sz w:val="24"/>
          <w:szCs w:val="24"/>
        </w:rPr>
        <w:t>RADOVA</w:t>
      </w:r>
      <w:r w:rsidR="00DE23C7">
        <w:rPr>
          <w:rFonts w:asciiTheme="minorHAnsi" w:hAnsiTheme="minorHAnsi" w:cstheme="minorHAnsi"/>
          <w:b/>
          <w:sz w:val="24"/>
          <w:szCs w:val="24"/>
        </w:rPr>
        <w:t>:</w:t>
      </w:r>
    </w:p>
    <w:p w14:paraId="1A7F772E" w14:textId="270BE0D3" w:rsidR="0006009C" w:rsidRPr="00AB6BE6" w:rsidRDefault="0006009C" w:rsidP="00EB3DA3">
      <w:pPr>
        <w:pStyle w:val="Bezproreda"/>
        <w:ind w:left="0"/>
        <w:jc w:val="both"/>
        <w:rPr>
          <w:rFonts w:asciiTheme="minorHAnsi" w:hAnsiTheme="minorHAnsi" w:cstheme="minorHAnsi"/>
          <w:b/>
          <w:sz w:val="24"/>
          <w:szCs w:val="24"/>
        </w:rPr>
      </w:pPr>
    </w:p>
    <w:p w14:paraId="5B28CC8E" w14:textId="7EDEAD50" w:rsidR="00610CBC" w:rsidRDefault="005B2A89" w:rsidP="00EB3DA3">
      <w:pPr>
        <w:pStyle w:val="Bezproreda"/>
        <w:ind w:left="0"/>
        <w:jc w:val="both"/>
        <w:rPr>
          <w:rFonts w:asciiTheme="minorHAnsi" w:hAnsiTheme="minorHAnsi" w:cstheme="minorHAnsi"/>
          <w:bCs/>
          <w:sz w:val="24"/>
          <w:szCs w:val="24"/>
        </w:rPr>
      </w:pPr>
      <w:r>
        <w:rPr>
          <w:rFonts w:asciiTheme="minorHAnsi" w:hAnsiTheme="minorHAnsi" w:cstheme="minorHAnsi"/>
          <w:bCs/>
          <w:sz w:val="24"/>
          <w:szCs w:val="24"/>
        </w:rPr>
        <w:t>90</w:t>
      </w:r>
      <w:r w:rsidR="0006009C" w:rsidRPr="00AB6BE6">
        <w:rPr>
          <w:rFonts w:asciiTheme="minorHAnsi" w:hAnsiTheme="minorHAnsi" w:cstheme="minorHAnsi"/>
          <w:bCs/>
          <w:sz w:val="24"/>
          <w:szCs w:val="24"/>
        </w:rPr>
        <w:t xml:space="preserve"> kalendarskih dana</w:t>
      </w:r>
      <w:r w:rsidR="00EA6CF3">
        <w:rPr>
          <w:rFonts w:asciiTheme="minorHAnsi" w:hAnsiTheme="minorHAnsi" w:cstheme="minorHAnsi"/>
          <w:bCs/>
          <w:sz w:val="24"/>
          <w:szCs w:val="24"/>
        </w:rPr>
        <w:t xml:space="preserve"> od dana </w:t>
      </w:r>
      <w:r w:rsidR="00090857">
        <w:rPr>
          <w:rFonts w:asciiTheme="minorHAnsi" w:hAnsiTheme="minorHAnsi" w:cstheme="minorHAnsi"/>
          <w:bCs/>
          <w:sz w:val="24"/>
          <w:szCs w:val="24"/>
        </w:rPr>
        <w:t>potpisa</w:t>
      </w:r>
      <w:r w:rsidR="00EA6CF3">
        <w:rPr>
          <w:rFonts w:asciiTheme="minorHAnsi" w:hAnsiTheme="minorHAnsi" w:cstheme="minorHAnsi"/>
          <w:bCs/>
          <w:sz w:val="24"/>
          <w:szCs w:val="24"/>
        </w:rPr>
        <w:t xml:space="preserve"> ugovora</w:t>
      </w:r>
      <w:r w:rsidR="00E6118C">
        <w:rPr>
          <w:rFonts w:asciiTheme="minorHAnsi" w:hAnsiTheme="minorHAnsi" w:cstheme="minorHAnsi"/>
          <w:bCs/>
          <w:sz w:val="24"/>
          <w:szCs w:val="24"/>
        </w:rPr>
        <w:t xml:space="preserve">. </w:t>
      </w:r>
    </w:p>
    <w:p w14:paraId="23B52956" w14:textId="77777777" w:rsidR="0039795D" w:rsidRPr="0074451A" w:rsidRDefault="0039795D" w:rsidP="00EB3DA3">
      <w:pPr>
        <w:pStyle w:val="Bezproreda"/>
        <w:ind w:left="0"/>
        <w:jc w:val="both"/>
        <w:rPr>
          <w:rFonts w:asciiTheme="minorHAnsi" w:hAnsiTheme="minorHAnsi" w:cstheme="minorHAnsi"/>
          <w:bCs/>
          <w:sz w:val="24"/>
          <w:szCs w:val="24"/>
        </w:rPr>
      </w:pPr>
    </w:p>
    <w:p w14:paraId="6D3D09F0" w14:textId="0CB96004" w:rsidR="00EB3DA3" w:rsidRPr="00EB3DA3" w:rsidRDefault="00EB3DA3" w:rsidP="00EB3DA3">
      <w:pPr>
        <w:pStyle w:val="Bezproreda"/>
        <w:ind w:left="0"/>
        <w:jc w:val="both"/>
        <w:rPr>
          <w:rFonts w:asciiTheme="minorHAnsi" w:hAnsiTheme="minorHAnsi" w:cstheme="minorHAnsi"/>
          <w:b/>
          <w:sz w:val="24"/>
          <w:szCs w:val="24"/>
        </w:rPr>
      </w:pPr>
      <w:r w:rsidRPr="00341B93">
        <w:rPr>
          <w:rFonts w:asciiTheme="minorHAnsi" w:hAnsiTheme="minorHAnsi" w:cstheme="minorHAnsi"/>
          <w:b/>
          <w:sz w:val="24"/>
          <w:szCs w:val="24"/>
        </w:rPr>
        <w:t>13. RAZLOZI ISKLJUČENJA I UVJETI I DOKAZI SPOSOBNOSTI PONUDITELJA</w:t>
      </w:r>
      <w:bookmarkEnd w:id="15"/>
    </w:p>
    <w:p w14:paraId="59B32011" w14:textId="77777777" w:rsidR="00EB3DA3" w:rsidRPr="00EB3DA3" w:rsidRDefault="00EB3DA3" w:rsidP="00EB3DA3">
      <w:pPr>
        <w:pStyle w:val="Bezproreda"/>
        <w:ind w:left="0"/>
        <w:jc w:val="both"/>
        <w:rPr>
          <w:rFonts w:asciiTheme="minorHAnsi" w:hAnsiTheme="minorHAnsi" w:cstheme="minorHAnsi"/>
          <w:b/>
          <w:sz w:val="24"/>
          <w:szCs w:val="24"/>
        </w:rPr>
      </w:pPr>
    </w:p>
    <w:p w14:paraId="47E20AF6" w14:textId="51454C38" w:rsid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13.1. Izjava o ispunjavanju uvjeta iz poziva na dostavu ponuda</w:t>
      </w:r>
    </w:p>
    <w:p w14:paraId="6A89F42E" w14:textId="77777777" w:rsidR="00D63BB8" w:rsidRPr="00EB3DA3" w:rsidRDefault="00D63BB8" w:rsidP="00EB3DA3">
      <w:pPr>
        <w:pStyle w:val="Bezproreda"/>
        <w:ind w:left="0"/>
        <w:jc w:val="both"/>
        <w:rPr>
          <w:rFonts w:asciiTheme="minorHAnsi" w:hAnsiTheme="minorHAnsi" w:cstheme="minorHAnsi"/>
          <w:b/>
          <w:sz w:val="24"/>
          <w:szCs w:val="24"/>
        </w:rPr>
      </w:pPr>
    </w:p>
    <w:p w14:paraId="23DF86CD" w14:textId="68B7B27A"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sz w:val="24"/>
          <w:szCs w:val="24"/>
        </w:rPr>
        <w:t>Kao preliminarni dokaz o nepostojanju razloga isključenja i ispunjavanju uvjeta sposobnosti ponuditelji mogu u ponudi dostaviti dokaz o ispunjavanju uvjeta iz poziva na dostavu u obliku</w:t>
      </w:r>
      <w:r w:rsidR="006E40AE">
        <w:rPr>
          <w:rFonts w:asciiTheme="minorHAnsi" w:hAnsiTheme="minorHAnsi" w:cstheme="minorHAnsi"/>
          <w:sz w:val="24"/>
          <w:szCs w:val="24"/>
        </w:rPr>
        <w:t xml:space="preserve"> </w:t>
      </w:r>
      <w:r w:rsidRPr="00EB3DA3">
        <w:rPr>
          <w:rFonts w:asciiTheme="minorHAnsi" w:hAnsiTheme="minorHAnsi" w:cstheme="minorHAnsi"/>
          <w:b/>
          <w:sz w:val="24"/>
          <w:szCs w:val="24"/>
          <w:u w:val="single"/>
        </w:rPr>
        <w:t>Izjave ponuditelja o ispunjavanju navedenih uvjeta koji se nalazi u PRILOGU III. ove dokumentacije o nabavi</w:t>
      </w:r>
      <w:r w:rsidR="006E40AE">
        <w:rPr>
          <w:rFonts w:asciiTheme="minorHAnsi" w:hAnsiTheme="minorHAnsi" w:cstheme="minorHAnsi"/>
          <w:b/>
          <w:sz w:val="24"/>
          <w:szCs w:val="24"/>
          <w:u w:val="single"/>
        </w:rPr>
        <w:t>.</w:t>
      </w:r>
      <w:r w:rsidR="000124BE">
        <w:rPr>
          <w:rFonts w:asciiTheme="minorHAnsi" w:hAnsiTheme="minorHAnsi" w:cstheme="minorHAnsi"/>
          <w:b/>
          <w:sz w:val="24"/>
          <w:szCs w:val="24"/>
          <w:u w:val="single"/>
        </w:rPr>
        <w:t xml:space="preserve"> </w:t>
      </w:r>
    </w:p>
    <w:p w14:paraId="183E5A52" w14:textId="0F1016CC"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Naručitelj može od ponuditelja koji je podnio ponudu koja ispunjava kriterij za odabir zatražiti da u primjerenom roku dostavi ažurirane popratne dokumente iz ovog poziva na dostavu ponuda.</w:t>
      </w:r>
    </w:p>
    <w:p w14:paraId="2B1BB689" w14:textId="77777777" w:rsidR="00EB3DA3" w:rsidRPr="00EB3DA3" w:rsidRDefault="00EB3DA3" w:rsidP="00EB3DA3">
      <w:pPr>
        <w:pStyle w:val="Bezproreda"/>
        <w:ind w:left="0"/>
        <w:jc w:val="both"/>
        <w:rPr>
          <w:rFonts w:asciiTheme="minorHAnsi" w:hAnsiTheme="minorHAnsi" w:cstheme="minorHAnsi"/>
          <w:b/>
          <w:sz w:val="24"/>
          <w:szCs w:val="24"/>
        </w:rPr>
      </w:pPr>
    </w:p>
    <w:p w14:paraId="613668D4" w14:textId="77473CD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Svi dokazi koji se zahtijevaju mogu se dostaviti u preslici. Preslikom smatra se i ispis elektroničke isprave.</w:t>
      </w:r>
    </w:p>
    <w:p w14:paraId="7F607CA8" w14:textId="77777777" w:rsidR="00EB3DA3" w:rsidRPr="00EB3DA3" w:rsidRDefault="00EB3DA3" w:rsidP="00EB3DA3">
      <w:pPr>
        <w:pStyle w:val="Bezproreda"/>
        <w:ind w:left="0"/>
        <w:jc w:val="both"/>
        <w:rPr>
          <w:rFonts w:asciiTheme="minorHAnsi" w:hAnsiTheme="minorHAnsi" w:cstheme="minorHAnsi"/>
          <w:sz w:val="24"/>
          <w:szCs w:val="24"/>
        </w:rPr>
      </w:pPr>
    </w:p>
    <w:p w14:paraId="339B2B99" w14:textId="574A5C23"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Naručitelj može od ponuditelja zahtijevati pojašnjavanje i upotpunjavanje ponuda, dostavu izvornika ili ovjerenih preslika te zadržava pravo provjere dostavljenih podataka od strane ponuditelja, sukladno čl.13.st.4</w:t>
      </w:r>
      <w:r w:rsidR="00195CD3">
        <w:rPr>
          <w:rFonts w:asciiTheme="minorHAnsi" w:hAnsiTheme="minorHAnsi" w:cstheme="minorHAnsi"/>
          <w:sz w:val="24"/>
          <w:szCs w:val="24"/>
        </w:rPr>
        <w:t>.</w:t>
      </w:r>
      <w:r w:rsidR="00480082">
        <w:rPr>
          <w:rFonts w:asciiTheme="minorHAnsi" w:hAnsiTheme="minorHAnsi" w:cstheme="minorHAnsi"/>
          <w:sz w:val="24"/>
          <w:szCs w:val="24"/>
        </w:rPr>
        <w:t xml:space="preserve"> i 5.</w:t>
      </w:r>
      <w:r w:rsidRPr="00EB3DA3">
        <w:rPr>
          <w:rFonts w:asciiTheme="minorHAnsi" w:hAnsiTheme="minorHAnsi" w:cstheme="minorHAnsi"/>
          <w:sz w:val="24"/>
          <w:szCs w:val="24"/>
        </w:rPr>
        <w:t xml:space="preserve"> Pravilnika o jednostavnoj nabavi (Sl. gl. Grada Čakovca 03/17, 5/18</w:t>
      </w:r>
      <w:r w:rsidR="00D63BB8">
        <w:rPr>
          <w:rFonts w:asciiTheme="minorHAnsi" w:hAnsiTheme="minorHAnsi" w:cstheme="minorHAnsi"/>
          <w:sz w:val="24"/>
          <w:szCs w:val="24"/>
        </w:rPr>
        <w:t>, 2/21, 8/22, 1/23</w:t>
      </w:r>
      <w:r w:rsidRPr="00EB3DA3">
        <w:rPr>
          <w:rFonts w:asciiTheme="minorHAnsi" w:hAnsiTheme="minorHAnsi" w:cstheme="minorHAnsi"/>
          <w:sz w:val="24"/>
          <w:szCs w:val="24"/>
        </w:rPr>
        <w:t>).</w:t>
      </w:r>
      <w:r w:rsidR="001D51DD">
        <w:rPr>
          <w:rFonts w:asciiTheme="minorHAnsi" w:hAnsiTheme="minorHAnsi" w:cstheme="minorHAnsi"/>
          <w:sz w:val="24"/>
          <w:szCs w:val="24"/>
        </w:rPr>
        <w:t xml:space="preserve"> </w:t>
      </w:r>
    </w:p>
    <w:p w14:paraId="62E45C14" w14:textId="77777777" w:rsidR="00EB3DA3" w:rsidRPr="00EB3DA3" w:rsidRDefault="00EB3DA3" w:rsidP="00EB3DA3">
      <w:pPr>
        <w:pStyle w:val="Bezproreda"/>
        <w:ind w:left="0"/>
        <w:jc w:val="both"/>
        <w:rPr>
          <w:rFonts w:asciiTheme="minorHAnsi" w:hAnsiTheme="minorHAnsi" w:cstheme="minorHAnsi"/>
          <w:sz w:val="24"/>
          <w:szCs w:val="24"/>
        </w:rPr>
      </w:pPr>
    </w:p>
    <w:p w14:paraId="6DAD60C0" w14:textId="6B317FDC" w:rsidR="00EB3DA3" w:rsidRPr="00EB3DA3" w:rsidRDefault="00EB3DA3" w:rsidP="00EB3DA3">
      <w:pPr>
        <w:pStyle w:val="Bezproreda"/>
        <w:ind w:left="0"/>
        <w:jc w:val="both"/>
        <w:rPr>
          <w:rFonts w:asciiTheme="minorHAnsi" w:hAnsiTheme="minorHAnsi" w:cstheme="minorHAnsi"/>
          <w:b/>
          <w:sz w:val="24"/>
          <w:szCs w:val="24"/>
        </w:rPr>
      </w:pPr>
      <w:bookmarkStart w:id="16" w:name="_Toc390839650"/>
      <w:r w:rsidRPr="00EB3DA3">
        <w:rPr>
          <w:rFonts w:asciiTheme="minorHAnsi" w:hAnsiTheme="minorHAnsi" w:cstheme="minorHAnsi"/>
          <w:b/>
          <w:sz w:val="24"/>
          <w:szCs w:val="24"/>
        </w:rPr>
        <w:t>13.2. Razlozi isključenja ponuditelja:</w:t>
      </w:r>
      <w:bookmarkEnd w:id="16"/>
    </w:p>
    <w:p w14:paraId="2F659EC3"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p>
    <w:p w14:paraId="68885FCD"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13.2.1. Naručitelj će isključiti ponuditelja iz postupka nabave ako utvrdi da:</w:t>
      </w:r>
    </w:p>
    <w:p w14:paraId="52D027D1" w14:textId="77777777" w:rsidR="00EB3DA3" w:rsidRPr="00EB3DA3" w:rsidRDefault="00EB3DA3" w:rsidP="00EB3DA3">
      <w:pPr>
        <w:pStyle w:val="Bezproreda"/>
        <w:ind w:left="0"/>
        <w:jc w:val="both"/>
        <w:rPr>
          <w:rFonts w:asciiTheme="minorHAnsi" w:eastAsia="Arial Narrow" w:hAnsiTheme="minorHAnsi" w:cstheme="minorHAnsi"/>
          <w:sz w:val="24"/>
          <w:szCs w:val="24"/>
        </w:rPr>
      </w:pPr>
    </w:p>
    <w:p w14:paraId="16946FCB"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xml:space="preserve">1. je gospodarski subjekt koji ima poslovni </w:t>
      </w:r>
      <w:proofErr w:type="spellStart"/>
      <w:r w:rsidRPr="00EB3DA3">
        <w:rPr>
          <w:rFonts w:asciiTheme="minorHAnsi" w:eastAsia="Arial Narrow" w:hAnsiTheme="minorHAnsi" w:cstheme="minorHAnsi"/>
          <w:sz w:val="24"/>
          <w:szCs w:val="24"/>
        </w:rPr>
        <w:t>nastan</w:t>
      </w:r>
      <w:proofErr w:type="spellEnd"/>
      <w:r w:rsidRPr="00EB3DA3">
        <w:rPr>
          <w:rFonts w:asciiTheme="minorHAnsi" w:eastAsia="Arial Narrow" w:hAnsiTheme="minorHAnsi" w:cstheme="minorHAnsi"/>
          <w:sz w:val="24"/>
          <w:szCs w:val="24"/>
        </w:rPr>
        <w:t xml:space="preserve"> u Republici Hrvatskoj ili osoba koja je član upravnog, upravljačkog ili nadzornog tijela ili ima ovlasti zastupanja, donošenja odluka ili nadzora toga gospodarskog subjekta i koja je državljanin Republike Hrvatske pravomoćnom presudom osuđena za:</w:t>
      </w:r>
    </w:p>
    <w:p w14:paraId="579183AE"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a) sudjelovanje u zločinačkoj organizaciji, na temelju:</w:t>
      </w:r>
    </w:p>
    <w:p w14:paraId="04758840"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 xml:space="preserve">- </w:t>
      </w:r>
      <w:r w:rsidRPr="00EB3DA3">
        <w:rPr>
          <w:rFonts w:asciiTheme="minorHAnsi" w:eastAsia="Arial Narrow" w:hAnsiTheme="minorHAnsi" w:cstheme="minorHAnsi"/>
          <w:sz w:val="24"/>
          <w:szCs w:val="24"/>
        </w:rPr>
        <w:t>članka 328. (zločinačko udruženje) i članka 329. (počinjenje kaznenog djela u sastavu zločinačkog udruženja) Kaznenog zakona</w:t>
      </w:r>
    </w:p>
    <w:p w14:paraId="2BF8B127" w14:textId="77777777" w:rsidR="00EB3DA3" w:rsidRPr="00EB3DA3" w:rsidRDefault="00EB3DA3" w:rsidP="00EB3DA3">
      <w:pPr>
        <w:pStyle w:val="Bezproreda"/>
        <w:ind w:left="0"/>
        <w:jc w:val="both"/>
        <w:rPr>
          <w:rFonts w:asciiTheme="minorHAnsi" w:eastAsia="Arial Narrow" w:hAnsiTheme="minorHAnsi" w:cstheme="minorHAnsi"/>
          <w:spacing w:val="-3"/>
          <w:sz w:val="24"/>
          <w:szCs w:val="24"/>
        </w:rPr>
      </w:pPr>
      <w:r w:rsidRPr="00EB3DA3">
        <w:rPr>
          <w:rFonts w:asciiTheme="minorHAnsi" w:eastAsia="Arial Narrow" w:hAnsiTheme="minorHAnsi" w:cstheme="minorHAnsi"/>
          <w:spacing w:val="-3"/>
          <w:sz w:val="24"/>
          <w:szCs w:val="24"/>
        </w:rPr>
        <w:lastRenderedPageBreak/>
        <w:t>- članka 333. (udruživanje za počinjenje kaznenih djela), iz Kaznenog zakona ( NN - 110/97, 27/98, 50/00, 129/00, 51/01, 111/03, 190/03, 105/04, 84/05, 71/06, 110/07, 152/08, 57/11, 77/11, 143/12)</w:t>
      </w:r>
    </w:p>
    <w:p w14:paraId="7EB0FDF4" w14:textId="77777777" w:rsidR="00EB3DA3" w:rsidRPr="00EB3DA3" w:rsidRDefault="00EB3DA3" w:rsidP="00EB3DA3">
      <w:pPr>
        <w:pStyle w:val="Bezproreda"/>
        <w:ind w:left="0"/>
        <w:jc w:val="both"/>
        <w:rPr>
          <w:rFonts w:asciiTheme="minorHAnsi" w:eastAsia="Arial Narrow" w:hAnsiTheme="minorHAnsi" w:cstheme="minorHAnsi"/>
          <w:spacing w:val="-6"/>
          <w:sz w:val="24"/>
          <w:szCs w:val="24"/>
        </w:rPr>
      </w:pPr>
      <w:r w:rsidRPr="00EB3DA3">
        <w:rPr>
          <w:rFonts w:asciiTheme="minorHAnsi" w:eastAsia="Arial Narrow" w:hAnsiTheme="minorHAnsi" w:cstheme="minorHAnsi"/>
          <w:spacing w:val="-6"/>
          <w:sz w:val="24"/>
          <w:szCs w:val="24"/>
        </w:rPr>
        <w:t>b) korupciju, na temelju:</w:t>
      </w:r>
    </w:p>
    <w:p w14:paraId="670B8335"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3FB574FA"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(N.N. 110/97., 27/98., 50/00., 129/00., 51/01., 111/03., 190/03., 105/04., 84/05., 71/06., 110/07., 152/08., 57/11., 77/11. i 143/12.)</w:t>
      </w:r>
    </w:p>
    <w:p w14:paraId="2F5563CD" w14:textId="77777777" w:rsidR="00EB3DA3" w:rsidRPr="00EB3DA3" w:rsidRDefault="00EB3DA3" w:rsidP="00EB3DA3">
      <w:pPr>
        <w:pStyle w:val="Bezproreda"/>
        <w:ind w:left="0"/>
        <w:jc w:val="both"/>
        <w:rPr>
          <w:rFonts w:asciiTheme="minorHAnsi" w:eastAsia="Arial Narrow" w:hAnsiTheme="minorHAnsi" w:cstheme="minorHAnsi"/>
          <w:spacing w:val="-6"/>
          <w:sz w:val="24"/>
          <w:szCs w:val="24"/>
        </w:rPr>
      </w:pPr>
      <w:r w:rsidRPr="00EB3DA3">
        <w:rPr>
          <w:rFonts w:asciiTheme="minorHAnsi" w:eastAsia="Arial Narrow" w:hAnsiTheme="minorHAnsi" w:cstheme="minorHAnsi"/>
          <w:spacing w:val="-6"/>
          <w:sz w:val="24"/>
          <w:szCs w:val="24"/>
        </w:rPr>
        <w:t>c) prijevaru, na temelju:</w:t>
      </w:r>
    </w:p>
    <w:p w14:paraId="79E28629"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236. (prijevara), članka 247. (prijevara u gospodarskom poslovanju), članka 256. (utaja poreza ili carine) i članka 258. (subvencijska prijevara) Kaznenog zakona</w:t>
      </w:r>
    </w:p>
    <w:p w14:paraId="0241D92C"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224. (prijevara), članka 293. (prijevara u gospodarskom poslovanju) i članka 286. (utaja poreza i drugih davanja) iz Kaznenog zakona (N.N. 110/97., 27/98., 50/00., 129/00., 51/01., 111/03., 190/03., 105/04., 84/05., 71/06., 110/07., 152/08., 57/11., 77/11. i 143/12.)</w:t>
      </w:r>
    </w:p>
    <w:p w14:paraId="33350D48"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d) terorizam ili kaznena djela povezana s terorističkim aktivnostima, na temelju:</w:t>
      </w:r>
    </w:p>
    <w:p w14:paraId="154B41A7"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97. (terorizam), članka 99. (javno poticanje na terorizam), članka 100. (novačenje za terorizam), članka 101. (obuka za terorizam) i članka 102. (terorističko udruženje) Kaznenog zakona</w:t>
      </w:r>
    </w:p>
    <w:p w14:paraId="03225A85"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169. (terorizam), članka 169.a (javno poticanje na terorizam) i članka 169.b (novačenje i obuka za terorizam) iz Kaznenog zakona (N.N. 110/97., 27/98., 50/00., 129/00., 51/01., 111/03., 190/03., 105/04., 84/05., 71/06., 110/07., 152/08., 57/11., 77/11. i 143/12.)</w:t>
      </w:r>
    </w:p>
    <w:p w14:paraId="57F7524B"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e) pranje novca ili financiranje terorizma, na temelju:</w:t>
      </w:r>
    </w:p>
    <w:p w14:paraId="461CE702"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 članka 98. (financiranje terorizma) i članka 265. (pranje novca) Kaznenog zakona</w:t>
      </w:r>
    </w:p>
    <w:p w14:paraId="5DD70773"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279. (pranje novca) iz Kaznenog zakona (N.N. 110/97., 27/98., 50/00., 129/00., 51/01.,  111/03., 190/03., 105/04., 84/05., 71/06., 110/07., 152/08., 57/11., 77/11. i 143/12.)</w:t>
      </w:r>
    </w:p>
    <w:p w14:paraId="1D45AACF"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f) dječji rad ili druge oblike trgovanja ljudima, na temelju:</w:t>
      </w:r>
    </w:p>
    <w:p w14:paraId="14B68D7C"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 članka 106. (trgovanje ljudima) Kaznenog zakona</w:t>
      </w:r>
    </w:p>
    <w:p w14:paraId="3A5E900F"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175. (trgovanje ljudima i ropstvo) iz Kaznenog zakona (N.N. 110/97., 27/98., 50/00., 129/00., 51/01., 111/03., 190/03., 105/04., 84/05., 71/06., 110/07., 152/08., 57/11., 77/11. i 143/12.), ili</w:t>
      </w:r>
    </w:p>
    <w:p w14:paraId="58C96A43"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p>
    <w:p w14:paraId="41FE6BE0" w14:textId="41A520ED" w:rsid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pacing w:val="-4"/>
          <w:sz w:val="24"/>
          <w:szCs w:val="24"/>
        </w:rPr>
        <w:t xml:space="preserve">2. je gospodarski subjekt koji nema poslovni </w:t>
      </w:r>
      <w:proofErr w:type="spellStart"/>
      <w:r w:rsidRPr="00EB3DA3">
        <w:rPr>
          <w:rFonts w:asciiTheme="minorHAnsi" w:eastAsia="Arial Narrow" w:hAnsiTheme="minorHAnsi" w:cstheme="minorHAnsi"/>
          <w:spacing w:val="-4"/>
          <w:sz w:val="24"/>
          <w:szCs w:val="24"/>
        </w:rPr>
        <w:t>nastan</w:t>
      </w:r>
      <w:proofErr w:type="spellEnd"/>
      <w:r w:rsidRPr="00EB3DA3">
        <w:rPr>
          <w:rFonts w:asciiTheme="minorHAnsi" w:eastAsia="Arial Narrow" w:hAnsiTheme="minorHAnsi" w:cstheme="minorHAnsi"/>
          <w:spacing w:val="-4"/>
          <w:sz w:val="24"/>
          <w:szCs w:val="24"/>
        </w:rPr>
        <w:t xml:space="preserve"> u Republici Hrvatskoj ili osoba koja je član upravnog, upravljačkog ili nadzornog tijela ili ima ovlasti zastupanja, donošenja odluka ili nadzora toga gospodarskog subjekta i koja nije državljanin Republike Hrvatske pravomoćnom presudom osuđena za kaznena djela iz točke 1. </w:t>
      </w:r>
      <w:proofErr w:type="spellStart"/>
      <w:r w:rsidRPr="00EB3DA3">
        <w:rPr>
          <w:rFonts w:asciiTheme="minorHAnsi" w:eastAsia="Arial Narrow" w:hAnsiTheme="minorHAnsi" w:cstheme="minorHAnsi"/>
          <w:spacing w:val="-4"/>
          <w:sz w:val="24"/>
          <w:szCs w:val="24"/>
        </w:rPr>
        <w:t>podtočaka</w:t>
      </w:r>
      <w:proofErr w:type="spellEnd"/>
      <w:r w:rsidRPr="00EB3DA3">
        <w:rPr>
          <w:rFonts w:asciiTheme="minorHAnsi" w:eastAsia="Arial Narrow" w:hAnsiTheme="minorHAnsi" w:cstheme="minorHAnsi"/>
          <w:spacing w:val="-4"/>
          <w:sz w:val="24"/>
          <w:szCs w:val="24"/>
        </w:rPr>
        <w:t xml:space="preserve"> od a) do f) prethodnog stavka i za odgovarajuća kaznena djela koja, prema nacionalnim propisima države poslovnog </w:t>
      </w:r>
      <w:proofErr w:type="spellStart"/>
      <w:r w:rsidRPr="00EB3DA3">
        <w:rPr>
          <w:rFonts w:asciiTheme="minorHAnsi" w:eastAsia="Arial Narrow" w:hAnsiTheme="minorHAnsi" w:cstheme="minorHAnsi"/>
          <w:sz w:val="24"/>
          <w:szCs w:val="24"/>
        </w:rPr>
        <w:t>nastana</w:t>
      </w:r>
      <w:proofErr w:type="spellEnd"/>
      <w:r w:rsidRPr="00EB3DA3">
        <w:rPr>
          <w:rFonts w:asciiTheme="minorHAnsi" w:eastAsia="Arial Narrow" w:hAnsiTheme="minorHAnsi" w:cstheme="minorHAnsi"/>
          <w:sz w:val="24"/>
          <w:szCs w:val="24"/>
        </w:rPr>
        <w:t xml:space="preserve"> gospodarskog subjekta, odnosno države čiji je osoba državljanin, obuhvaćaju razloge za isključenje iz članka 57. stavka 1. točaka od (a) do (f) Direktive 2014/24/EU.</w:t>
      </w:r>
    </w:p>
    <w:p w14:paraId="76ED0DAB" w14:textId="7F3256B3" w:rsidR="00D34349" w:rsidRDefault="00D34349" w:rsidP="00EB3DA3">
      <w:pPr>
        <w:pStyle w:val="Bezproreda"/>
        <w:ind w:left="0"/>
        <w:jc w:val="both"/>
        <w:rPr>
          <w:rFonts w:asciiTheme="minorHAnsi" w:eastAsia="Arial Narrow" w:hAnsiTheme="minorHAnsi" w:cstheme="minorHAnsi"/>
          <w:sz w:val="24"/>
          <w:szCs w:val="24"/>
        </w:rPr>
      </w:pPr>
    </w:p>
    <w:p w14:paraId="4934FB5A" w14:textId="6F5C3543" w:rsidR="00D34349" w:rsidRPr="00D34349" w:rsidRDefault="00D34349" w:rsidP="00D34349">
      <w:pPr>
        <w:pStyle w:val="Bezproreda"/>
        <w:numPr>
          <w:ilvl w:val="0"/>
          <w:numId w:val="8"/>
        </w:numPr>
        <w:jc w:val="both"/>
        <w:rPr>
          <w:rFonts w:asciiTheme="minorHAnsi" w:eastAsia="Arial Narrow" w:hAnsiTheme="minorHAnsi" w:cstheme="minorHAnsi"/>
          <w:spacing w:val="-4"/>
          <w:sz w:val="24"/>
          <w:szCs w:val="24"/>
        </w:rPr>
      </w:pPr>
      <w:r>
        <w:rPr>
          <w:rFonts w:asciiTheme="minorHAnsi" w:hAnsiTheme="minorHAnsi" w:cstheme="minorHAnsi"/>
          <w:b/>
          <w:sz w:val="24"/>
          <w:szCs w:val="24"/>
        </w:rPr>
        <w:lastRenderedPageBreak/>
        <w:t>k</w:t>
      </w:r>
      <w:r w:rsidRPr="00D009DC">
        <w:rPr>
          <w:rFonts w:asciiTheme="minorHAnsi" w:hAnsiTheme="minorHAnsi" w:cstheme="minorHAnsi"/>
          <w:b/>
          <w:sz w:val="24"/>
          <w:szCs w:val="24"/>
        </w:rPr>
        <w:t>ao preliminarni dokaz</w:t>
      </w:r>
      <w:r w:rsidRPr="00EB3DA3">
        <w:rPr>
          <w:rFonts w:asciiTheme="minorHAnsi" w:hAnsiTheme="minorHAnsi" w:cstheme="minorHAnsi"/>
          <w:sz w:val="24"/>
          <w:szCs w:val="24"/>
        </w:rPr>
        <w:t xml:space="preserve"> </w:t>
      </w:r>
      <w:r>
        <w:rPr>
          <w:rFonts w:asciiTheme="minorHAnsi" w:hAnsiTheme="minorHAnsi" w:cstheme="minorHAnsi"/>
          <w:sz w:val="24"/>
          <w:szCs w:val="24"/>
        </w:rPr>
        <w:t>ponuditelj dostavlja</w:t>
      </w:r>
      <w:r w:rsidRPr="00EB3DA3">
        <w:rPr>
          <w:rFonts w:asciiTheme="minorHAnsi" w:hAnsiTheme="minorHAnsi" w:cstheme="minorHAnsi"/>
          <w:sz w:val="24"/>
          <w:szCs w:val="24"/>
        </w:rPr>
        <w:t xml:space="preserve"> </w:t>
      </w:r>
      <w:r>
        <w:rPr>
          <w:rFonts w:asciiTheme="minorHAnsi" w:hAnsiTheme="minorHAnsi" w:cstheme="minorHAnsi"/>
          <w:b/>
          <w:sz w:val="24"/>
          <w:szCs w:val="24"/>
          <w:u w:val="single"/>
        </w:rPr>
        <w:t>Izjava</w:t>
      </w:r>
      <w:r w:rsidRPr="00EB3DA3">
        <w:rPr>
          <w:rFonts w:asciiTheme="minorHAnsi" w:hAnsiTheme="minorHAnsi" w:cstheme="minorHAnsi"/>
          <w:b/>
          <w:sz w:val="24"/>
          <w:szCs w:val="24"/>
          <w:u w:val="single"/>
        </w:rPr>
        <w:t xml:space="preserve"> o ispunjavanju navedenih uvjeta koji se nalazi u PRILOGU III.</w:t>
      </w:r>
    </w:p>
    <w:p w14:paraId="587D3A8E" w14:textId="77777777" w:rsidR="00EB3DA3" w:rsidRPr="00EB3DA3" w:rsidRDefault="00EB3DA3" w:rsidP="00EB3DA3">
      <w:pPr>
        <w:pStyle w:val="Bezproreda"/>
        <w:ind w:left="0"/>
        <w:jc w:val="both"/>
        <w:rPr>
          <w:rFonts w:asciiTheme="minorHAnsi" w:hAnsiTheme="minorHAnsi" w:cstheme="minorHAnsi"/>
          <w:sz w:val="24"/>
          <w:szCs w:val="24"/>
        </w:rPr>
      </w:pPr>
    </w:p>
    <w:p w14:paraId="192771A9" w14:textId="77777777" w:rsidR="001D51DD" w:rsidRPr="001D51DD" w:rsidRDefault="001D51DD" w:rsidP="001D51DD">
      <w:pPr>
        <w:pStyle w:val="Bezproreda"/>
        <w:ind w:left="0"/>
        <w:jc w:val="both"/>
        <w:rPr>
          <w:rFonts w:asciiTheme="minorHAnsi" w:hAnsiTheme="minorHAnsi" w:cstheme="minorHAnsi"/>
          <w:sz w:val="24"/>
          <w:szCs w:val="24"/>
        </w:rPr>
      </w:pPr>
      <w:r w:rsidRPr="001D51DD">
        <w:rPr>
          <w:rFonts w:asciiTheme="minorHAnsi" w:hAnsiTheme="minorHAnsi" w:cstheme="minorHAnsi"/>
          <w:sz w:val="24"/>
          <w:szCs w:val="24"/>
        </w:rPr>
        <w:t>Naručitelj može od ponuditelja koji je podnio ponudu koja ispunjava kriterij za odabir zatražiti da u primjerenom roku dostavi ažurirane popratne dokumente.</w:t>
      </w:r>
    </w:p>
    <w:p w14:paraId="74555B55" w14:textId="77777777" w:rsidR="001D51DD" w:rsidRDefault="001D51DD" w:rsidP="001D51DD">
      <w:pPr>
        <w:pStyle w:val="Bezproreda"/>
        <w:ind w:left="0"/>
        <w:jc w:val="both"/>
        <w:rPr>
          <w:rFonts w:asciiTheme="minorHAnsi" w:hAnsiTheme="minorHAnsi" w:cstheme="minorHAnsi"/>
          <w:sz w:val="24"/>
          <w:szCs w:val="24"/>
        </w:rPr>
      </w:pPr>
      <w:r w:rsidRPr="001D51DD">
        <w:rPr>
          <w:rFonts w:asciiTheme="minorHAnsi" w:hAnsiTheme="minorHAnsi" w:cstheme="minorHAnsi"/>
          <w:sz w:val="24"/>
          <w:szCs w:val="24"/>
        </w:rPr>
        <w:t>Dokumenti kojima ponuditelj dokazuje da ne postoje prethodno navedene okolnosti koje dovode do njegova isključenja:</w:t>
      </w:r>
    </w:p>
    <w:p w14:paraId="3A8AF9E9" w14:textId="4E0A185C" w:rsidR="00EB3DA3" w:rsidRPr="00EB3DA3" w:rsidRDefault="00EB3DA3" w:rsidP="001D51DD">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xml:space="preserve">1. izvadak iz kaznene evidencije ili drugog odgovarajućeg registra ili, ako to nije moguće, jednakovrijedni dokument nadležne sudske ili upravne vlasti u državi poslovnog </w:t>
      </w:r>
      <w:proofErr w:type="spellStart"/>
      <w:r w:rsidRPr="00EB3DA3">
        <w:rPr>
          <w:rFonts w:asciiTheme="minorHAnsi" w:eastAsia="Arial Narrow" w:hAnsiTheme="minorHAnsi" w:cstheme="minorHAnsi"/>
          <w:sz w:val="24"/>
          <w:szCs w:val="24"/>
        </w:rPr>
        <w:t>nastana</w:t>
      </w:r>
      <w:proofErr w:type="spellEnd"/>
      <w:r w:rsidRPr="00EB3DA3">
        <w:rPr>
          <w:rFonts w:asciiTheme="minorHAnsi" w:eastAsia="Arial Narrow" w:hAnsiTheme="minorHAnsi" w:cstheme="minorHAnsi"/>
          <w:sz w:val="24"/>
          <w:szCs w:val="24"/>
        </w:rPr>
        <w:t xml:space="preserve"> gospodarskog subjekta, odnosno državi čiji je osoba državljanin, kojim se dokazuje da ne postoje osnove za isključenje iz članka 251. stavka 1. ZJN 2016, ne starije 30 dana od dana slanja poziva na dostavu ponuda.</w:t>
      </w:r>
    </w:p>
    <w:p w14:paraId="00A22C4D"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xml:space="preserve">2. ako se u državi poslovnog </w:t>
      </w:r>
      <w:proofErr w:type="spellStart"/>
      <w:r w:rsidRPr="00EB3DA3">
        <w:rPr>
          <w:rFonts w:asciiTheme="minorHAnsi" w:eastAsia="Arial Narrow" w:hAnsiTheme="minorHAnsi" w:cstheme="minorHAnsi"/>
          <w:sz w:val="24"/>
          <w:szCs w:val="24"/>
        </w:rPr>
        <w:t>nastana</w:t>
      </w:r>
      <w:proofErr w:type="spellEnd"/>
      <w:r w:rsidRPr="00EB3DA3">
        <w:rPr>
          <w:rFonts w:asciiTheme="minorHAnsi" w:eastAsia="Arial Narrow" w:hAnsiTheme="minorHAnsi" w:cstheme="minorHAnsi"/>
          <w:sz w:val="24"/>
          <w:szCs w:val="24"/>
        </w:rPr>
        <w:t xml:space="preserve"> gospodarskog subjekta, odnosno državi čiji je osoba državljanin ne izdaju  navedeni dokumenti ili ako ne obuhvaćaju sve okolnosti iz članka 251. stavka 1., članka 252. stavka 1. i članka 254.  stavka 1. točke 2. ZJN 2016.,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rsidRPr="00EB3DA3">
        <w:rPr>
          <w:rFonts w:asciiTheme="minorHAnsi" w:eastAsia="Arial Narrow" w:hAnsiTheme="minorHAnsi" w:cstheme="minorHAnsi"/>
          <w:sz w:val="24"/>
          <w:szCs w:val="24"/>
        </w:rPr>
        <w:t>nastana</w:t>
      </w:r>
      <w:proofErr w:type="spellEnd"/>
      <w:r w:rsidRPr="00EB3DA3">
        <w:rPr>
          <w:rFonts w:asciiTheme="minorHAnsi" w:eastAsia="Arial Narrow" w:hAnsiTheme="minorHAnsi" w:cstheme="minorHAnsi"/>
          <w:sz w:val="24"/>
          <w:szCs w:val="24"/>
        </w:rPr>
        <w:t xml:space="preserve"> gospodarskog subjekta, odnosno  državi čiji je osoba državljanin, ne starijom 30 dana od dana slanja poziva na dostavu ponuda.</w:t>
      </w:r>
    </w:p>
    <w:p w14:paraId="688A327A" w14:textId="77777777" w:rsidR="00EB3DA3" w:rsidRPr="00EB3DA3" w:rsidRDefault="00EB3DA3" w:rsidP="00EB3DA3">
      <w:pPr>
        <w:pStyle w:val="Bezproreda"/>
        <w:ind w:left="0"/>
        <w:jc w:val="both"/>
        <w:rPr>
          <w:rFonts w:asciiTheme="minorHAnsi" w:eastAsia="Arial Narrow" w:hAnsiTheme="minorHAnsi" w:cstheme="minorHAnsi"/>
          <w:sz w:val="24"/>
          <w:szCs w:val="24"/>
        </w:rPr>
      </w:pPr>
    </w:p>
    <w:p w14:paraId="18BF6E7B" w14:textId="77777777" w:rsidR="00EB3DA3" w:rsidRPr="00EB3DA3" w:rsidRDefault="00EB3DA3" w:rsidP="00EB3DA3">
      <w:pPr>
        <w:pStyle w:val="Bezproreda"/>
        <w:ind w:left="0"/>
        <w:jc w:val="both"/>
        <w:rPr>
          <w:rStyle w:val="FontStyle41"/>
          <w:rFonts w:asciiTheme="minorHAnsi" w:hAnsiTheme="minorHAnsi" w:cstheme="minorHAnsi"/>
          <w:b w:val="0"/>
          <w:sz w:val="24"/>
          <w:szCs w:val="24"/>
        </w:rPr>
      </w:pPr>
      <w:r w:rsidRPr="00D77036">
        <w:rPr>
          <w:rStyle w:val="FontStyle42"/>
          <w:rFonts w:asciiTheme="minorHAnsi" w:hAnsiTheme="minorHAnsi" w:cstheme="minorHAnsi"/>
          <w:b/>
          <w:bCs/>
          <w:sz w:val="24"/>
          <w:szCs w:val="24"/>
        </w:rPr>
        <w:t>13.2.2.</w:t>
      </w:r>
      <w:r w:rsidRPr="00EB3DA3">
        <w:rPr>
          <w:rStyle w:val="FontStyle42"/>
          <w:rFonts w:asciiTheme="minorHAnsi" w:hAnsiTheme="minorHAnsi" w:cstheme="minorHAnsi"/>
          <w:sz w:val="24"/>
          <w:szCs w:val="24"/>
        </w:rPr>
        <w:t xml:space="preserve"> Naručitelj će isključiti ponuditelja iz postupka nabave ako utvrdi da ponuditelj </w:t>
      </w:r>
      <w:r w:rsidRPr="00EB3DA3">
        <w:rPr>
          <w:rStyle w:val="FontStyle41"/>
          <w:rFonts w:asciiTheme="minorHAnsi" w:hAnsiTheme="minorHAnsi" w:cstheme="minorHAnsi"/>
          <w:sz w:val="24"/>
          <w:szCs w:val="24"/>
        </w:rPr>
        <w:t>nije ispunio obveze plaćanja dospjelih poreznih obveza i obveza za mirovinsko i zdravstveno osiguranje:</w:t>
      </w:r>
    </w:p>
    <w:p w14:paraId="02FE22CE" w14:textId="5B17560E" w:rsidR="00EB3DA3" w:rsidRPr="00EB3DA3" w:rsidRDefault="00EB3DA3" w:rsidP="00EB3DA3">
      <w:pPr>
        <w:pStyle w:val="Bezproreda"/>
        <w:ind w:left="0"/>
        <w:jc w:val="both"/>
        <w:rPr>
          <w:rStyle w:val="FontStyle42"/>
          <w:rFonts w:asciiTheme="minorHAnsi" w:hAnsiTheme="minorHAnsi" w:cstheme="minorHAnsi"/>
          <w:sz w:val="24"/>
          <w:szCs w:val="24"/>
        </w:rPr>
      </w:pPr>
      <w:r w:rsidRPr="00EB3DA3">
        <w:rPr>
          <w:rStyle w:val="FontStyle42"/>
          <w:rFonts w:asciiTheme="minorHAnsi" w:hAnsiTheme="minorHAnsi" w:cstheme="minorHAnsi"/>
          <w:sz w:val="24"/>
          <w:szCs w:val="24"/>
        </w:rPr>
        <w:t xml:space="preserve">1. u Republici Hrvatskoj, ako gospodarski subjekt ima poslovni </w:t>
      </w:r>
      <w:proofErr w:type="spellStart"/>
      <w:r w:rsidRPr="00EB3DA3">
        <w:rPr>
          <w:rStyle w:val="FontStyle42"/>
          <w:rFonts w:asciiTheme="minorHAnsi" w:hAnsiTheme="minorHAnsi" w:cstheme="minorHAnsi"/>
          <w:sz w:val="24"/>
          <w:szCs w:val="24"/>
        </w:rPr>
        <w:t>nastan</w:t>
      </w:r>
      <w:proofErr w:type="spellEnd"/>
      <w:r w:rsidRPr="00EB3DA3">
        <w:rPr>
          <w:rStyle w:val="FontStyle42"/>
          <w:rFonts w:asciiTheme="minorHAnsi" w:hAnsiTheme="minorHAnsi" w:cstheme="minorHAnsi"/>
          <w:sz w:val="24"/>
          <w:szCs w:val="24"/>
        </w:rPr>
        <w:t xml:space="preserve"> u Republici Hrvatskoj,</w:t>
      </w:r>
      <w:r w:rsidR="001D51DD">
        <w:rPr>
          <w:rStyle w:val="FontStyle42"/>
          <w:rFonts w:asciiTheme="minorHAnsi" w:hAnsiTheme="minorHAnsi" w:cstheme="minorHAnsi"/>
          <w:sz w:val="24"/>
          <w:szCs w:val="24"/>
        </w:rPr>
        <w:t xml:space="preserve"> </w:t>
      </w:r>
      <w:r w:rsidRPr="00EB3DA3">
        <w:rPr>
          <w:rStyle w:val="FontStyle42"/>
          <w:rFonts w:asciiTheme="minorHAnsi" w:hAnsiTheme="minorHAnsi" w:cstheme="minorHAnsi"/>
          <w:sz w:val="24"/>
          <w:szCs w:val="24"/>
        </w:rPr>
        <w:t>ili</w:t>
      </w:r>
    </w:p>
    <w:p w14:paraId="12235033" w14:textId="41FE09CC" w:rsidR="00EB3DA3" w:rsidRDefault="00EB3DA3" w:rsidP="00EB3DA3">
      <w:pPr>
        <w:pStyle w:val="Bezproreda"/>
        <w:ind w:left="0"/>
        <w:jc w:val="both"/>
        <w:rPr>
          <w:rStyle w:val="FontStyle42"/>
          <w:rFonts w:asciiTheme="minorHAnsi" w:hAnsiTheme="minorHAnsi" w:cstheme="minorHAnsi"/>
          <w:sz w:val="24"/>
          <w:szCs w:val="24"/>
        </w:rPr>
      </w:pPr>
      <w:r w:rsidRPr="00EB3DA3">
        <w:rPr>
          <w:rStyle w:val="FontStyle42"/>
          <w:rFonts w:asciiTheme="minorHAnsi" w:hAnsiTheme="minorHAnsi" w:cstheme="minorHAnsi"/>
          <w:sz w:val="24"/>
          <w:szCs w:val="24"/>
        </w:rPr>
        <w:t xml:space="preserve">2. u Republici Hrvatskoj ili u državi poslovnog </w:t>
      </w:r>
      <w:proofErr w:type="spellStart"/>
      <w:r w:rsidRPr="00EB3DA3">
        <w:rPr>
          <w:rStyle w:val="FontStyle42"/>
          <w:rFonts w:asciiTheme="minorHAnsi" w:hAnsiTheme="minorHAnsi" w:cstheme="minorHAnsi"/>
          <w:sz w:val="24"/>
          <w:szCs w:val="24"/>
        </w:rPr>
        <w:t>nastana</w:t>
      </w:r>
      <w:proofErr w:type="spellEnd"/>
      <w:r w:rsidRPr="00EB3DA3">
        <w:rPr>
          <w:rStyle w:val="FontStyle42"/>
          <w:rFonts w:asciiTheme="minorHAnsi" w:hAnsiTheme="minorHAnsi" w:cstheme="minorHAnsi"/>
          <w:sz w:val="24"/>
          <w:szCs w:val="24"/>
        </w:rPr>
        <w:t xml:space="preserve"> gospodarskog subjekta, ako gospodarski subjekt nema poslovni </w:t>
      </w:r>
      <w:proofErr w:type="spellStart"/>
      <w:r w:rsidRPr="00EB3DA3">
        <w:rPr>
          <w:rStyle w:val="FontStyle42"/>
          <w:rFonts w:asciiTheme="minorHAnsi" w:hAnsiTheme="minorHAnsi" w:cstheme="minorHAnsi"/>
          <w:sz w:val="24"/>
          <w:szCs w:val="24"/>
        </w:rPr>
        <w:t>nastan</w:t>
      </w:r>
      <w:proofErr w:type="spellEnd"/>
      <w:r w:rsidRPr="00EB3DA3">
        <w:rPr>
          <w:rStyle w:val="FontStyle42"/>
          <w:rFonts w:asciiTheme="minorHAnsi" w:hAnsiTheme="minorHAnsi" w:cstheme="minorHAnsi"/>
          <w:sz w:val="24"/>
          <w:szCs w:val="24"/>
        </w:rPr>
        <w:t xml:space="preserve"> u Republici Hrvatskoj.</w:t>
      </w:r>
      <w:r w:rsidR="00D34349">
        <w:rPr>
          <w:rStyle w:val="FontStyle42"/>
          <w:rFonts w:asciiTheme="minorHAnsi" w:hAnsiTheme="minorHAnsi" w:cstheme="minorHAnsi"/>
          <w:sz w:val="24"/>
          <w:szCs w:val="24"/>
        </w:rPr>
        <w:t xml:space="preserve"> </w:t>
      </w:r>
      <w:r w:rsidRPr="00EB3DA3">
        <w:rPr>
          <w:rStyle w:val="FontStyle42"/>
          <w:rFonts w:asciiTheme="minorHAnsi" w:hAnsiTheme="minorHAnsi" w:cstheme="minorHAnsi"/>
          <w:sz w:val="24"/>
          <w:szCs w:val="24"/>
        </w:rPr>
        <w:t>Iznimno, naručitelj neće isključiti ponuditelja iz postupka nabave ako mu sukladno posebnom propisu plaćanje obveza nije dopušteno ili mu je odobrena odgoda plaćanja.</w:t>
      </w:r>
    </w:p>
    <w:p w14:paraId="49CABC6A" w14:textId="2D94E8EA" w:rsidR="00D34349" w:rsidRDefault="00D34349" w:rsidP="00EB3DA3">
      <w:pPr>
        <w:pStyle w:val="Bezproreda"/>
        <w:ind w:left="0"/>
        <w:jc w:val="both"/>
        <w:rPr>
          <w:rStyle w:val="FontStyle42"/>
          <w:rFonts w:asciiTheme="minorHAnsi" w:hAnsiTheme="minorHAnsi" w:cstheme="minorHAnsi"/>
          <w:sz w:val="24"/>
          <w:szCs w:val="24"/>
        </w:rPr>
      </w:pPr>
    </w:p>
    <w:p w14:paraId="67477A3D" w14:textId="77777777" w:rsidR="00D34349" w:rsidRPr="00EB3DA3" w:rsidRDefault="00D34349" w:rsidP="00D34349">
      <w:pPr>
        <w:pStyle w:val="Bezproreda"/>
        <w:numPr>
          <w:ilvl w:val="0"/>
          <w:numId w:val="8"/>
        </w:numPr>
        <w:jc w:val="both"/>
        <w:rPr>
          <w:rFonts w:asciiTheme="minorHAnsi" w:eastAsia="Arial Narrow" w:hAnsiTheme="minorHAnsi" w:cstheme="minorHAnsi"/>
          <w:spacing w:val="-4"/>
          <w:sz w:val="24"/>
          <w:szCs w:val="24"/>
        </w:rPr>
      </w:pPr>
      <w:r>
        <w:rPr>
          <w:rFonts w:asciiTheme="minorHAnsi" w:hAnsiTheme="minorHAnsi" w:cstheme="minorHAnsi"/>
          <w:b/>
          <w:sz w:val="24"/>
          <w:szCs w:val="24"/>
        </w:rPr>
        <w:t>k</w:t>
      </w:r>
      <w:r w:rsidRPr="00D009DC">
        <w:rPr>
          <w:rFonts w:asciiTheme="minorHAnsi" w:hAnsiTheme="minorHAnsi" w:cstheme="minorHAnsi"/>
          <w:b/>
          <w:sz w:val="24"/>
          <w:szCs w:val="24"/>
        </w:rPr>
        <w:t>ao preliminarni dokaz</w:t>
      </w:r>
      <w:r w:rsidRPr="00EB3DA3">
        <w:rPr>
          <w:rFonts w:asciiTheme="minorHAnsi" w:hAnsiTheme="minorHAnsi" w:cstheme="minorHAnsi"/>
          <w:sz w:val="24"/>
          <w:szCs w:val="24"/>
        </w:rPr>
        <w:t xml:space="preserve"> </w:t>
      </w:r>
      <w:r>
        <w:rPr>
          <w:rFonts w:asciiTheme="minorHAnsi" w:hAnsiTheme="minorHAnsi" w:cstheme="minorHAnsi"/>
          <w:sz w:val="24"/>
          <w:szCs w:val="24"/>
        </w:rPr>
        <w:t>ponuditelj dostavlja</w:t>
      </w:r>
      <w:r w:rsidRPr="00EB3DA3">
        <w:rPr>
          <w:rFonts w:asciiTheme="minorHAnsi" w:hAnsiTheme="minorHAnsi" w:cstheme="minorHAnsi"/>
          <w:sz w:val="24"/>
          <w:szCs w:val="24"/>
        </w:rPr>
        <w:t xml:space="preserve"> </w:t>
      </w:r>
      <w:r>
        <w:rPr>
          <w:rFonts w:asciiTheme="minorHAnsi" w:hAnsiTheme="minorHAnsi" w:cstheme="minorHAnsi"/>
          <w:b/>
          <w:sz w:val="24"/>
          <w:szCs w:val="24"/>
          <w:u w:val="single"/>
        </w:rPr>
        <w:t>Izjava</w:t>
      </w:r>
      <w:r w:rsidRPr="00EB3DA3">
        <w:rPr>
          <w:rFonts w:asciiTheme="minorHAnsi" w:hAnsiTheme="minorHAnsi" w:cstheme="minorHAnsi"/>
          <w:b/>
          <w:sz w:val="24"/>
          <w:szCs w:val="24"/>
          <w:u w:val="single"/>
        </w:rPr>
        <w:t xml:space="preserve"> o ispunjavanju navedenih uvjeta koji se nalazi u PRILOGU III.</w:t>
      </w:r>
    </w:p>
    <w:p w14:paraId="3BD77458" w14:textId="77777777" w:rsidR="00D34349" w:rsidRPr="00EB3DA3" w:rsidRDefault="00D34349" w:rsidP="00D34349">
      <w:pPr>
        <w:pStyle w:val="Bezproreda"/>
        <w:ind w:left="0"/>
        <w:jc w:val="both"/>
        <w:rPr>
          <w:rFonts w:asciiTheme="minorHAnsi" w:hAnsiTheme="minorHAnsi" w:cstheme="minorHAnsi"/>
          <w:sz w:val="24"/>
          <w:szCs w:val="24"/>
        </w:rPr>
      </w:pPr>
    </w:p>
    <w:p w14:paraId="539728DD" w14:textId="77777777" w:rsidR="00D34349" w:rsidRDefault="00D34349" w:rsidP="00D34349">
      <w:pPr>
        <w:pStyle w:val="Bezproreda"/>
        <w:ind w:left="0"/>
        <w:jc w:val="both"/>
        <w:rPr>
          <w:rFonts w:asciiTheme="minorHAnsi" w:hAnsiTheme="minorHAnsi" w:cstheme="minorHAnsi"/>
          <w:sz w:val="24"/>
          <w:szCs w:val="24"/>
        </w:rPr>
      </w:pPr>
      <w:bookmarkStart w:id="17" w:name="_Hlk85108992"/>
      <w:r w:rsidRPr="0082417D">
        <w:rPr>
          <w:rFonts w:asciiTheme="minorHAnsi" w:hAnsiTheme="minorHAnsi" w:cstheme="minorHAnsi"/>
          <w:sz w:val="24"/>
          <w:szCs w:val="24"/>
        </w:rPr>
        <w:t>Naručitelj može od ponuditelja koji je podnio ponudu koja ispunjava kriterij za odabir zatražiti da u primjerenom roku dostavi ažurirane popratne dokumente</w:t>
      </w:r>
      <w:r>
        <w:rPr>
          <w:rFonts w:asciiTheme="minorHAnsi" w:hAnsiTheme="minorHAnsi" w:cstheme="minorHAnsi"/>
          <w:sz w:val="24"/>
          <w:szCs w:val="24"/>
        </w:rPr>
        <w:t>.</w:t>
      </w:r>
    </w:p>
    <w:p w14:paraId="69077868" w14:textId="77777777" w:rsidR="00D34349" w:rsidRPr="00EB3DA3" w:rsidRDefault="00D34349" w:rsidP="00D34349">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Dokumenti kojima ponuditelj dokazuje da ne postoje prethodno navedene okolnosti koje dovode do njegova isključenja:</w:t>
      </w:r>
    </w:p>
    <w:bookmarkEnd w:id="17"/>
    <w:p w14:paraId="10EF3B77" w14:textId="77777777" w:rsidR="00D34349" w:rsidRPr="00EB3DA3" w:rsidRDefault="00D34349" w:rsidP="00D34349">
      <w:pPr>
        <w:pStyle w:val="Bezproreda"/>
        <w:ind w:left="0"/>
        <w:jc w:val="both"/>
        <w:rPr>
          <w:rFonts w:asciiTheme="minorHAnsi" w:hAnsiTheme="minorHAnsi" w:cstheme="minorHAnsi"/>
          <w:sz w:val="24"/>
          <w:szCs w:val="24"/>
        </w:rPr>
      </w:pPr>
    </w:p>
    <w:p w14:paraId="44C8FCF4" w14:textId="77777777" w:rsidR="00D34349" w:rsidRPr="00EB3DA3" w:rsidRDefault="00D34349" w:rsidP="00D34349">
      <w:pPr>
        <w:pStyle w:val="Bezproreda"/>
        <w:ind w:left="0"/>
        <w:jc w:val="both"/>
        <w:rPr>
          <w:rFonts w:asciiTheme="minorHAnsi" w:eastAsia="Arial Narrow" w:hAnsiTheme="minorHAnsi" w:cstheme="minorHAnsi"/>
          <w:sz w:val="24"/>
          <w:szCs w:val="24"/>
        </w:rPr>
      </w:pPr>
      <w:r w:rsidRPr="00EB3DA3">
        <w:rPr>
          <w:rFonts w:asciiTheme="minorHAnsi" w:hAnsiTheme="minorHAnsi" w:cstheme="minorHAnsi"/>
          <w:sz w:val="24"/>
          <w:szCs w:val="24"/>
        </w:rPr>
        <w:t xml:space="preserve">1. potvrda porezne uprave ili drugog nadležnog tijela u državi </w:t>
      </w:r>
      <w:proofErr w:type="spellStart"/>
      <w:r w:rsidRPr="00EB3DA3">
        <w:rPr>
          <w:rFonts w:asciiTheme="minorHAnsi" w:hAnsiTheme="minorHAnsi" w:cstheme="minorHAnsi"/>
          <w:sz w:val="24"/>
          <w:szCs w:val="24"/>
        </w:rPr>
        <w:t>nastana</w:t>
      </w:r>
      <w:proofErr w:type="spellEnd"/>
      <w:r w:rsidRPr="00EB3DA3">
        <w:rPr>
          <w:rFonts w:asciiTheme="minorHAnsi" w:hAnsiTheme="minorHAnsi" w:cstheme="minorHAnsi"/>
          <w:sz w:val="24"/>
          <w:szCs w:val="24"/>
        </w:rPr>
        <w:t xml:space="preserve"> gospodarskog subjekta kojom se dokazuje da ne postoje osnove za isključenje iz članka 252., stavak 1. ZJN 2016, ne starija 30 dana od dana slanja poziva na dostavu ponuda.</w:t>
      </w:r>
    </w:p>
    <w:p w14:paraId="6D9CE35F" w14:textId="77777777" w:rsidR="00D34349" w:rsidRPr="00EB3DA3" w:rsidRDefault="00D34349" w:rsidP="00D34349">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xml:space="preserve">2. Ako se u državi </w:t>
      </w:r>
      <w:r w:rsidRPr="00EB3DA3">
        <w:rPr>
          <w:rFonts w:asciiTheme="minorHAnsi" w:eastAsia="Times New Roman" w:hAnsiTheme="minorHAnsi" w:cstheme="minorHAnsi"/>
          <w:color w:val="231F20"/>
          <w:sz w:val="24"/>
          <w:szCs w:val="24"/>
          <w:lang w:eastAsia="hr-HR"/>
        </w:rPr>
        <w:t xml:space="preserve">poslovnog </w:t>
      </w:r>
      <w:proofErr w:type="spellStart"/>
      <w:r w:rsidRPr="00EB3DA3">
        <w:rPr>
          <w:rFonts w:asciiTheme="minorHAnsi" w:eastAsia="Times New Roman" w:hAnsiTheme="minorHAnsi" w:cstheme="minorHAnsi"/>
          <w:color w:val="231F20"/>
          <w:sz w:val="24"/>
          <w:szCs w:val="24"/>
          <w:lang w:eastAsia="hr-HR"/>
        </w:rPr>
        <w:t>nastana</w:t>
      </w:r>
      <w:proofErr w:type="spellEnd"/>
      <w:r w:rsidRPr="00EB3DA3">
        <w:rPr>
          <w:rFonts w:asciiTheme="minorHAnsi" w:eastAsia="Arial Narrow" w:hAnsiTheme="minorHAnsi" w:cstheme="minorHAnsi"/>
          <w:sz w:val="24"/>
          <w:szCs w:val="24"/>
        </w:rPr>
        <w:t xml:space="preserve"> gospodarskog subjekta ne izdaju navedeni dokumenti, oni mogu biti zamijenjeni izjavom pod prisegom ili odgovarajućom izjavom osobe koja je po zakonu ovlaštena za zastupanje gospodarskog subjekta ispred nadležne sudske ili upravne vlasti ili bilježnika ili nadležnog strukovnog ili trgovinskog tijela u državi </w:t>
      </w:r>
      <w:r w:rsidRPr="00EB3DA3">
        <w:rPr>
          <w:rFonts w:asciiTheme="minorHAnsi" w:eastAsia="Times New Roman" w:hAnsiTheme="minorHAnsi" w:cstheme="minorHAnsi"/>
          <w:color w:val="231F20"/>
          <w:sz w:val="24"/>
          <w:szCs w:val="24"/>
          <w:lang w:eastAsia="hr-HR"/>
        </w:rPr>
        <w:t xml:space="preserve">poslovnog </w:t>
      </w:r>
      <w:proofErr w:type="spellStart"/>
      <w:r w:rsidRPr="00EB3DA3">
        <w:rPr>
          <w:rFonts w:asciiTheme="minorHAnsi" w:eastAsia="Times New Roman" w:hAnsiTheme="minorHAnsi" w:cstheme="minorHAnsi"/>
          <w:color w:val="231F20"/>
          <w:sz w:val="24"/>
          <w:szCs w:val="24"/>
          <w:lang w:eastAsia="hr-HR"/>
        </w:rPr>
        <w:t>nastana</w:t>
      </w:r>
      <w:proofErr w:type="spellEnd"/>
      <w:r w:rsidRPr="00EB3DA3">
        <w:rPr>
          <w:rFonts w:asciiTheme="minorHAnsi" w:eastAsia="Arial Narrow" w:hAnsiTheme="minorHAnsi" w:cstheme="minorHAnsi"/>
          <w:sz w:val="24"/>
          <w:szCs w:val="24"/>
        </w:rPr>
        <w:t xml:space="preserve"> gospodarskog subjekta ili izjavu s potpisanim ovjerenim potpisom kod javnog bilježnika, ne starijom 30 dana od dana slanja poziva na dostavu ponuda.</w:t>
      </w:r>
    </w:p>
    <w:p w14:paraId="3B6C0DB7" w14:textId="77777777" w:rsidR="00EB3DA3" w:rsidRPr="00EB3DA3" w:rsidRDefault="00EB3DA3" w:rsidP="00EB3DA3">
      <w:pPr>
        <w:pStyle w:val="Bezproreda"/>
        <w:ind w:left="0"/>
        <w:jc w:val="both"/>
        <w:rPr>
          <w:rFonts w:asciiTheme="minorHAnsi" w:eastAsia="Arial Narrow" w:hAnsiTheme="minorHAnsi" w:cstheme="minorHAnsi"/>
          <w:sz w:val="24"/>
          <w:szCs w:val="24"/>
        </w:rPr>
      </w:pPr>
    </w:p>
    <w:p w14:paraId="36481DB3" w14:textId="2E3D3ECB" w:rsidR="00341B9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U slučaju angažiranja </w:t>
      </w:r>
      <w:proofErr w:type="spellStart"/>
      <w:r w:rsidRPr="00EB3DA3">
        <w:rPr>
          <w:rFonts w:asciiTheme="minorHAnsi" w:hAnsiTheme="minorHAnsi" w:cstheme="minorHAnsi"/>
          <w:sz w:val="24"/>
          <w:szCs w:val="24"/>
        </w:rPr>
        <w:t>podugovaratelja</w:t>
      </w:r>
      <w:proofErr w:type="spellEnd"/>
      <w:r w:rsidRPr="00EB3DA3">
        <w:rPr>
          <w:rFonts w:asciiTheme="minorHAnsi" w:hAnsiTheme="minorHAnsi" w:cstheme="minorHAnsi"/>
          <w:sz w:val="24"/>
          <w:szCs w:val="24"/>
        </w:rPr>
        <w:t xml:space="preserve">, nepostojanje razloga isključenja potrebno je dokazati i za sve </w:t>
      </w:r>
      <w:proofErr w:type="spellStart"/>
      <w:r w:rsidRPr="00EB3DA3">
        <w:rPr>
          <w:rFonts w:asciiTheme="minorHAnsi" w:hAnsiTheme="minorHAnsi" w:cstheme="minorHAnsi"/>
          <w:sz w:val="24"/>
          <w:szCs w:val="24"/>
        </w:rPr>
        <w:t>podugovaratelje</w:t>
      </w:r>
      <w:proofErr w:type="spellEnd"/>
      <w:r w:rsidRPr="00EB3DA3">
        <w:rPr>
          <w:rFonts w:asciiTheme="minorHAnsi" w:hAnsiTheme="minorHAnsi" w:cstheme="minorHAnsi"/>
          <w:sz w:val="24"/>
          <w:szCs w:val="24"/>
        </w:rPr>
        <w:t xml:space="preserve"> pojedinačno.</w:t>
      </w:r>
      <w:bookmarkStart w:id="18" w:name="_Toc390839651"/>
    </w:p>
    <w:p w14:paraId="7E9ECC8E" w14:textId="77777777" w:rsidR="0029112D" w:rsidRDefault="0029112D" w:rsidP="00EB3DA3">
      <w:pPr>
        <w:pStyle w:val="Bezproreda"/>
        <w:ind w:left="0"/>
        <w:jc w:val="both"/>
        <w:rPr>
          <w:rFonts w:asciiTheme="minorHAnsi" w:hAnsiTheme="minorHAnsi" w:cstheme="minorHAnsi"/>
          <w:sz w:val="24"/>
          <w:szCs w:val="24"/>
        </w:rPr>
      </w:pPr>
    </w:p>
    <w:p w14:paraId="78CB18B6" w14:textId="279FBDFB" w:rsidR="00EB3DA3" w:rsidRPr="00341B9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b/>
          <w:sz w:val="24"/>
          <w:szCs w:val="24"/>
        </w:rPr>
        <w:t xml:space="preserve">13.3. </w:t>
      </w:r>
      <w:bookmarkEnd w:id="18"/>
      <w:r w:rsidRPr="00EB3DA3">
        <w:rPr>
          <w:rFonts w:asciiTheme="minorHAnsi" w:hAnsiTheme="minorHAnsi" w:cstheme="minorHAnsi"/>
          <w:b/>
          <w:sz w:val="24"/>
          <w:szCs w:val="24"/>
        </w:rPr>
        <w:t>Sposobnost za obavljanje profesionalne djelatnosti</w:t>
      </w:r>
    </w:p>
    <w:p w14:paraId="227FE632" w14:textId="77777777" w:rsidR="00EB3DA3" w:rsidRPr="00EB3DA3" w:rsidRDefault="00EB3DA3" w:rsidP="00EB3DA3">
      <w:pPr>
        <w:pStyle w:val="Bezproreda"/>
        <w:ind w:left="0"/>
        <w:jc w:val="both"/>
        <w:rPr>
          <w:rFonts w:asciiTheme="minorHAnsi" w:hAnsiTheme="minorHAnsi" w:cstheme="minorHAnsi"/>
          <w:color w:val="FF0000"/>
          <w:sz w:val="24"/>
          <w:szCs w:val="24"/>
        </w:rPr>
      </w:pPr>
    </w:p>
    <w:p w14:paraId="1FAECB2E" w14:textId="48B74A2A" w:rsid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Sposobnost za obavljanje profesionalne djelatnosti ponuditelja dokazuje se izvatkom iz sudskog, obrtnog, strukovnog ili drugog odgovarajućeg registra koji se vodi u državi članici njegova poslovnog </w:t>
      </w:r>
      <w:proofErr w:type="spellStart"/>
      <w:r w:rsidRPr="00EB3DA3">
        <w:rPr>
          <w:rFonts w:asciiTheme="minorHAnsi" w:hAnsiTheme="minorHAnsi" w:cstheme="minorHAnsi"/>
          <w:sz w:val="24"/>
          <w:szCs w:val="24"/>
        </w:rPr>
        <w:t>nastana</w:t>
      </w:r>
      <w:proofErr w:type="spellEnd"/>
      <w:r w:rsidR="00C63CA5">
        <w:rPr>
          <w:rFonts w:asciiTheme="minorHAnsi" w:hAnsiTheme="minorHAnsi" w:cstheme="minorHAnsi"/>
          <w:sz w:val="24"/>
          <w:szCs w:val="24"/>
        </w:rPr>
        <w:t>.</w:t>
      </w:r>
    </w:p>
    <w:p w14:paraId="4EDB54B4" w14:textId="4F4D5BF3" w:rsidR="00D34349" w:rsidRDefault="00D34349" w:rsidP="00EB3DA3">
      <w:pPr>
        <w:pStyle w:val="Bezproreda"/>
        <w:ind w:left="0"/>
        <w:jc w:val="both"/>
        <w:rPr>
          <w:rFonts w:asciiTheme="minorHAnsi" w:hAnsiTheme="minorHAnsi" w:cstheme="minorHAnsi"/>
          <w:sz w:val="24"/>
          <w:szCs w:val="24"/>
        </w:rPr>
      </w:pPr>
    </w:p>
    <w:p w14:paraId="65CD5BF5" w14:textId="2EDB0381" w:rsidR="00D34349" w:rsidRPr="00CB0B7D" w:rsidRDefault="00D34349" w:rsidP="00D34349">
      <w:pPr>
        <w:pStyle w:val="Bezproreda"/>
        <w:numPr>
          <w:ilvl w:val="0"/>
          <w:numId w:val="8"/>
        </w:numPr>
        <w:jc w:val="both"/>
        <w:rPr>
          <w:rFonts w:asciiTheme="minorHAnsi" w:eastAsia="Arial Narrow" w:hAnsiTheme="minorHAnsi" w:cstheme="minorHAnsi"/>
          <w:spacing w:val="-4"/>
          <w:sz w:val="24"/>
          <w:szCs w:val="24"/>
        </w:rPr>
      </w:pPr>
      <w:r>
        <w:rPr>
          <w:rFonts w:asciiTheme="minorHAnsi" w:hAnsiTheme="minorHAnsi" w:cstheme="minorHAnsi"/>
          <w:b/>
          <w:sz w:val="24"/>
          <w:szCs w:val="24"/>
        </w:rPr>
        <w:t>k</w:t>
      </w:r>
      <w:r w:rsidRPr="00D009DC">
        <w:rPr>
          <w:rFonts w:asciiTheme="minorHAnsi" w:hAnsiTheme="minorHAnsi" w:cstheme="minorHAnsi"/>
          <w:b/>
          <w:sz w:val="24"/>
          <w:szCs w:val="24"/>
        </w:rPr>
        <w:t>ao preliminarni dokaz</w:t>
      </w:r>
      <w:r w:rsidRPr="00EB3DA3">
        <w:rPr>
          <w:rFonts w:asciiTheme="minorHAnsi" w:hAnsiTheme="minorHAnsi" w:cstheme="minorHAnsi"/>
          <w:sz w:val="24"/>
          <w:szCs w:val="24"/>
        </w:rPr>
        <w:t xml:space="preserve"> </w:t>
      </w:r>
      <w:r>
        <w:rPr>
          <w:rFonts w:asciiTheme="minorHAnsi" w:hAnsiTheme="minorHAnsi" w:cstheme="minorHAnsi"/>
          <w:sz w:val="24"/>
          <w:szCs w:val="24"/>
        </w:rPr>
        <w:t>ponuditelj dostavlja</w:t>
      </w:r>
      <w:r w:rsidRPr="00EB3DA3">
        <w:rPr>
          <w:rFonts w:asciiTheme="minorHAnsi" w:hAnsiTheme="minorHAnsi" w:cstheme="minorHAnsi"/>
          <w:sz w:val="24"/>
          <w:szCs w:val="24"/>
        </w:rPr>
        <w:t xml:space="preserve"> </w:t>
      </w:r>
      <w:r>
        <w:rPr>
          <w:rFonts w:asciiTheme="minorHAnsi" w:hAnsiTheme="minorHAnsi" w:cstheme="minorHAnsi"/>
          <w:b/>
          <w:sz w:val="24"/>
          <w:szCs w:val="24"/>
          <w:u w:val="single"/>
        </w:rPr>
        <w:t>Izjava</w:t>
      </w:r>
      <w:r w:rsidRPr="00EB3DA3">
        <w:rPr>
          <w:rFonts w:asciiTheme="minorHAnsi" w:hAnsiTheme="minorHAnsi" w:cstheme="minorHAnsi"/>
          <w:b/>
          <w:sz w:val="24"/>
          <w:szCs w:val="24"/>
          <w:u w:val="single"/>
        </w:rPr>
        <w:t xml:space="preserve"> o ispunjavanju navedenih uvjeta koji se nalazi u PRILOGU III.</w:t>
      </w:r>
    </w:p>
    <w:p w14:paraId="7178C411" w14:textId="77777777" w:rsidR="00CB0B7D" w:rsidRPr="00660C2B" w:rsidRDefault="00CB0B7D" w:rsidP="00CB0B7D">
      <w:pPr>
        <w:pStyle w:val="Bezproreda"/>
        <w:ind w:left="720"/>
        <w:jc w:val="both"/>
        <w:rPr>
          <w:rFonts w:asciiTheme="minorHAnsi" w:eastAsia="Arial Narrow" w:hAnsiTheme="minorHAnsi" w:cstheme="minorHAnsi"/>
          <w:spacing w:val="-4"/>
          <w:sz w:val="24"/>
          <w:szCs w:val="24"/>
        </w:rPr>
      </w:pPr>
    </w:p>
    <w:p w14:paraId="3F3CCBCD" w14:textId="3B519028" w:rsidR="00EB3DA3" w:rsidRPr="00610CBC" w:rsidRDefault="00C63CA5" w:rsidP="00EB3DA3">
      <w:pPr>
        <w:pStyle w:val="Bezproreda"/>
        <w:ind w:left="0"/>
        <w:jc w:val="both"/>
        <w:rPr>
          <w:rFonts w:asciiTheme="minorHAnsi" w:hAnsiTheme="minorHAnsi" w:cstheme="minorHAnsi"/>
          <w:b/>
          <w:sz w:val="24"/>
          <w:szCs w:val="24"/>
        </w:rPr>
      </w:pPr>
      <w:bookmarkStart w:id="19" w:name="_Toc390839656"/>
      <w:r>
        <w:rPr>
          <w:rFonts w:asciiTheme="minorHAnsi" w:hAnsiTheme="minorHAnsi" w:cstheme="minorHAnsi"/>
          <w:b/>
          <w:sz w:val="24"/>
          <w:szCs w:val="24"/>
        </w:rPr>
        <w:t>1</w:t>
      </w:r>
      <w:r w:rsidR="00EB3DA3" w:rsidRPr="00610CBC">
        <w:rPr>
          <w:rFonts w:asciiTheme="minorHAnsi" w:hAnsiTheme="minorHAnsi" w:cstheme="minorHAnsi"/>
          <w:b/>
          <w:sz w:val="24"/>
          <w:szCs w:val="24"/>
        </w:rPr>
        <w:t>4. JAMSTVA</w:t>
      </w:r>
    </w:p>
    <w:p w14:paraId="1A635908" w14:textId="77777777" w:rsidR="00EB3DA3" w:rsidRPr="00610CBC" w:rsidRDefault="00EB3DA3" w:rsidP="00EB3DA3">
      <w:pPr>
        <w:pStyle w:val="Bezproreda"/>
        <w:ind w:left="0"/>
        <w:jc w:val="both"/>
        <w:rPr>
          <w:rFonts w:asciiTheme="minorHAnsi" w:hAnsiTheme="minorHAnsi" w:cstheme="minorHAnsi"/>
          <w:b/>
          <w:sz w:val="24"/>
          <w:szCs w:val="24"/>
        </w:rPr>
      </w:pPr>
    </w:p>
    <w:p w14:paraId="705B4E69" w14:textId="037B2261" w:rsidR="00EB3DA3" w:rsidRDefault="00EB3DA3" w:rsidP="00EB3DA3">
      <w:pPr>
        <w:pStyle w:val="Bezproreda"/>
        <w:ind w:left="0"/>
        <w:jc w:val="both"/>
        <w:rPr>
          <w:rFonts w:asciiTheme="minorHAnsi" w:hAnsiTheme="minorHAnsi" w:cstheme="minorHAnsi"/>
          <w:b/>
          <w:sz w:val="24"/>
          <w:szCs w:val="24"/>
          <w:u w:val="single"/>
        </w:rPr>
      </w:pPr>
      <w:r w:rsidRPr="00610CBC">
        <w:rPr>
          <w:rFonts w:asciiTheme="minorHAnsi" w:hAnsiTheme="minorHAnsi" w:cstheme="minorHAnsi"/>
          <w:b/>
          <w:sz w:val="24"/>
          <w:szCs w:val="24"/>
          <w:u w:val="single"/>
        </w:rPr>
        <w:t>14.1. Jamstvo za uredno izvršenje ugovora</w:t>
      </w:r>
    </w:p>
    <w:p w14:paraId="25E28688" w14:textId="77777777" w:rsidR="00341B93" w:rsidRPr="00610CBC" w:rsidRDefault="00341B93" w:rsidP="00EB3DA3">
      <w:pPr>
        <w:pStyle w:val="Bezproreda"/>
        <w:ind w:left="0"/>
        <w:jc w:val="both"/>
        <w:rPr>
          <w:rFonts w:asciiTheme="minorHAnsi" w:hAnsiTheme="minorHAnsi" w:cstheme="minorHAnsi"/>
          <w:b/>
          <w:sz w:val="24"/>
          <w:szCs w:val="24"/>
          <w:u w:val="single"/>
        </w:rPr>
      </w:pPr>
    </w:p>
    <w:p w14:paraId="0A48970D" w14:textId="79C40686" w:rsidR="00EB3DA3" w:rsidRDefault="00EB3DA3" w:rsidP="00EB3DA3">
      <w:pPr>
        <w:pStyle w:val="Bezproreda"/>
        <w:ind w:left="0"/>
        <w:jc w:val="both"/>
        <w:rPr>
          <w:rFonts w:asciiTheme="minorHAnsi" w:eastAsia="Arial" w:hAnsiTheme="minorHAnsi" w:cstheme="minorHAnsi"/>
          <w:color w:val="C00000"/>
          <w:sz w:val="24"/>
          <w:szCs w:val="24"/>
        </w:rPr>
      </w:pPr>
      <w:r w:rsidRPr="00610CBC">
        <w:rPr>
          <w:rFonts w:asciiTheme="minorHAnsi" w:eastAsia="Arial" w:hAnsiTheme="minorHAnsi" w:cstheme="minorHAnsi"/>
          <w:sz w:val="24"/>
          <w:szCs w:val="24"/>
        </w:rPr>
        <w:t xml:space="preserve">Odabrani ponuditelj obvezan je u roku od 8 dana od dana sklapanja ugovora </w:t>
      </w:r>
      <w:bookmarkStart w:id="20" w:name="_Hlk17182430"/>
      <w:r w:rsidRPr="00610CBC">
        <w:rPr>
          <w:rFonts w:asciiTheme="minorHAnsi" w:eastAsia="Arial" w:hAnsiTheme="minorHAnsi" w:cstheme="minorHAnsi"/>
          <w:sz w:val="24"/>
          <w:szCs w:val="24"/>
        </w:rPr>
        <w:t xml:space="preserve">o predmetnoj nabavi </w:t>
      </w:r>
      <w:bookmarkEnd w:id="20"/>
      <w:r w:rsidRPr="00610CBC">
        <w:rPr>
          <w:rFonts w:asciiTheme="minorHAnsi" w:eastAsia="Arial" w:hAnsiTheme="minorHAnsi" w:cstheme="minorHAnsi"/>
          <w:sz w:val="24"/>
          <w:szCs w:val="24"/>
        </w:rPr>
        <w:t xml:space="preserve">dostaviti naručitelju </w:t>
      </w:r>
      <w:r w:rsidRPr="00610CBC">
        <w:rPr>
          <w:rFonts w:asciiTheme="minorHAnsi" w:eastAsia="Arial" w:hAnsiTheme="minorHAnsi" w:cstheme="minorHAnsi"/>
          <w:sz w:val="24"/>
          <w:szCs w:val="24"/>
          <w:u w:val="single"/>
        </w:rPr>
        <w:t>jamstvo za uredno izvršenje ugovora</w:t>
      </w:r>
      <w:r w:rsidRPr="00610CBC">
        <w:rPr>
          <w:rFonts w:asciiTheme="minorHAnsi" w:eastAsia="Arial" w:hAnsiTheme="minorHAnsi" w:cstheme="minorHAnsi"/>
          <w:sz w:val="24"/>
          <w:szCs w:val="24"/>
        </w:rPr>
        <w:t>, u obliku zadužnice ili bjanko zadužnice potvrđene (</w:t>
      </w:r>
      <w:proofErr w:type="spellStart"/>
      <w:r w:rsidRPr="00610CBC">
        <w:rPr>
          <w:rFonts w:asciiTheme="minorHAnsi" w:eastAsia="Arial" w:hAnsiTheme="minorHAnsi" w:cstheme="minorHAnsi"/>
          <w:sz w:val="24"/>
          <w:szCs w:val="24"/>
        </w:rPr>
        <w:t>solemnizirane</w:t>
      </w:r>
      <w:proofErr w:type="spellEnd"/>
      <w:r w:rsidRPr="00610CBC">
        <w:rPr>
          <w:rFonts w:asciiTheme="minorHAnsi" w:eastAsia="Arial" w:hAnsiTheme="minorHAnsi" w:cstheme="minorHAnsi"/>
          <w:sz w:val="24"/>
          <w:szCs w:val="24"/>
        </w:rPr>
        <w:t xml:space="preserve">) od strane javnog bilježnika na iznos 10% vrijednosti ugovora o predmetnoj nabavi, bez PDV-a. Ukoliko odabrani ponuditelj ne dostavi jamstvo u navedenom roku naručitelj može raskinuti ugovor o nabavi predmetnih </w:t>
      </w:r>
      <w:r w:rsidR="00D34349">
        <w:rPr>
          <w:rFonts w:asciiTheme="minorHAnsi" w:eastAsia="Arial" w:hAnsiTheme="minorHAnsi" w:cstheme="minorHAnsi"/>
          <w:sz w:val="24"/>
          <w:szCs w:val="24"/>
        </w:rPr>
        <w:t>r</w:t>
      </w:r>
      <w:r w:rsidR="00764D17">
        <w:rPr>
          <w:rFonts w:asciiTheme="minorHAnsi" w:eastAsia="Arial" w:hAnsiTheme="minorHAnsi" w:cstheme="minorHAnsi"/>
          <w:sz w:val="24"/>
          <w:szCs w:val="24"/>
        </w:rPr>
        <w:t>adova</w:t>
      </w:r>
      <w:r w:rsidRPr="00610CBC">
        <w:rPr>
          <w:rFonts w:asciiTheme="minorHAnsi" w:eastAsia="Arial" w:hAnsiTheme="minorHAnsi" w:cstheme="minorHAnsi"/>
          <w:sz w:val="24"/>
          <w:szCs w:val="24"/>
        </w:rPr>
        <w:t>.</w:t>
      </w:r>
    </w:p>
    <w:p w14:paraId="0B3AD7BA" w14:textId="6B72A307" w:rsidR="00D34349" w:rsidRPr="005677A6" w:rsidRDefault="00D34349" w:rsidP="00EB3DA3">
      <w:pPr>
        <w:pStyle w:val="Bezproreda"/>
        <w:ind w:left="0"/>
        <w:jc w:val="both"/>
        <w:rPr>
          <w:rFonts w:asciiTheme="minorHAnsi" w:eastAsia="Arial" w:hAnsiTheme="minorHAnsi" w:cstheme="minorHAnsi"/>
          <w:b/>
          <w:bCs/>
          <w:color w:val="C00000"/>
          <w:sz w:val="24"/>
          <w:szCs w:val="24"/>
        </w:rPr>
      </w:pPr>
    </w:p>
    <w:p w14:paraId="08850640" w14:textId="3FABBF7D" w:rsidR="002A438C" w:rsidRPr="00D77036" w:rsidRDefault="00D34349" w:rsidP="00EB3DA3">
      <w:pPr>
        <w:pStyle w:val="Bezproreda"/>
        <w:ind w:left="0"/>
        <w:jc w:val="both"/>
        <w:rPr>
          <w:rFonts w:asciiTheme="minorHAnsi" w:eastAsia="Arial" w:hAnsiTheme="minorHAnsi" w:cstheme="minorHAnsi"/>
          <w:sz w:val="24"/>
          <w:szCs w:val="24"/>
        </w:rPr>
      </w:pPr>
      <w:r w:rsidRPr="00D77036">
        <w:rPr>
          <w:rFonts w:asciiTheme="minorHAnsi" w:eastAsia="Arial" w:hAnsiTheme="minorHAnsi" w:cstheme="minorHAnsi"/>
          <w:b/>
          <w:bCs/>
          <w:sz w:val="24"/>
          <w:szCs w:val="24"/>
        </w:rPr>
        <w:t>N</w:t>
      </w:r>
      <w:r w:rsidR="005677A6" w:rsidRPr="00D77036">
        <w:rPr>
          <w:rFonts w:asciiTheme="minorHAnsi" w:eastAsia="Arial" w:hAnsiTheme="minorHAnsi" w:cstheme="minorHAnsi"/>
          <w:b/>
          <w:bCs/>
          <w:sz w:val="24"/>
          <w:szCs w:val="24"/>
        </w:rPr>
        <w:t>apomena</w:t>
      </w:r>
      <w:r w:rsidRPr="00D77036">
        <w:rPr>
          <w:rFonts w:asciiTheme="minorHAnsi" w:eastAsia="Arial" w:hAnsiTheme="minorHAnsi" w:cstheme="minorHAnsi"/>
          <w:b/>
          <w:bCs/>
          <w:sz w:val="24"/>
          <w:szCs w:val="24"/>
        </w:rPr>
        <w:t>:</w:t>
      </w:r>
      <w:r w:rsidRPr="00D77036">
        <w:rPr>
          <w:rFonts w:asciiTheme="minorHAnsi" w:eastAsia="Arial" w:hAnsiTheme="minorHAnsi" w:cstheme="minorHAnsi"/>
          <w:sz w:val="24"/>
          <w:szCs w:val="24"/>
        </w:rPr>
        <w:t xml:space="preserve"> </w:t>
      </w:r>
      <w:r w:rsidR="00307578">
        <w:rPr>
          <w:sz w:val="24"/>
          <w:szCs w:val="24"/>
        </w:rPr>
        <w:t>J</w:t>
      </w:r>
      <w:r w:rsidR="002A438C" w:rsidRPr="00D77036">
        <w:rPr>
          <w:sz w:val="24"/>
          <w:szCs w:val="24"/>
        </w:rPr>
        <w:t xml:space="preserve">amstvo </w:t>
      </w:r>
      <w:r w:rsidR="00C4760B">
        <w:rPr>
          <w:sz w:val="24"/>
          <w:szCs w:val="24"/>
        </w:rPr>
        <w:t>za uredno izvršenje</w:t>
      </w:r>
      <w:r w:rsidR="007964A0">
        <w:rPr>
          <w:sz w:val="24"/>
          <w:szCs w:val="24"/>
        </w:rPr>
        <w:t xml:space="preserve"> </w:t>
      </w:r>
      <w:r w:rsidR="00307578">
        <w:rPr>
          <w:sz w:val="24"/>
          <w:szCs w:val="24"/>
        </w:rPr>
        <w:t xml:space="preserve">mora </w:t>
      </w:r>
      <w:r w:rsidR="007964A0">
        <w:rPr>
          <w:sz w:val="24"/>
          <w:szCs w:val="24"/>
        </w:rPr>
        <w:t>trajati za cijelo vrijeme izvršenja ugovora</w:t>
      </w:r>
      <w:r w:rsidR="00DC0464" w:rsidRPr="00D77036">
        <w:rPr>
          <w:sz w:val="24"/>
          <w:szCs w:val="24"/>
        </w:rPr>
        <w:t>.</w:t>
      </w:r>
      <w:r w:rsidR="005B2A89">
        <w:rPr>
          <w:sz w:val="24"/>
          <w:szCs w:val="24"/>
        </w:rPr>
        <w:t xml:space="preserve"> </w:t>
      </w:r>
    </w:p>
    <w:p w14:paraId="60519F59" w14:textId="5EF87C3F" w:rsidR="003C3C3A" w:rsidRDefault="003C3C3A" w:rsidP="00EB3DA3">
      <w:pPr>
        <w:pStyle w:val="Bezproreda"/>
        <w:ind w:left="0"/>
        <w:jc w:val="both"/>
        <w:rPr>
          <w:rFonts w:asciiTheme="minorHAnsi" w:eastAsia="Arial" w:hAnsiTheme="minorHAnsi" w:cstheme="minorHAnsi"/>
          <w:sz w:val="24"/>
          <w:szCs w:val="24"/>
        </w:rPr>
      </w:pPr>
    </w:p>
    <w:p w14:paraId="4BEE17B4" w14:textId="77777777" w:rsidR="003C3C3A" w:rsidRPr="00B61ED2" w:rsidRDefault="003C3C3A" w:rsidP="003C3C3A">
      <w:pPr>
        <w:pStyle w:val="Bezproreda"/>
        <w:ind w:left="0"/>
        <w:jc w:val="both"/>
        <w:rPr>
          <w:rFonts w:asciiTheme="minorHAnsi" w:hAnsiTheme="minorHAnsi" w:cstheme="minorHAnsi"/>
          <w:b/>
          <w:sz w:val="24"/>
          <w:szCs w:val="24"/>
          <w:u w:val="single"/>
        </w:rPr>
      </w:pPr>
      <w:r w:rsidRPr="00947839">
        <w:rPr>
          <w:rFonts w:asciiTheme="minorHAnsi" w:eastAsia="Arial" w:hAnsiTheme="minorHAnsi" w:cstheme="minorHAnsi"/>
          <w:b/>
          <w:bCs/>
          <w:sz w:val="24"/>
          <w:szCs w:val="24"/>
          <w:u w:val="single"/>
        </w:rPr>
        <w:t>14.2.</w:t>
      </w:r>
      <w:r w:rsidRPr="00947839">
        <w:rPr>
          <w:rFonts w:asciiTheme="minorHAnsi" w:hAnsiTheme="minorHAnsi" w:cstheme="minorHAnsi"/>
          <w:b/>
          <w:bCs/>
          <w:sz w:val="24"/>
          <w:szCs w:val="24"/>
          <w:u w:val="single"/>
        </w:rPr>
        <w:t xml:space="preserve"> Jamstvo za otklanjane nedostataka u jamstvenom</w:t>
      </w:r>
      <w:r w:rsidRPr="00947839">
        <w:rPr>
          <w:rFonts w:asciiTheme="minorHAnsi" w:hAnsiTheme="minorHAnsi" w:cstheme="minorHAnsi"/>
          <w:b/>
          <w:sz w:val="24"/>
          <w:szCs w:val="24"/>
          <w:u w:val="single"/>
        </w:rPr>
        <w:t xml:space="preserve"> roku</w:t>
      </w:r>
    </w:p>
    <w:p w14:paraId="08103F04" w14:textId="77777777" w:rsidR="003C3C3A" w:rsidRPr="00B61ED2" w:rsidRDefault="003C3C3A" w:rsidP="003C3C3A">
      <w:pPr>
        <w:pStyle w:val="Bezproreda"/>
        <w:ind w:left="0"/>
        <w:jc w:val="both"/>
        <w:rPr>
          <w:rFonts w:asciiTheme="minorHAnsi" w:hAnsiTheme="minorHAnsi" w:cstheme="minorHAnsi"/>
          <w:b/>
          <w:sz w:val="24"/>
          <w:szCs w:val="24"/>
        </w:rPr>
      </w:pPr>
    </w:p>
    <w:p w14:paraId="7AAE301D" w14:textId="7C843EAB" w:rsidR="00392524" w:rsidRPr="00B61ED2" w:rsidRDefault="00392524" w:rsidP="00392524">
      <w:pPr>
        <w:pStyle w:val="Bezproreda"/>
        <w:ind w:left="0"/>
        <w:jc w:val="both"/>
        <w:rPr>
          <w:rFonts w:asciiTheme="minorHAnsi" w:hAnsiTheme="minorHAnsi" w:cstheme="minorHAnsi"/>
          <w:sz w:val="24"/>
          <w:szCs w:val="24"/>
        </w:rPr>
      </w:pPr>
      <w:r w:rsidRPr="00B61ED2">
        <w:rPr>
          <w:rFonts w:asciiTheme="minorHAnsi" w:hAnsiTheme="minorHAnsi" w:cstheme="minorHAnsi"/>
          <w:sz w:val="24"/>
          <w:szCs w:val="24"/>
        </w:rPr>
        <w:t>Ponuditelj je obvezan na dan potpisa Zapisnika o primopredaji naručitelju uručiti jamstvo za otklanjanje nedostataka u jamstvenom roku. Jamstvo za otklanjanje nedostataka se predaje u obliku zadužnice ili bjanko zadužnice potvrđene (</w:t>
      </w:r>
      <w:proofErr w:type="spellStart"/>
      <w:r w:rsidRPr="00B61ED2">
        <w:rPr>
          <w:rFonts w:asciiTheme="minorHAnsi" w:hAnsiTheme="minorHAnsi" w:cstheme="minorHAnsi"/>
          <w:sz w:val="24"/>
          <w:szCs w:val="24"/>
        </w:rPr>
        <w:t>solemnizirane</w:t>
      </w:r>
      <w:proofErr w:type="spellEnd"/>
      <w:r w:rsidRPr="00B61ED2">
        <w:rPr>
          <w:rFonts w:asciiTheme="minorHAnsi" w:hAnsiTheme="minorHAnsi" w:cstheme="minorHAnsi"/>
          <w:sz w:val="24"/>
          <w:szCs w:val="24"/>
        </w:rPr>
        <w:t>) od strane javnog bilježnika na iznos od 10% (deset posto) vrijednosti ugovora o predmetnoj nabavi, bez PDV-a.</w:t>
      </w:r>
      <w:r w:rsidR="00BB6EE0">
        <w:rPr>
          <w:rFonts w:asciiTheme="minorHAnsi" w:hAnsiTheme="minorHAnsi" w:cstheme="minorHAnsi"/>
          <w:sz w:val="24"/>
          <w:szCs w:val="24"/>
        </w:rPr>
        <w:t xml:space="preserve">   </w:t>
      </w:r>
    </w:p>
    <w:p w14:paraId="12CB01D5" w14:textId="77777777" w:rsidR="00392524" w:rsidRPr="00B61ED2" w:rsidRDefault="00392524" w:rsidP="00392524">
      <w:pPr>
        <w:pStyle w:val="Bezproreda"/>
        <w:ind w:left="0"/>
        <w:jc w:val="both"/>
        <w:rPr>
          <w:rFonts w:asciiTheme="minorHAnsi" w:hAnsiTheme="minorHAnsi" w:cstheme="minorHAnsi"/>
          <w:sz w:val="24"/>
          <w:szCs w:val="24"/>
        </w:rPr>
      </w:pPr>
    </w:p>
    <w:p w14:paraId="03489E18" w14:textId="786532E9" w:rsidR="00C83E1C" w:rsidRPr="00D77036" w:rsidRDefault="00392524" w:rsidP="00392524">
      <w:pPr>
        <w:pStyle w:val="Bezproreda"/>
        <w:ind w:left="0"/>
        <w:jc w:val="both"/>
        <w:rPr>
          <w:rFonts w:asciiTheme="minorHAnsi" w:eastAsia="Arial" w:hAnsiTheme="minorHAnsi" w:cstheme="minorHAnsi"/>
          <w:sz w:val="24"/>
          <w:szCs w:val="24"/>
        </w:rPr>
      </w:pPr>
      <w:r w:rsidRPr="005B4E5C">
        <w:rPr>
          <w:rFonts w:asciiTheme="minorHAnsi" w:hAnsiTheme="minorHAnsi" w:cstheme="minorHAnsi"/>
          <w:sz w:val="24"/>
          <w:szCs w:val="24"/>
        </w:rPr>
        <w:t xml:space="preserve">NAPOMENA: </w:t>
      </w:r>
      <w:bookmarkStart w:id="21" w:name="_Hlk101348238"/>
      <w:r w:rsidR="00CF15C9" w:rsidRPr="005B4E5C">
        <w:rPr>
          <w:b/>
          <w:bCs/>
          <w:sz w:val="24"/>
          <w:szCs w:val="24"/>
        </w:rPr>
        <w:t>Jamstvo za otklanjanjem nedostataka za izvedene radove iznosi minimalno 2 godine od uspješno izvršene primopredaje</w:t>
      </w:r>
      <w:bookmarkEnd w:id="21"/>
      <w:r w:rsidR="00EA3999" w:rsidRPr="005B4E5C">
        <w:rPr>
          <w:b/>
          <w:bCs/>
          <w:sz w:val="24"/>
          <w:szCs w:val="24"/>
        </w:rPr>
        <w:t>.</w:t>
      </w:r>
      <w:r w:rsidR="00EA3999">
        <w:rPr>
          <w:b/>
          <w:bCs/>
          <w:sz w:val="24"/>
          <w:szCs w:val="24"/>
        </w:rPr>
        <w:t xml:space="preserve"> </w:t>
      </w:r>
      <w:r w:rsidR="00BB6EE0">
        <w:rPr>
          <w:b/>
          <w:bCs/>
          <w:sz w:val="24"/>
          <w:szCs w:val="24"/>
        </w:rPr>
        <w:t xml:space="preserve"> </w:t>
      </w:r>
    </w:p>
    <w:p w14:paraId="3E1EC241" w14:textId="77777777" w:rsidR="00EB3DA3" w:rsidRPr="00EB3DA3" w:rsidRDefault="00EB3DA3" w:rsidP="00EB3DA3">
      <w:pPr>
        <w:pStyle w:val="Bezproreda"/>
        <w:ind w:left="0"/>
        <w:jc w:val="both"/>
        <w:rPr>
          <w:rFonts w:asciiTheme="minorHAnsi" w:eastAsia="Arial" w:hAnsiTheme="minorHAnsi" w:cstheme="minorHAnsi"/>
          <w:sz w:val="24"/>
          <w:szCs w:val="24"/>
        </w:rPr>
      </w:pPr>
    </w:p>
    <w:p w14:paraId="3D0EFBA6" w14:textId="77777777"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15. SUDJELOVANJE PO</w:t>
      </w:r>
      <w:bookmarkEnd w:id="19"/>
      <w:r w:rsidRPr="00EB3DA3">
        <w:rPr>
          <w:rFonts w:asciiTheme="minorHAnsi" w:hAnsiTheme="minorHAnsi" w:cstheme="minorHAnsi"/>
          <w:b/>
          <w:sz w:val="24"/>
          <w:szCs w:val="24"/>
        </w:rPr>
        <w:t>DUGOVARATELJA</w:t>
      </w:r>
    </w:p>
    <w:p w14:paraId="02D8E673" w14:textId="77777777" w:rsidR="00EB3DA3" w:rsidRPr="00EB3DA3" w:rsidRDefault="00EB3DA3" w:rsidP="00EB3DA3">
      <w:pPr>
        <w:pStyle w:val="Bezproreda"/>
        <w:ind w:left="0"/>
        <w:jc w:val="both"/>
        <w:rPr>
          <w:rFonts w:asciiTheme="minorHAnsi" w:hAnsiTheme="minorHAnsi" w:cstheme="minorHAnsi"/>
          <w:b/>
          <w:sz w:val="24"/>
          <w:szCs w:val="24"/>
        </w:rPr>
      </w:pPr>
    </w:p>
    <w:p w14:paraId="7B44DFE0" w14:textId="694D844C" w:rsidR="008530C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Ukoliko ponuditelj namjerava dio ugovora dati u podugovor jednom ili više </w:t>
      </w:r>
      <w:proofErr w:type="spellStart"/>
      <w:r w:rsidRPr="00EB3DA3">
        <w:rPr>
          <w:rFonts w:asciiTheme="minorHAnsi" w:hAnsiTheme="minorHAnsi" w:cstheme="minorHAnsi"/>
          <w:sz w:val="24"/>
          <w:szCs w:val="24"/>
        </w:rPr>
        <w:t>podugovaratelja</w:t>
      </w:r>
      <w:proofErr w:type="spellEnd"/>
      <w:r w:rsidRPr="00EB3DA3">
        <w:rPr>
          <w:rFonts w:asciiTheme="minorHAnsi" w:hAnsiTheme="minorHAnsi" w:cstheme="minorHAnsi"/>
          <w:sz w:val="24"/>
          <w:szCs w:val="24"/>
        </w:rPr>
        <w:t xml:space="preserve">, dužan je u ponudi navesti slijedeće podatke: </w:t>
      </w:r>
    </w:p>
    <w:p w14:paraId="5DD95809" w14:textId="77777777" w:rsidR="0029112D" w:rsidRPr="00EB3DA3" w:rsidRDefault="0029112D" w:rsidP="00EB3DA3">
      <w:pPr>
        <w:pStyle w:val="Bezproreda"/>
        <w:ind w:left="0"/>
        <w:jc w:val="both"/>
        <w:rPr>
          <w:rFonts w:asciiTheme="minorHAnsi" w:hAnsiTheme="minorHAnsi" w:cstheme="minorHAnsi"/>
          <w:sz w:val="24"/>
          <w:szCs w:val="24"/>
        </w:rPr>
      </w:pPr>
    </w:p>
    <w:p w14:paraId="5FF807DD" w14:textId="77777777" w:rsidR="00EB3DA3" w:rsidRPr="00EB3DA3" w:rsidRDefault="00EB3DA3" w:rsidP="00EB3DA3">
      <w:pPr>
        <w:pStyle w:val="Bezproreda"/>
        <w:ind w:left="0"/>
        <w:jc w:val="both"/>
        <w:rPr>
          <w:rFonts w:asciiTheme="minorHAnsi" w:hAnsiTheme="minorHAnsi" w:cstheme="minorHAnsi"/>
          <w:sz w:val="24"/>
          <w:szCs w:val="24"/>
        </w:rPr>
      </w:pPr>
      <w:bookmarkStart w:id="22" w:name="_Toc360695601"/>
      <w:r w:rsidRPr="00EB3DA3">
        <w:rPr>
          <w:rFonts w:asciiTheme="minorHAnsi" w:hAnsiTheme="minorHAnsi" w:cstheme="minorHAnsi"/>
          <w:sz w:val="24"/>
          <w:szCs w:val="24"/>
        </w:rPr>
        <w:t xml:space="preserve">a) naziv ili tvrtku, sjedište, OIB (ili nacionalni identifikacijski broj prema zemlji sjedišta gospodarskog subjekta, ako je primjenjivo) i broj računa </w:t>
      </w:r>
      <w:proofErr w:type="spellStart"/>
      <w:r w:rsidRPr="00EB3DA3">
        <w:rPr>
          <w:rFonts w:asciiTheme="minorHAnsi" w:hAnsiTheme="minorHAnsi" w:cstheme="minorHAnsi"/>
          <w:sz w:val="24"/>
          <w:szCs w:val="24"/>
        </w:rPr>
        <w:t>podugovaratelja</w:t>
      </w:r>
      <w:proofErr w:type="spellEnd"/>
      <w:r w:rsidRPr="00EB3DA3">
        <w:rPr>
          <w:rFonts w:asciiTheme="minorHAnsi" w:hAnsiTheme="minorHAnsi" w:cstheme="minorHAnsi"/>
          <w:sz w:val="24"/>
          <w:szCs w:val="24"/>
        </w:rPr>
        <w:t>, i</w:t>
      </w:r>
      <w:bookmarkEnd w:id="22"/>
    </w:p>
    <w:p w14:paraId="49528107" w14:textId="5B0255C5" w:rsidR="00EB3DA3" w:rsidRPr="00EB3DA3" w:rsidRDefault="00EB3DA3" w:rsidP="00EB3DA3">
      <w:pPr>
        <w:pStyle w:val="Bezproreda"/>
        <w:ind w:left="0"/>
        <w:jc w:val="both"/>
        <w:rPr>
          <w:rFonts w:asciiTheme="minorHAnsi" w:hAnsiTheme="minorHAnsi" w:cstheme="minorHAnsi"/>
          <w:sz w:val="24"/>
          <w:szCs w:val="24"/>
        </w:rPr>
      </w:pPr>
      <w:bookmarkStart w:id="23" w:name="_Toc360695602"/>
      <w:r w:rsidRPr="00EB3DA3">
        <w:rPr>
          <w:rFonts w:asciiTheme="minorHAnsi" w:hAnsiTheme="minorHAnsi" w:cstheme="minorHAnsi"/>
          <w:sz w:val="24"/>
          <w:szCs w:val="24"/>
        </w:rPr>
        <w:t>b) predmet, količinu, vrijednost podugovora i postotni dio ugovora koji se daje u podugovor</w:t>
      </w:r>
      <w:bookmarkEnd w:id="23"/>
      <w:r w:rsidR="00677825">
        <w:rPr>
          <w:rFonts w:asciiTheme="minorHAnsi" w:hAnsiTheme="minorHAnsi" w:cstheme="minorHAnsi"/>
          <w:sz w:val="24"/>
          <w:szCs w:val="24"/>
        </w:rPr>
        <w:t>.</w:t>
      </w:r>
    </w:p>
    <w:p w14:paraId="7D2CB7EA" w14:textId="77777777" w:rsidR="00EB3DA3" w:rsidRPr="00EB3DA3" w:rsidRDefault="00EB3DA3" w:rsidP="00EB3DA3">
      <w:pPr>
        <w:pStyle w:val="Bezproreda"/>
        <w:ind w:left="0"/>
        <w:jc w:val="both"/>
        <w:rPr>
          <w:rFonts w:asciiTheme="minorHAnsi" w:hAnsiTheme="minorHAnsi" w:cstheme="minorHAnsi"/>
          <w:sz w:val="24"/>
          <w:szCs w:val="24"/>
        </w:rPr>
      </w:pPr>
    </w:p>
    <w:p w14:paraId="37988C10"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Podaci o </w:t>
      </w:r>
      <w:proofErr w:type="spellStart"/>
      <w:r w:rsidRPr="00EB3DA3">
        <w:rPr>
          <w:rFonts w:asciiTheme="minorHAnsi" w:hAnsiTheme="minorHAnsi" w:cstheme="minorHAnsi"/>
          <w:sz w:val="24"/>
          <w:szCs w:val="24"/>
        </w:rPr>
        <w:t>podugovarateljima</w:t>
      </w:r>
      <w:proofErr w:type="spellEnd"/>
      <w:r w:rsidRPr="00EB3DA3">
        <w:rPr>
          <w:rFonts w:asciiTheme="minorHAnsi" w:hAnsiTheme="minorHAnsi" w:cstheme="minorHAnsi"/>
          <w:sz w:val="24"/>
          <w:szCs w:val="24"/>
        </w:rPr>
        <w:t xml:space="preserve"> (točke a) i b) ) obvezni su sastojci ugovora o nabavi.</w:t>
      </w:r>
    </w:p>
    <w:p w14:paraId="7242059F" w14:textId="77777777" w:rsidR="00EB3DA3" w:rsidRPr="00EB3DA3" w:rsidRDefault="00EB3DA3" w:rsidP="00EB3DA3">
      <w:pPr>
        <w:pStyle w:val="Bezproreda"/>
        <w:ind w:left="0"/>
        <w:jc w:val="both"/>
        <w:rPr>
          <w:rFonts w:asciiTheme="minorHAnsi" w:hAnsiTheme="minorHAnsi" w:cstheme="minorHAnsi"/>
          <w:sz w:val="24"/>
          <w:szCs w:val="24"/>
        </w:rPr>
      </w:pPr>
    </w:p>
    <w:p w14:paraId="69DE8D5C"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lastRenderedPageBreak/>
        <w:t xml:space="preserve">Ponuditelj s kojim naručitelj sklopi ugovor obvezan je svome računu priložiti račune svojih </w:t>
      </w:r>
      <w:proofErr w:type="spellStart"/>
      <w:r w:rsidRPr="00EB3DA3">
        <w:rPr>
          <w:rFonts w:asciiTheme="minorHAnsi" w:hAnsiTheme="minorHAnsi" w:cstheme="minorHAnsi"/>
          <w:sz w:val="24"/>
          <w:szCs w:val="24"/>
        </w:rPr>
        <w:t>podugovaratelja</w:t>
      </w:r>
      <w:proofErr w:type="spellEnd"/>
      <w:r w:rsidRPr="00EB3DA3">
        <w:rPr>
          <w:rFonts w:asciiTheme="minorHAnsi" w:hAnsiTheme="minorHAnsi" w:cstheme="minorHAnsi"/>
          <w:sz w:val="24"/>
          <w:szCs w:val="24"/>
        </w:rPr>
        <w:t xml:space="preserve"> koje je prethodno potvrdio.</w:t>
      </w:r>
    </w:p>
    <w:p w14:paraId="19E1F225" w14:textId="77777777" w:rsidR="00EB3DA3" w:rsidRPr="00EB3DA3" w:rsidRDefault="00EB3DA3" w:rsidP="00EB3DA3">
      <w:pPr>
        <w:pStyle w:val="Bezproreda"/>
        <w:ind w:left="0"/>
        <w:jc w:val="both"/>
        <w:rPr>
          <w:rFonts w:asciiTheme="minorHAnsi" w:hAnsiTheme="minorHAnsi" w:cstheme="minorHAnsi"/>
          <w:sz w:val="24"/>
          <w:szCs w:val="24"/>
        </w:rPr>
      </w:pPr>
    </w:p>
    <w:p w14:paraId="0C132241" w14:textId="433484FA" w:rsidR="00EB3DA3" w:rsidRPr="00EB3DA3" w:rsidRDefault="00EB3DA3" w:rsidP="00EB3DA3">
      <w:pPr>
        <w:pStyle w:val="Bezproreda"/>
        <w:ind w:left="0"/>
        <w:jc w:val="both"/>
        <w:rPr>
          <w:rFonts w:asciiTheme="minorHAnsi" w:hAnsiTheme="minorHAnsi" w:cstheme="minorHAnsi"/>
          <w:sz w:val="24"/>
          <w:szCs w:val="24"/>
        </w:rPr>
      </w:pPr>
      <w:r w:rsidRPr="0039795D">
        <w:rPr>
          <w:rFonts w:asciiTheme="minorHAnsi" w:hAnsiTheme="minorHAnsi" w:cstheme="minorHAnsi"/>
          <w:sz w:val="24"/>
          <w:szCs w:val="24"/>
        </w:rPr>
        <w:t xml:space="preserve">Naručitelj neposredno plaća </w:t>
      </w:r>
      <w:proofErr w:type="spellStart"/>
      <w:r w:rsidRPr="0039795D">
        <w:rPr>
          <w:rFonts w:asciiTheme="minorHAnsi" w:hAnsiTheme="minorHAnsi" w:cstheme="minorHAnsi"/>
          <w:sz w:val="24"/>
          <w:szCs w:val="24"/>
        </w:rPr>
        <w:t>podugovaratelju</w:t>
      </w:r>
      <w:proofErr w:type="spellEnd"/>
      <w:r w:rsidRPr="0039795D">
        <w:rPr>
          <w:rFonts w:asciiTheme="minorHAnsi" w:hAnsiTheme="minorHAnsi" w:cstheme="minorHAnsi"/>
          <w:sz w:val="24"/>
          <w:szCs w:val="24"/>
        </w:rPr>
        <w:t>.</w:t>
      </w:r>
      <w:r w:rsidR="003C2DBA">
        <w:rPr>
          <w:rFonts w:asciiTheme="minorHAnsi" w:hAnsiTheme="minorHAnsi" w:cstheme="minorHAnsi"/>
          <w:sz w:val="24"/>
          <w:szCs w:val="24"/>
        </w:rPr>
        <w:t xml:space="preserve"> </w:t>
      </w:r>
      <w:r w:rsidR="00464528">
        <w:rPr>
          <w:rFonts w:asciiTheme="minorHAnsi" w:hAnsiTheme="minorHAnsi" w:cstheme="minorHAnsi"/>
          <w:sz w:val="24"/>
          <w:szCs w:val="24"/>
        </w:rPr>
        <w:t xml:space="preserve"> </w:t>
      </w:r>
    </w:p>
    <w:p w14:paraId="3DEF5C1E" w14:textId="77777777" w:rsidR="00EB3DA3" w:rsidRPr="00EB3DA3" w:rsidRDefault="00EB3DA3" w:rsidP="00EB3DA3">
      <w:pPr>
        <w:pStyle w:val="Bezproreda"/>
        <w:ind w:left="0"/>
        <w:jc w:val="both"/>
        <w:rPr>
          <w:rFonts w:asciiTheme="minorHAnsi" w:hAnsiTheme="minorHAnsi" w:cstheme="minorHAnsi"/>
          <w:color w:val="000000"/>
          <w:sz w:val="24"/>
          <w:szCs w:val="24"/>
        </w:rPr>
      </w:pPr>
      <w:r w:rsidRPr="00EB3DA3">
        <w:rPr>
          <w:rFonts w:asciiTheme="minorHAnsi" w:hAnsiTheme="minorHAnsi" w:cstheme="minorHAnsi"/>
          <w:color w:val="000000"/>
          <w:sz w:val="24"/>
          <w:szCs w:val="24"/>
        </w:rPr>
        <w:t xml:space="preserve">Sudjelovanje </w:t>
      </w:r>
      <w:proofErr w:type="spellStart"/>
      <w:r w:rsidRPr="00EB3DA3">
        <w:rPr>
          <w:rFonts w:asciiTheme="minorHAnsi" w:hAnsiTheme="minorHAnsi" w:cstheme="minorHAnsi"/>
          <w:color w:val="000000"/>
          <w:sz w:val="24"/>
          <w:szCs w:val="24"/>
        </w:rPr>
        <w:t>podugovaratelja</w:t>
      </w:r>
      <w:proofErr w:type="spellEnd"/>
      <w:r w:rsidRPr="00EB3DA3">
        <w:rPr>
          <w:rFonts w:asciiTheme="minorHAnsi" w:hAnsiTheme="minorHAnsi" w:cstheme="minorHAnsi"/>
          <w:color w:val="000000"/>
          <w:sz w:val="24"/>
          <w:szCs w:val="24"/>
        </w:rPr>
        <w:t xml:space="preserve"> ne utječe na odgovornost odabranog ponuditelja za izvršenje ugovora.</w:t>
      </w:r>
    </w:p>
    <w:p w14:paraId="22ADBE25" w14:textId="77777777" w:rsidR="00EB3DA3" w:rsidRPr="00EB3DA3" w:rsidRDefault="00EB3DA3" w:rsidP="00EB3DA3">
      <w:pPr>
        <w:pStyle w:val="Bezproreda"/>
        <w:ind w:left="0"/>
        <w:jc w:val="both"/>
        <w:rPr>
          <w:rFonts w:asciiTheme="minorHAnsi" w:hAnsiTheme="minorHAnsi" w:cstheme="minorHAnsi"/>
          <w:color w:val="000000"/>
          <w:sz w:val="24"/>
          <w:szCs w:val="24"/>
        </w:rPr>
      </w:pPr>
    </w:p>
    <w:p w14:paraId="32400026" w14:textId="33C8055B" w:rsidR="00935E2E" w:rsidRPr="00003ADB" w:rsidRDefault="00EB3DA3" w:rsidP="00EB3DA3">
      <w:pPr>
        <w:pStyle w:val="Bezproreda"/>
        <w:ind w:left="0"/>
        <w:jc w:val="both"/>
        <w:rPr>
          <w:rFonts w:asciiTheme="minorHAnsi" w:hAnsiTheme="minorHAnsi" w:cstheme="minorHAnsi"/>
          <w:color w:val="000000"/>
          <w:sz w:val="24"/>
          <w:szCs w:val="24"/>
        </w:rPr>
      </w:pPr>
      <w:proofErr w:type="spellStart"/>
      <w:r w:rsidRPr="00EB3DA3">
        <w:rPr>
          <w:rFonts w:asciiTheme="minorHAnsi" w:hAnsiTheme="minorHAnsi" w:cstheme="minorHAnsi"/>
          <w:color w:val="000000"/>
          <w:sz w:val="24"/>
          <w:szCs w:val="24"/>
        </w:rPr>
        <w:t>Podugovaratelji</w:t>
      </w:r>
      <w:proofErr w:type="spellEnd"/>
      <w:r w:rsidRPr="00EB3DA3">
        <w:rPr>
          <w:rFonts w:asciiTheme="minorHAnsi" w:hAnsiTheme="minorHAnsi" w:cstheme="minorHAnsi"/>
          <w:color w:val="000000"/>
          <w:sz w:val="24"/>
          <w:szCs w:val="24"/>
        </w:rPr>
        <w:t xml:space="preserve"> moraju ispunjavati uvjete nepostojanja razloga isključenja i uvjete sposobnosti ako je primjenjivo, prema ovoj dokumentaciji o nabavi, a u slučaju angažiranja </w:t>
      </w:r>
      <w:proofErr w:type="spellStart"/>
      <w:r w:rsidRPr="00EB3DA3">
        <w:rPr>
          <w:rFonts w:asciiTheme="minorHAnsi" w:hAnsiTheme="minorHAnsi" w:cstheme="minorHAnsi"/>
          <w:color w:val="000000"/>
          <w:sz w:val="24"/>
          <w:szCs w:val="24"/>
        </w:rPr>
        <w:t>podugovaratelja</w:t>
      </w:r>
      <w:proofErr w:type="spellEnd"/>
      <w:r w:rsidRPr="00EB3DA3">
        <w:rPr>
          <w:rFonts w:asciiTheme="minorHAnsi" w:hAnsiTheme="minorHAnsi" w:cstheme="minorHAnsi"/>
          <w:color w:val="000000"/>
          <w:sz w:val="24"/>
          <w:szCs w:val="24"/>
        </w:rPr>
        <w:t xml:space="preserve"> isti moraju u ponudi dostaviti podatke iz ove i iz točke 13.2. dokumentacije o nabavi</w:t>
      </w:r>
      <w:bookmarkStart w:id="24" w:name="_Toc390839657"/>
      <w:r w:rsidRPr="00EB3DA3">
        <w:rPr>
          <w:rFonts w:asciiTheme="minorHAnsi" w:hAnsiTheme="minorHAnsi" w:cstheme="minorHAnsi"/>
          <w:color w:val="000000"/>
          <w:sz w:val="24"/>
          <w:szCs w:val="24"/>
        </w:rPr>
        <w:t>.</w:t>
      </w:r>
    </w:p>
    <w:p w14:paraId="65F867B3" w14:textId="77777777" w:rsidR="0011046B" w:rsidRDefault="0011046B" w:rsidP="00EB3DA3">
      <w:pPr>
        <w:pStyle w:val="Bezproreda"/>
        <w:ind w:left="0"/>
        <w:jc w:val="both"/>
        <w:rPr>
          <w:rFonts w:asciiTheme="minorHAnsi" w:hAnsiTheme="minorHAnsi" w:cstheme="minorHAnsi"/>
          <w:b/>
          <w:bCs/>
          <w:color w:val="000000"/>
          <w:sz w:val="24"/>
          <w:szCs w:val="24"/>
        </w:rPr>
      </w:pPr>
    </w:p>
    <w:p w14:paraId="26D12986" w14:textId="280514B7" w:rsidR="00EB3DA3" w:rsidRPr="00EB3DA3" w:rsidRDefault="00EB3DA3" w:rsidP="00EB3DA3">
      <w:pPr>
        <w:pStyle w:val="Bezproreda"/>
        <w:ind w:left="0"/>
        <w:jc w:val="both"/>
        <w:rPr>
          <w:rFonts w:asciiTheme="minorHAnsi" w:eastAsia="Arial" w:hAnsiTheme="minorHAnsi" w:cstheme="minorHAnsi"/>
          <w:b/>
          <w:bCs/>
          <w:sz w:val="24"/>
          <w:szCs w:val="24"/>
        </w:rPr>
      </w:pPr>
      <w:r w:rsidRPr="00EB3DA3">
        <w:rPr>
          <w:rFonts w:asciiTheme="minorHAnsi" w:hAnsiTheme="minorHAnsi" w:cstheme="minorHAnsi"/>
          <w:b/>
          <w:bCs/>
          <w:color w:val="000000"/>
          <w:sz w:val="24"/>
          <w:szCs w:val="24"/>
        </w:rPr>
        <w:t>15.1.</w:t>
      </w:r>
      <w:r w:rsidRPr="00EB3DA3">
        <w:rPr>
          <w:rFonts w:asciiTheme="minorHAnsi" w:eastAsia="Arial" w:hAnsiTheme="minorHAnsi" w:cstheme="minorHAnsi"/>
          <w:b/>
          <w:bCs/>
          <w:sz w:val="24"/>
          <w:szCs w:val="24"/>
        </w:rPr>
        <w:t xml:space="preserve"> Odredbe o zajednici gospodarskih subjekata</w:t>
      </w:r>
    </w:p>
    <w:p w14:paraId="4132CF79" w14:textId="77777777" w:rsidR="00EB3DA3" w:rsidRPr="00EB3DA3" w:rsidRDefault="00EB3DA3" w:rsidP="00EB3DA3">
      <w:pPr>
        <w:pStyle w:val="Bezproreda"/>
        <w:ind w:left="0"/>
        <w:jc w:val="both"/>
        <w:rPr>
          <w:rFonts w:asciiTheme="minorHAnsi" w:eastAsia="Arial" w:hAnsiTheme="minorHAnsi" w:cstheme="minorHAnsi"/>
          <w:b/>
          <w:bCs/>
          <w:sz w:val="24"/>
          <w:szCs w:val="24"/>
        </w:rPr>
      </w:pPr>
    </w:p>
    <w:p w14:paraId="554E2DF9" w14:textId="77777777" w:rsidR="00EB3DA3" w:rsidRPr="00EB3DA3" w:rsidRDefault="00EB3DA3" w:rsidP="00EB3DA3">
      <w:pPr>
        <w:pStyle w:val="Bezproreda"/>
        <w:ind w:left="0"/>
        <w:jc w:val="both"/>
        <w:rPr>
          <w:rFonts w:asciiTheme="minorHAnsi" w:eastAsia="Arial" w:hAnsiTheme="minorHAnsi" w:cstheme="minorHAnsi"/>
          <w:sz w:val="24"/>
          <w:szCs w:val="24"/>
        </w:rPr>
      </w:pPr>
      <w:r w:rsidRPr="00EB3DA3">
        <w:rPr>
          <w:rFonts w:asciiTheme="minorHAnsi" w:eastAsia="Arial" w:hAnsiTheme="minorHAnsi" w:cstheme="minorHAnsi"/>
          <w:sz w:val="24"/>
          <w:szCs w:val="24"/>
        </w:rPr>
        <w:t>Zajednica gospodarskih subjekata može podnijeti i zajedničku ponudu po ovom nadmetanju.</w:t>
      </w:r>
    </w:p>
    <w:p w14:paraId="619B3300" w14:textId="77777777" w:rsidR="00300648" w:rsidRDefault="00300648" w:rsidP="00EB3DA3">
      <w:pPr>
        <w:pStyle w:val="Bezproreda"/>
        <w:ind w:left="0"/>
        <w:jc w:val="both"/>
        <w:rPr>
          <w:rFonts w:asciiTheme="minorHAnsi" w:eastAsia="Arial" w:hAnsiTheme="minorHAnsi" w:cstheme="minorHAnsi"/>
          <w:sz w:val="24"/>
          <w:szCs w:val="24"/>
        </w:rPr>
      </w:pPr>
    </w:p>
    <w:p w14:paraId="31F15A40" w14:textId="39BB4D8F" w:rsidR="00EB3DA3" w:rsidRPr="00EB3DA3" w:rsidRDefault="00EB3DA3" w:rsidP="00EB3DA3">
      <w:pPr>
        <w:pStyle w:val="Bezproreda"/>
        <w:ind w:left="0"/>
        <w:jc w:val="both"/>
        <w:rPr>
          <w:rFonts w:asciiTheme="minorHAnsi" w:eastAsia="Arial" w:hAnsiTheme="minorHAnsi" w:cstheme="minorHAnsi"/>
          <w:sz w:val="24"/>
          <w:szCs w:val="24"/>
        </w:rPr>
      </w:pPr>
      <w:r w:rsidRPr="00EB3DA3">
        <w:rPr>
          <w:rFonts w:asciiTheme="minorHAnsi" w:eastAsia="Arial" w:hAnsiTheme="minorHAnsi" w:cstheme="minorHAnsi"/>
          <w:sz w:val="24"/>
          <w:szCs w:val="24"/>
        </w:rPr>
        <w:t>Članovi zajednice gospodarskih subjekata između sebe biraju nositelja zajedničke ponude koji je zadužen za komunikaciju sa naručiteljem. Nositelj zajedničke ponude potpisuje ponudu, ako članovi zajednice ne odrede drugačije.</w:t>
      </w:r>
    </w:p>
    <w:p w14:paraId="1320135B" w14:textId="77777777" w:rsidR="00EB3DA3" w:rsidRPr="00EB3DA3" w:rsidRDefault="00EB3DA3" w:rsidP="00EB3DA3">
      <w:pPr>
        <w:pStyle w:val="Bezproreda"/>
        <w:ind w:left="0"/>
        <w:jc w:val="both"/>
        <w:rPr>
          <w:rFonts w:asciiTheme="minorHAnsi" w:eastAsia="Arial" w:hAnsiTheme="minorHAnsi" w:cstheme="minorHAnsi"/>
          <w:sz w:val="24"/>
          <w:szCs w:val="24"/>
        </w:rPr>
      </w:pPr>
    </w:p>
    <w:p w14:paraId="4101C082" w14:textId="77777777" w:rsidR="00B92D8B" w:rsidRDefault="00EB3DA3" w:rsidP="00D10590">
      <w:pPr>
        <w:pStyle w:val="Bezproreda"/>
        <w:ind w:left="0"/>
        <w:jc w:val="both"/>
        <w:rPr>
          <w:rFonts w:asciiTheme="minorHAnsi" w:eastAsia="Arial" w:hAnsiTheme="minorHAnsi" w:cstheme="minorHAnsi"/>
          <w:sz w:val="24"/>
          <w:szCs w:val="24"/>
        </w:rPr>
      </w:pPr>
      <w:r w:rsidRPr="00EB3DA3">
        <w:rPr>
          <w:rFonts w:asciiTheme="minorHAnsi" w:eastAsia="Arial" w:hAnsiTheme="minorHAnsi" w:cstheme="minorHAnsi"/>
          <w:sz w:val="24"/>
          <w:szCs w:val="24"/>
        </w:rPr>
        <w:t>Ponuda zajednice ponuditelja mora sadržavati podatke o svakom članu zajednice gospodarskih subjekata.</w:t>
      </w:r>
    </w:p>
    <w:p w14:paraId="15517B60" w14:textId="77777777" w:rsidR="009E6515" w:rsidRDefault="009E6515" w:rsidP="00D10590">
      <w:pPr>
        <w:pStyle w:val="Bezproreda"/>
        <w:ind w:left="0"/>
        <w:jc w:val="both"/>
        <w:rPr>
          <w:rFonts w:asciiTheme="minorHAnsi" w:eastAsia="Arial" w:hAnsiTheme="minorHAnsi" w:cstheme="minorHAnsi"/>
          <w:sz w:val="24"/>
          <w:szCs w:val="24"/>
        </w:rPr>
      </w:pPr>
    </w:p>
    <w:p w14:paraId="521E89FC" w14:textId="1B292A89" w:rsidR="00EB3DA3" w:rsidRPr="00EB3DA3" w:rsidRDefault="00EB3DA3" w:rsidP="00D10590">
      <w:pPr>
        <w:pStyle w:val="Bezproreda"/>
        <w:ind w:left="0"/>
        <w:jc w:val="both"/>
        <w:rPr>
          <w:rFonts w:asciiTheme="minorHAnsi" w:eastAsia="Arial" w:hAnsiTheme="minorHAnsi" w:cstheme="minorHAnsi"/>
          <w:sz w:val="24"/>
          <w:szCs w:val="24"/>
        </w:rPr>
      </w:pPr>
      <w:r w:rsidRPr="00EB3DA3">
        <w:rPr>
          <w:rFonts w:asciiTheme="minorHAnsi" w:eastAsia="Arial" w:hAnsiTheme="minorHAnsi" w:cstheme="minorHAnsi"/>
          <w:sz w:val="24"/>
          <w:szCs w:val="24"/>
        </w:rPr>
        <w:t>U zajedničkoj ponudi mora se navesti koji će dio predmeta nabave izvršavati pojedini član</w:t>
      </w:r>
      <w:r w:rsidR="00567D9E">
        <w:rPr>
          <w:rFonts w:asciiTheme="minorHAnsi" w:eastAsia="Arial" w:hAnsiTheme="minorHAnsi" w:cstheme="minorHAnsi"/>
          <w:sz w:val="24"/>
          <w:szCs w:val="24"/>
        </w:rPr>
        <w:t xml:space="preserve"> </w:t>
      </w:r>
      <w:r w:rsidRPr="00EB3DA3">
        <w:rPr>
          <w:rFonts w:asciiTheme="minorHAnsi" w:eastAsia="Arial" w:hAnsiTheme="minorHAnsi" w:cstheme="minorHAnsi"/>
          <w:sz w:val="24"/>
          <w:szCs w:val="24"/>
        </w:rPr>
        <w:t>zajednice gospodarskih subjekata (predmet, količina, vrijednost) iz zajedničke ponude u skladu sa uvjetima.</w:t>
      </w:r>
    </w:p>
    <w:p w14:paraId="78A072F1" w14:textId="77777777" w:rsidR="00EB3DA3" w:rsidRPr="00EB3DA3" w:rsidRDefault="00EB3DA3" w:rsidP="00D10590">
      <w:pPr>
        <w:pStyle w:val="Bezproreda"/>
        <w:ind w:left="0"/>
        <w:jc w:val="both"/>
        <w:rPr>
          <w:rFonts w:asciiTheme="minorHAnsi" w:hAnsiTheme="minorHAnsi" w:cstheme="minorHAnsi"/>
          <w:color w:val="000000"/>
          <w:sz w:val="24"/>
          <w:szCs w:val="24"/>
        </w:rPr>
      </w:pPr>
    </w:p>
    <w:p w14:paraId="3E66850E" w14:textId="77777777" w:rsidR="00EB3DA3" w:rsidRPr="00EB3DA3" w:rsidRDefault="00EB3DA3" w:rsidP="00D10590">
      <w:pPr>
        <w:pStyle w:val="Bezproreda"/>
        <w:ind w:left="0"/>
        <w:jc w:val="both"/>
        <w:rPr>
          <w:rFonts w:asciiTheme="minorHAnsi" w:hAnsiTheme="minorHAnsi" w:cstheme="minorHAnsi"/>
          <w:color w:val="000000"/>
          <w:sz w:val="24"/>
          <w:szCs w:val="24"/>
        </w:rPr>
      </w:pPr>
      <w:r w:rsidRPr="00EB3DA3">
        <w:rPr>
          <w:rFonts w:asciiTheme="minorHAnsi" w:hAnsiTheme="minorHAnsi" w:cstheme="minorHAnsi"/>
          <w:color w:val="000000"/>
          <w:sz w:val="24"/>
          <w:szCs w:val="24"/>
        </w:rPr>
        <w:t>Svaki član zajednice gospodarskih subjekata mora ispunjavati uvjete nepostojanja razloga isključenja i uvjete sposobnosti ako je primjenjivo, prema ovoj dokumentaciji o nabavi, a isti moraju u ponudi dostaviti podatke iz ove i iz točke 13.2. dokumentacije o nabavi.</w:t>
      </w:r>
    </w:p>
    <w:p w14:paraId="657BF7D8" w14:textId="77777777" w:rsidR="00EB3DA3" w:rsidRPr="00EB3DA3" w:rsidRDefault="00EB3DA3" w:rsidP="00EB3DA3">
      <w:pPr>
        <w:pStyle w:val="Bezproreda"/>
        <w:ind w:left="0"/>
        <w:jc w:val="both"/>
        <w:rPr>
          <w:rFonts w:asciiTheme="minorHAnsi" w:hAnsiTheme="minorHAnsi" w:cstheme="minorHAnsi"/>
          <w:b/>
          <w:color w:val="000000"/>
          <w:sz w:val="24"/>
          <w:szCs w:val="24"/>
        </w:rPr>
      </w:pPr>
    </w:p>
    <w:p w14:paraId="5FDFFCE6" w14:textId="77777777" w:rsidR="00EB3DA3" w:rsidRPr="00EB3DA3" w:rsidRDefault="00EB3DA3" w:rsidP="00EB3DA3">
      <w:pPr>
        <w:pStyle w:val="Bezproreda"/>
        <w:ind w:left="0"/>
        <w:jc w:val="both"/>
        <w:rPr>
          <w:rFonts w:asciiTheme="minorHAnsi" w:hAnsiTheme="minorHAnsi" w:cstheme="minorHAnsi"/>
          <w:b/>
          <w:color w:val="000000"/>
          <w:sz w:val="24"/>
          <w:szCs w:val="24"/>
        </w:rPr>
      </w:pPr>
      <w:r w:rsidRPr="00EB3DA3">
        <w:rPr>
          <w:rFonts w:asciiTheme="minorHAnsi" w:hAnsiTheme="minorHAnsi" w:cstheme="minorHAnsi"/>
          <w:b/>
          <w:color w:val="000000"/>
          <w:sz w:val="24"/>
          <w:szCs w:val="24"/>
        </w:rPr>
        <w:t xml:space="preserve">16. </w:t>
      </w:r>
      <w:r w:rsidRPr="00EB3DA3">
        <w:rPr>
          <w:rFonts w:asciiTheme="minorHAnsi" w:hAnsiTheme="minorHAnsi" w:cstheme="minorHAnsi"/>
          <w:b/>
          <w:sz w:val="24"/>
          <w:szCs w:val="24"/>
        </w:rPr>
        <w:t>OBLIK, NAČIN IZRADE, SADRŽAJ I NAČIN DOSTAVE PONUDA</w:t>
      </w:r>
      <w:bookmarkEnd w:id="24"/>
    </w:p>
    <w:p w14:paraId="2EF5DED2" w14:textId="77777777" w:rsidR="00EB3DA3" w:rsidRPr="00EB3DA3" w:rsidRDefault="00EB3DA3" w:rsidP="00EB3DA3">
      <w:pPr>
        <w:pStyle w:val="Bezproreda"/>
        <w:ind w:left="0"/>
        <w:jc w:val="both"/>
        <w:rPr>
          <w:rFonts w:asciiTheme="minorHAnsi" w:hAnsiTheme="minorHAnsi" w:cstheme="minorHAnsi"/>
          <w:b/>
          <w:sz w:val="24"/>
          <w:szCs w:val="24"/>
        </w:rPr>
      </w:pPr>
      <w:bookmarkStart w:id="25" w:name="_Toc390839658"/>
    </w:p>
    <w:p w14:paraId="2971DAE8" w14:textId="77777777"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16.1. Oblik i način izrade ponude</w:t>
      </w:r>
      <w:bookmarkEnd w:id="25"/>
    </w:p>
    <w:p w14:paraId="0FE7CE1A" w14:textId="77777777" w:rsidR="00EB3DA3" w:rsidRPr="00EB3DA3" w:rsidRDefault="00EB3DA3" w:rsidP="00EB3DA3">
      <w:pPr>
        <w:pStyle w:val="Bezproreda"/>
        <w:ind w:left="0"/>
        <w:jc w:val="both"/>
        <w:rPr>
          <w:rFonts w:asciiTheme="minorHAnsi" w:hAnsiTheme="minorHAnsi" w:cstheme="minorHAnsi"/>
          <w:b/>
          <w:bCs/>
          <w:sz w:val="24"/>
          <w:szCs w:val="24"/>
        </w:rPr>
      </w:pPr>
    </w:p>
    <w:p w14:paraId="4ADA6A6D"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Ponuditelj se pri izradi ponude mora pridržavati zahtjeva i uvjeta iz ove dokumentacije o nabavi, a dostavom ponude ponuditelj prihvaća sve uvjete.</w:t>
      </w:r>
    </w:p>
    <w:p w14:paraId="3831AD2B" w14:textId="77777777" w:rsidR="00EB3DA3" w:rsidRPr="00EB3DA3" w:rsidRDefault="00EB3DA3" w:rsidP="00EB3DA3">
      <w:pPr>
        <w:pStyle w:val="Bezproreda"/>
        <w:ind w:left="0"/>
        <w:jc w:val="both"/>
        <w:rPr>
          <w:rFonts w:asciiTheme="minorHAnsi" w:hAnsiTheme="minorHAnsi" w:cstheme="minorHAnsi"/>
          <w:sz w:val="24"/>
          <w:szCs w:val="24"/>
        </w:rPr>
      </w:pPr>
    </w:p>
    <w:p w14:paraId="64CD0EBB" w14:textId="77777777" w:rsidR="00EB3DA3" w:rsidRPr="005F6051" w:rsidRDefault="00EB3DA3" w:rsidP="00EB3DA3">
      <w:pPr>
        <w:pStyle w:val="Bezproreda"/>
        <w:ind w:left="0"/>
        <w:jc w:val="both"/>
        <w:rPr>
          <w:rFonts w:asciiTheme="minorHAnsi" w:hAnsiTheme="minorHAnsi" w:cstheme="minorHAnsi"/>
          <w:b/>
          <w:bCs/>
          <w:sz w:val="24"/>
          <w:szCs w:val="24"/>
          <w:u w:val="single"/>
        </w:rPr>
      </w:pPr>
      <w:r w:rsidRPr="005F6051">
        <w:rPr>
          <w:rFonts w:asciiTheme="minorHAnsi" w:hAnsiTheme="minorHAnsi" w:cstheme="minorHAnsi"/>
          <w:b/>
          <w:bCs/>
          <w:sz w:val="24"/>
          <w:szCs w:val="24"/>
          <w:u w:val="single"/>
        </w:rPr>
        <w:t>Propisani tekst dokumentacije o nabavi sa svim prilozima ne smije se mijenjati i nadopunjavati.</w:t>
      </w:r>
    </w:p>
    <w:p w14:paraId="29BAFA0C" w14:textId="77777777" w:rsidR="00EB3DA3" w:rsidRPr="00EB3DA3" w:rsidRDefault="00EB3DA3" w:rsidP="00EB3DA3">
      <w:pPr>
        <w:pStyle w:val="Bezproreda"/>
        <w:ind w:left="0"/>
        <w:jc w:val="both"/>
        <w:rPr>
          <w:rFonts w:asciiTheme="minorHAnsi" w:hAnsiTheme="minorHAnsi" w:cstheme="minorHAnsi"/>
          <w:color w:val="FF0000"/>
          <w:sz w:val="24"/>
          <w:szCs w:val="24"/>
        </w:rPr>
      </w:pPr>
    </w:p>
    <w:p w14:paraId="0517573C" w14:textId="476BEFBF"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Ponuda se, zajedno sa pripadajućom dokumentacijom, izrađuje na hrvatskom jeziku i latiničnom pismu, a cijena ponude izražava se u </w:t>
      </w:r>
      <w:r w:rsidR="009E6515">
        <w:rPr>
          <w:rFonts w:asciiTheme="minorHAnsi" w:hAnsiTheme="minorHAnsi" w:cstheme="minorHAnsi"/>
          <w:sz w:val="24"/>
          <w:szCs w:val="24"/>
        </w:rPr>
        <w:t>eurima</w:t>
      </w:r>
      <w:r w:rsidRPr="00EB3DA3">
        <w:rPr>
          <w:rFonts w:asciiTheme="minorHAnsi" w:hAnsiTheme="minorHAnsi" w:cstheme="minorHAnsi"/>
          <w:sz w:val="24"/>
          <w:szCs w:val="24"/>
        </w:rPr>
        <w:t>. Za dijelove ponude koji nisu na hrvatskom jeziku, ponuditelj je obvezan iste dostaviti u izvorniku sa prijevodom na hrvatsk</w:t>
      </w:r>
      <w:r w:rsidR="00A3429B">
        <w:rPr>
          <w:rFonts w:asciiTheme="minorHAnsi" w:hAnsiTheme="minorHAnsi" w:cstheme="minorHAnsi"/>
          <w:sz w:val="24"/>
          <w:szCs w:val="24"/>
        </w:rPr>
        <w:t>i</w:t>
      </w:r>
      <w:r w:rsidRPr="00EB3DA3">
        <w:rPr>
          <w:rFonts w:asciiTheme="minorHAnsi" w:hAnsiTheme="minorHAnsi" w:cstheme="minorHAnsi"/>
          <w:sz w:val="24"/>
          <w:szCs w:val="24"/>
        </w:rPr>
        <w:t xml:space="preserve"> jezik. </w:t>
      </w:r>
    </w:p>
    <w:p w14:paraId="6B7A471A" w14:textId="77777777" w:rsidR="00EB3DA3" w:rsidRPr="00EB3DA3" w:rsidRDefault="00EB3DA3" w:rsidP="00EB3DA3">
      <w:pPr>
        <w:pStyle w:val="Bezproreda"/>
        <w:ind w:left="0"/>
        <w:jc w:val="both"/>
        <w:rPr>
          <w:rFonts w:asciiTheme="minorHAnsi" w:hAnsiTheme="minorHAnsi" w:cstheme="minorHAnsi"/>
          <w:sz w:val="24"/>
          <w:szCs w:val="24"/>
        </w:rPr>
      </w:pPr>
    </w:p>
    <w:p w14:paraId="4D069406" w14:textId="77777777" w:rsidR="00EB3DA3" w:rsidRPr="00DC0464" w:rsidRDefault="00EB3DA3" w:rsidP="00EB3DA3">
      <w:pPr>
        <w:pStyle w:val="Bezproreda"/>
        <w:ind w:left="0"/>
        <w:jc w:val="both"/>
        <w:rPr>
          <w:rFonts w:asciiTheme="minorHAnsi" w:hAnsiTheme="minorHAnsi" w:cstheme="minorHAnsi"/>
          <w:b/>
          <w:i/>
          <w:iCs/>
          <w:sz w:val="24"/>
          <w:szCs w:val="24"/>
        </w:rPr>
      </w:pPr>
      <w:r w:rsidRPr="00DC0464">
        <w:rPr>
          <w:rFonts w:asciiTheme="minorHAnsi" w:hAnsiTheme="minorHAnsi" w:cstheme="minorHAnsi"/>
          <w:b/>
          <w:i/>
          <w:iCs/>
          <w:sz w:val="24"/>
          <w:szCs w:val="24"/>
        </w:rPr>
        <w:t>Ponuda treba biti predana sa svim dokumentima navedenim u dokumentaciji o nabavi.</w:t>
      </w:r>
    </w:p>
    <w:p w14:paraId="3D4AAAD9" w14:textId="61B3CB08" w:rsidR="00EB3DA3" w:rsidRPr="00EB3DA3" w:rsidRDefault="00EB3DA3" w:rsidP="00EB3DA3">
      <w:pPr>
        <w:pStyle w:val="Bezproreda"/>
        <w:ind w:left="0"/>
        <w:jc w:val="both"/>
        <w:rPr>
          <w:rFonts w:asciiTheme="minorHAnsi" w:hAnsiTheme="minorHAnsi" w:cstheme="minorHAnsi"/>
          <w:b/>
          <w:bCs/>
          <w:sz w:val="24"/>
          <w:szCs w:val="24"/>
          <w:u w:val="single"/>
        </w:rPr>
      </w:pPr>
      <w:r w:rsidRPr="00EB3DA3">
        <w:rPr>
          <w:rFonts w:asciiTheme="minorHAnsi" w:eastAsia="Arial" w:hAnsiTheme="minorHAnsi" w:cstheme="minorHAnsi"/>
          <w:sz w:val="24"/>
          <w:szCs w:val="24"/>
        </w:rPr>
        <w:lastRenderedPageBreak/>
        <w:t>U ponudi moraju biti ispunjeni priložen troškovnik koji se nalaz</w:t>
      </w:r>
      <w:r w:rsidR="009D0B60">
        <w:rPr>
          <w:rFonts w:asciiTheme="minorHAnsi" w:eastAsia="Arial" w:hAnsiTheme="minorHAnsi" w:cstheme="minorHAnsi"/>
          <w:sz w:val="24"/>
          <w:szCs w:val="24"/>
        </w:rPr>
        <w:t>i</w:t>
      </w:r>
      <w:r w:rsidRPr="00EB3DA3">
        <w:rPr>
          <w:rFonts w:asciiTheme="minorHAnsi" w:eastAsia="Arial" w:hAnsiTheme="minorHAnsi" w:cstheme="minorHAnsi"/>
          <w:sz w:val="24"/>
          <w:szCs w:val="24"/>
        </w:rPr>
        <w:t xml:space="preserve"> u prilogu ove dokumentacije. </w:t>
      </w:r>
    </w:p>
    <w:p w14:paraId="6F63B433" w14:textId="77777777" w:rsidR="00003ADB" w:rsidRPr="00155C4A" w:rsidRDefault="00003ADB" w:rsidP="00EB3DA3">
      <w:pPr>
        <w:pStyle w:val="Bezproreda"/>
        <w:ind w:left="0"/>
        <w:jc w:val="both"/>
        <w:rPr>
          <w:rFonts w:asciiTheme="minorHAnsi" w:hAnsiTheme="minorHAnsi" w:cstheme="minorHAnsi"/>
          <w:b/>
          <w:i/>
          <w:iCs/>
          <w:sz w:val="28"/>
          <w:szCs w:val="28"/>
        </w:rPr>
      </w:pPr>
    </w:p>
    <w:p w14:paraId="4AE84178" w14:textId="77777777" w:rsidR="00EB3DA3" w:rsidRPr="005B26FB" w:rsidRDefault="00EB3DA3" w:rsidP="00EB3DA3">
      <w:pPr>
        <w:pStyle w:val="Bezproreda"/>
        <w:ind w:left="0"/>
        <w:jc w:val="both"/>
        <w:rPr>
          <w:rFonts w:asciiTheme="minorHAnsi" w:hAnsiTheme="minorHAnsi" w:cstheme="minorHAnsi"/>
          <w:b/>
          <w:sz w:val="24"/>
          <w:szCs w:val="24"/>
        </w:rPr>
      </w:pPr>
      <w:bookmarkStart w:id="26" w:name="_Toc390839659"/>
      <w:r w:rsidRPr="005B26FB">
        <w:rPr>
          <w:rFonts w:asciiTheme="minorHAnsi" w:hAnsiTheme="minorHAnsi" w:cstheme="minorHAnsi"/>
          <w:b/>
          <w:sz w:val="24"/>
          <w:szCs w:val="24"/>
        </w:rPr>
        <w:t>16.2. Sadržaj ponude</w:t>
      </w:r>
      <w:bookmarkEnd w:id="26"/>
    </w:p>
    <w:p w14:paraId="4B2467F1" w14:textId="77777777" w:rsidR="00EB3DA3" w:rsidRPr="00A2013F" w:rsidRDefault="00EB3DA3" w:rsidP="00EB3DA3">
      <w:pPr>
        <w:pStyle w:val="Bezproreda"/>
        <w:ind w:left="0"/>
        <w:jc w:val="both"/>
        <w:rPr>
          <w:rFonts w:asciiTheme="minorHAnsi" w:hAnsiTheme="minorHAnsi" w:cstheme="minorHAnsi"/>
          <w:sz w:val="24"/>
          <w:szCs w:val="24"/>
        </w:rPr>
      </w:pPr>
    </w:p>
    <w:p w14:paraId="4EB4701A" w14:textId="77777777" w:rsidR="00EB3DA3" w:rsidRPr="00A2013F" w:rsidRDefault="00EB3DA3" w:rsidP="00EB3DA3">
      <w:pPr>
        <w:pStyle w:val="Bezproreda"/>
        <w:ind w:left="0"/>
        <w:jc w:val="both"/>
        <w:rPr>
          <w:rFonts w:asciiTheme="minorHAnsi" w:hAnsiTheme="minorHAnsi" w:cstheme="minorHAnsi"/>
          <w:b/>
          <w:bCs/>
          <w:sz w:val="24"/>
          <w:szCs w:val="24"/>
          <w:u w:val="single"/>
        </w:rPr>
      </w:pPr>
      <w:r w:rsidRPr="00A2013F">
        <w:rPr>
          <w:rFonts w:asciiTheme="minorHAnsi" w:hAnsiTheme="minorHAnsi" w:cstheme="minorHAnsi"/>
          <w:b/>
          <w:bCs/>
          <w:sz w:val="24"/>
          <w:szCs w:val="24"/>
          <w:u w:val="single"/>
        </w:rPr>
        <w:t>Ponuda mora najmanje sadržavati:</w:t>
      </w:r>
    </w:p>
    <w:p w14:paraId="7B3D7054" w14:textId="77777777" w:rsidR="00EB3DA3" w:rsidRPr="00A2013F" w:rsidRDefault="00EB3DA3" w:rsidP="00EB3DA3">
      <w:pPr>
        <w:pStyle w:val="Bezproreda"/>
        <w:ind w:left="0"/>
        <w:jc w:val="both"/>
        <w:rPr>
          <w:rFonts w:asciiTheme="minorHAnsi" w:hAnsiTheme="minorHAnsi" w:cstheme="minorHAnsi"/>
          <w:sz w:val="24"/>
          <w:szCs w:val="24"/>
        </w:rPr>
      </w:pPr>
    </w:p>
    <w:p w14:paraId="7F0B5361" w14:textId="77777777" w:rsidR="00EB3DA3" w:rsidRPr="00A2013F" w:rsidRDefault="00EB3DA3" w:rsidP="00EB3DA3">
      <w:pPr>
        <w:pStyle w:val="Bezproreda"/>
        <w:ind w:left="0"/>
        <w:jc w:val="both"/>
        <w:rPr>
          <w:rFonts w:asciiTheme="minorHAnsi" w:hAnsiTheme="minorHAnsi" w:cstheme="minorHAnsi"/>
          <w:b/>
          <w:bCs/>
          <w:sz w:val="24"/>
          <w:szCs w:val="24"/>
        </w:rPr>
      </w:pPr>
      <w:r w:rsidRPr="00A2013F">
        <w:rPr>
          <w:rFonts w:asciiTheme="minorHAnsi" w:hAnsiTheme="minorHAnsi" w:cstheme="minorHAnsi"/>
          <w:b/>
          <w:bCs/>
          <w:sz w:val="24"/>
          <w:szCs w:val="24"/>
        </w:rPr>
        <w:t>- ponudbeni list,</w:t>
      </w:r>
    </w:p>
    <w:p w14:paraId="708A9CA8" w14:textId="77777777" w:rsidR="00EB3DA3" w:rsidRPr="00A2013F" w:rsidRDefault="00EB3DA3" w:rsidP="00EB3DA3">
      <w:pPr>
        <w:pStyle w:val="Bezproreda"/>
        <w:ind w:left="0"/>
        <w:jc w:val="both"/>
        <w:rPr>
          <w:rFonts w:asciiTheme="minorHAnsi" w:hAnsiTheme="minorHAnsi" w:cstheme="minorHAnsi"/>
          <w:b/>
          <w:bCs/>
          <w:sz w:val="24"/>
          <w:szCs w:val="24"/>
        </w:rPr>
      </w:pPr>
      <w:r w:rsidRPr="00A2013F">
        <w:rPr>
          <w:rFonts w:asciiTheme="minorHAnsi" w:hAnsiTheme="minorHAnsi" w:cstheme="minorHAnsi"/>
          <w:b/>
          <w:bCs/>
          <w:sz w:val="24"/>
          <w:szCs w:val="24"/>
        </w:rPr>
        <w:t>- popunjeni troškovnik,</w:t>
      </w:r>
    </w:p>
    <w:p w14:paraId="10A8D2F1" w14:textId="77777777" w:rsidR="00EB3DA3" w:rsidRPr="00A2013F" w:rsidRDefault="00EB3DA3" w:rsidP="00EB3DA3">
      <w:pPr>
        <w:pStyle w:val="Bezproreda"/>
        <w:ind w:left="0"/>
        <w:jc w:val="both"/>
        <w:rPr>
          <w:rFonts w:asciiTheme="minorHAnsi" w:hAnsiTheme="minorHAnsi" w:cstheme="minorHAnsi"/>
          <w:b/>
          <w:bCs/>
          <w:sz w:val="24"/>
          <w:szCs w:val="24"/>
        </w:rPr>
      </w:pPr>
      <w:r w:rsidRPr="00A2013F">
        <w:rPr>
          <w:rFonts w:asciiTheme="minorHAnsi" w:hAnsiTheme="minorHAnsi" w:cstheme="minorHAnsi"/>
          <w:b/>
          <w:bCs/>
          <w:sz w:val="24"/>
          <w:szCs w:val="24"/>
        </w:rPr>
        <w:t>- izjavu iz točke 13.1. dokumentacije o nabavi (prilog)</w:t>
      </w:r>
    </w:p>
    <w:p w14:paraId="37B12F68" w14:textId="77777777" w:rsidR="00EB3DA3" w:rsidRPr="00A2013F" w:rsidRDefault="00EB3DA3" w:rsidP="00EB3DA3">
      <w:pPr>
        <w:pStyle w:val="Bezproreda"/>
        <w:ind w:left="0"/>
        <w:jc w:val="both"/>
        <w:rPr>
          <w:rFonts w:asciiTheme="minorHAnsi" w:hAnsiTheme="minorHAnsi" w:cstheme="minorHAnsi"/>
          <w:sz w:val="24"/>
          <w:szCs w:val="24"/>
        </w:rPr>
      </w:pPr>
    </w:p>
    <w:p w14:paraId="23748A0A" w14:textId="77777777" w:rsidR="00EB3DA3" w:rsidRPr="00A2013F" w:rsidRDefault="00EB3DA3" w:rsidP="00EB3DA3">
      <w:pPr>
        <w:pStyle w:val="Bezproreda"/>
        <w:numPr>
          <w:ilvl w:val="0"/>
          <w:numId w:val="2"/>
        </w:numPr>
        <w:jc w:val="both"/>
        <w:rPr>
          <w:rFonts w:asciiTheme="minorHAnsi" w:hAnsiTheme="minorHAnsi" w:cstheme="minorHAnsi"/>
          <w:b/>
          <w:bCs/>
          <w:sz w:val="24"/>
          <w:szCs w:val="24"/>
          <w:u w:val="single"/>
        </w:rPr>
      </w:pPr>
      <w:r w:rsidRPr="00A2013F">
        <w:rPr>
          <w:rFonts w:asciiTheme="minorHAnsi" w:hAnsiTheme="minorHAnsi" w:cstheme="minorHAnsi"/>
          <w:b/>
          <w:bCs/>
          <w:sz w:val="24"/>
          <w:szCs w:val="24"/>
          <w:u w:val="single"/>
        </w:rPr>
        <w:t xml:space="preserve">Svi dokumenti moraju biti potpisani i </w:t>
      </w:r>
      <w:proofErr w:type="spellStart"/>
      <w:r w:rsidRPr="00A2013F">
        <w:rPr>
          <w:rFonts w:asciiTheme="minorHAnsi" w:hAnsiTheme="minorHAnsi" w:cstheme="minorHAnsi"/>
          <w:b/>
          <w:bCs/>
          <w:sz w:val="24"/>
          <w:szCs w:val="24"/>
          <w:u w:val="single"/>
        </w:rPr>
        <w:t>pečatirani</w:t>
      </w:r>
      <w:proofErr w:type="spellEnd"/>
    </w:p>
    <w:p w14:paraId="659A71E3" w14:textId="0F60456A" w:rsidR="00EB3DA3" w:rsidRDefault="00EB3DA3" w:rsidP="009A6BD2">
      <w:pPr>
        <w:pStyle w:val="Bezproreda"/>
        <w:ind w:left="0"/>
        <w:jc w:val="both"/>
        <w:rPr>
          <w:rFonts w:asciiTheme="minorHAnsi" w:hAnsiTheme="minorHAnsi" w:cstheme="minorHAnsi"/>
          <w:b/>
          <w:sz w:val="24"/>
          <w:szCs w:val="24"/>
        </w:rPr>
      </w:pPr>
      <w:bookmarkStart w:id="27" w:name="_Toc390839660"/>
      <w:r w:rsidRPr="00EB3DA3">
        <w:rPr>
          <w:rFonts w:asciiTheme="minorHAnsi" w:hAnsiTheme="minorHAnsi" w:cstheme="minorHAnsi"/>
          <w:b/>
          <w:sz w:val="24"/>
          <w:szCs w:val="24"/>
        </w:rPr>
        <w:t>16.3. Način dostave ponuda i/ili izmjena/dopuna ponuda:</w:t>
      </w:r>
      <w:bookmarkEnd w:id="27"/>
    </w:p>
    <w:p w14:paraId="7B53BBA9" w14:textId="77777777" w:rsidR="00696916" w:rsidRPr="00EB3DA3" w:rsidRDefault="00696916" w:rsidP="009A6BD2">
      <w:pPr>
        <w:pStyle w:val="Bezproreda"/>
        <w:ind w:left="0"/>
        <w:jc w:val="both"/>
        <w:rPr>
          <w:rFonts w:asciiTheme="minorHAnsi" w:hAnsiTheme="minorHAnsi" w:cstheme="minorHAnsi"/>
          <w:b/>
          <w:sz w:val="24"/>
          <w:szCs w:val="24"/>
        </w:rPr>
      </w:pPr>
    </w:p>
    <w:p w14:paraId="363C5C62" w14:textId="3591DD81" w:rsidR="00A3429B" w:rsidRPr="00A22673" w:rsidRDefault="00EB3DA3" w:rsidP="00464528">
      <w:pPr>
        <w:ind w:left="0"/>
        <w:jc w:val="both"/>
        <w:rPr>
          <w:rFonts w:asciiTheme="minorHAnsi" w:hAnsiTheme="minorHAnsi" w:cstheme="minorHAnsi"/>
          <w:b/>
          <w:bCs/>
          <w:sz w:val="24"/>
          <w:szCs w:val="24"/>
          <w:u w:val="single"/>
        </w:rPr>
      </w:pPr>
      <w:r w:rsidRPr="00915F12">
        <w:rPr>
          <w:rFonts w:asciiTheme="minorHAnsi" w:hAnsiTheme="minorHAnsi" w:cstheme="minorHAnsi"/>
          <w:sz w:val="24"/>
          <w:szCs w:val="24"/>
        </w:rPr>
        <w:t xml:space="preserve">Ponuditelj dostavlja ponudu </w:t>
      </w:r>
      <w:r w:rsidR="00BA31EA" w:rsidRPr="00915F12">
        <w:rPr>
          <w:rFonts w:asciiTheme="minorHAnsi" w:hAnsiTheme="minorHAnsi" w:cstheme="minorHAnsi"/>
          <w:sz w:val="24"/>
          <w:szCs w:val="24"/>
        </w:rPr>
        <w:t xml:space="preserve">isključivo </w:t>
      </w:r>
      <w:r w:rsidRPr="00915F12">
        <w:rPr>
          <w:rFonts w:asciiTheme="minorHAnsi" w:hAnsiTheme="minorHAnsi" w:cstheme="minorHAnsi"/>
          <w:sz w:val="24"/>
          <w:szCs w:val="24"/>
        </w:rPr>
        <w:t xml:space="preserve">u elektroničkom obliku na adresu elektroničke pošte </w:t>
      </w:r>
      <w:r w:rsidRPr="00915F12">
        <w:rPr>
          <w:rFonts w:asciiTheme="minorHAnsi" w:hAnsiTheme="minorHAnsi" w:cstheme="minorHAnsi"/>
          <w:bCs/>
          <w:color w:val="0000FF"/>
          <w:sz w:val="24"/>
          <w:szCs w:val="24"/>
          <w:u w:val="single"/>
        </w:rPr>
        <w:t>jednostavna.</w:t>
      </w:r>
      <w:hyperlink r:id="rId16" w:history="1">
        <w:r w:rsidRPr="00915F12">
          <w:rPr>
            <w:rStyle w:val="Hiperveza"/>
            <w:rFonts w:asciiTheme="minorHAnsi" w:hAnsiTheme="minorHAnsi" w:cstheme="minorHAnsi"/>
            <w:bCs/>
            <w:sz w:val="24"/>
            <w:szCs w:val="24"/>
          </w:rPr>
          <w:t>nabava@cakovec.hr</w:t>
        </w:r>
      </w:hyperlink>
      <w:r w:rsidRPr="00915F12">
        <w:rPr>
          <w:rFonts w:asciiTheme="minorHAnsi" w:hAnsiTheme="minorHAnsi" w:cstheme="minorHAnsi"/>
          <w:sz w:val="24"/>
          <w:szCs w:val="24"/>
        </w:rPr>
        <w:t xml:space="preserve"> do isteka roka za dostavu ponuda.</w:t>
      </w:r>
      <w:r w:rsidRPr="00915F12">
        <w:rPr>
          <w:rFonts w:asciiTheme="minorHAnsi" w:hAnsiTheme="minorHAnsi" w:cstheme="minorHAnsi"/>
          <w:sz w:val="24"/>
          <w:szCs w:val="24"/>
          <w:u w:val="single"/>
        </w:rPr>
        <w:t xml:space="preserve"> Prilikom slanja ponude na navedenu adresu elektroničke pošte u predmetu </w:t>
      </w:r>
      <w:r w:rsidRPr="00915F12">
        <w:rPr>
          <w:rFonts w:asciiTheme="minorHAnsi" w:hAnsiTheme="minorHAnsi" w:cstheme="minorHAnsi"/>
          <w:b/>
          <w:bCs/>
          <w:sz w:val="24"/>
          <w:szCs w:val="24"/>
          <w:u w:val="single"/>
        </w:rPr>
        <w:t>e-maila ponuditelj navodi</w:t>
      </w:r>
      <w:r w:rsidRPr="00915F12">
        <w:rPr>
          <w:rFonts w:asciiTheme="minorHAnsi" w:hAnsiTheme="minorHAnsi" w:cstheme="minorHAnsi"/>
          <w:sz w:val="24"/>
          <w:szCs w:val="24"/>
        </w:rPr>
        <w:t>:</w:t>
      </w:r>
      <w:r w:rsidR="00130D7B" w:rsidRPr="00915F12">
        <w:rPr>
          <w:rFonts w:asciiTheme="minorHAnsi" w:hAnsiTheme="minorHAnsi" w:cstheme="minorHAnsi"/>
          <w:sz w:val="24"/>
          <w:szCs w:val="24"/>
        </w:rPr>
        <w:t xml:space="preserve"> </w:t>
      </w:r>
      <w:r w:rsidR="00915F12" w:rsidRPr="00915F12">
        <w:rPr>
          <w:rFonts w:asciiTheme="minorHAnsi" w:hAnsiTheme="minorHAnsi" w:cstheme="minorHAnsi"/>
          <w:b/>
          <w:bCs/>
          <w:sz w:val="24"/>
          <w:szCs w:val="24"/>
          <w:u w:val="single"/>
        </w:rPr>
        <w:t>NAZIV PREDMETA NABAVE</w:t>
      </w:r>
      <w:r w:rsidR="00915F12" w:rsidRPr="00A22673">
        <w:rPr>
          <w:rFonts w:asciiTheme="minorHAnsi" w:hAnsiTheme="minorHAnsi" w:cstheme="minorHAnsi"/>
          <w:b/>
          <w:bCs/>
          <w:sz w:val="24"/>
          <w:szCs w:val="24"/>
          <w:u w:val="single"/>
        </w:rPr>
        <w:t>:</w:t>
      </w:r>
      <w:r w:rsidR="00130D7B" w:rsidRPr="00A22673">
        <w:rPr>
          <w:rFonts w:asciiTheme="minorHAnsi" w:hAnsiTheme="minorHAnsi" w:cstheme="minorHAnsi"/>
          <w:b/>
          <w:bCs/>
          <w:sz w:val="24"/>
          <w:szCs w:val="24"/>
          <w:u w:val="single"/>
        </w:rPr>
        <w:t xml:space="preserve"> </w:t>
      </w:r>
      <w:r w:rsidR="00915F12" w:rsidRPr="00A22673">
        <w:rPr>
          <w:rFonts w:asciiTheme="minorHAnsi" w:hAnsiTheme="minorHAnsi" w:cstheme="minorHAnsi"/>
          <w:b/>
          <w:bCs/>
          <w:sz w:val="24"/>
          <w:szCs w:val="24"/>
          <w:u w:val="single"/>
        </w:rPr>
        <w:t>„</w:t>
      </w:r>
      <w:r w:rsidR="005B2A89">
        <w:rPr>
          <w:rFonts w:asciiTheme="minorHAnsi" w:hAnsiTheme="minorHAnsi" w:cstheme="minorHAnsi"/>
          <w:b/>
          <w:bCs/>
          <w:sz w:val="24"/>
          <w:szCs w:val="24"/>
          <w:u w:val="single"/>
        </w:rPr>
        <w:t>RADOVI NA REKONSTRUKCIJI PROMETNICA U MAČKOVCU</w:t>
      </w:r>
      <w:r w:rsidR="00464528" w:rsidRPr="00A22673">
        <w:rPr>
          <w:rFonts w:asciiTheme="minorHAnsi" w:hAnsiTheme="minorHAnsi" w:cstheme="minorHAnsi"/>
          <w:b/>
          <w:bCs/>
          <w:sz w:val="24"/>
          <w:szCs w:val="24"/>
          <w:u w:val="single"/>
        </w:rPr>
        <w:t>“.</w:t>
      </w:r>
      <w:r w:rsidR="00B46B9C" w:rsidRPr="00A22673">
        <w:rPr>
          <w:rFonts w:asciiTheme="minorHAnsi" w:hAnsiTheme="minorHAnsi" w:cstheme="minorHAnsi"/>
          <w:b/>
          <w:bCs/>
          <w:sz w:val="24"/>
          <w:szCs w:val="24"/>
          <w:u w:val="single"/>
        </w:rPr>
        <w:t xml:space="preserve"> </w:t>
      </w:r>
    </w:p>
    <w:p w14:paraId="0EE77CEA" w14:textId="77777777" w:rsidR="00A3429B" w:rsidRDefault="00A3429B" w:rsidP="00464528">
      <w:pPr>
        <w:ind w:left="0"/>
        <w:jc w:val="both"/>
        <w:rPr>
          <w:rFonts w:asciiTheme="minorHAnsi" w:hAnsiTheme="minorHAnsi" w:cstheme="minorHAnsi"/>
          <w:b/>
          <w:bCs/>
          <w:sz w:val="24"/>
          <w:szCs w:val="24"/>
          <w:u w:val="single"/>
        </w:rPr>
      </w:pPr>
    </w:p>
    <w:p w14:paraId="75FC08CD" w14:textId="76B9DCBF" w:rsidR="00EB3DA3" w:rsidRPr="00464528" w:rsidRDefault="00EB3DA3" w:rsidP="00464528">
      <w:pPr>
        <w:ind w:left="0"/>
        <w:jc w:val="both"/>
        <w:rPr>
          <w:rFonts w:asciiTheme="minorHAnsi" w:hAnsiTheme="minorHAnsi" w:cstheme="minorHAnsi"/>
          <w:b/>
          <w:sz w:val="24"/>
          <w:szCs w:val="24"/>
          <w:u w:val="single"/>
        </w:rPr>
      </w:pPr>
      <w:r w:rsidRPr="00EB3DA3">
        <w:rPr>
          <w:rFonts w:asciiTheme="minorHAnsi" w:hAnsiTheme="minorHAnsi" w:cstheme="minorHAnsi"/>
          <w:color w:val="000000"/>
          <w:sz w:val="24"/>
          <w:szCs w:val="24"/>
        </w:rPr>
        <w:t xml:space="preserve">Do isteka roka za dostavu ponude ponuditelj može dodatnom, pravovaljano potpisanom izjavom izmijeniti svoju ponudu, nadopuniti je ili od nje odustati. </w:t>
      </w:r>
    </w:p>
    <w:p w14:paraId="60EAA89E" w14:textId="77777777" w:rsidR="00EB3DA3" w:rsidRPr="00EB3DA3" w:rsidRDefault="00EB3DA3" w:rsidP="00EB3DA3">
      <w:pPr>
        <w:pStyle w:val="Bezproreda"/>
        <w:ind w:left="0"/>
        <w:jc w:val="both"/>
        <w:rPr>
          <w:rFonts w:asciiTheme="minorHAnsi" w:hAnsiTheme="minorHAnsi" w:cstheme="minorHAnsi"/>
          <w:color w:val="000000"/>
          <w:sz w:val="24"/>
          <w:szCs w:val="24"/>
        </w:rPr>
      </w:pPr>
    </w:p>
    <w:p w14:paraId="255390E3" w14:textId="77777777" w:rsidR="00EB3DA3" w:rsidRPr="00EB3DA3" w:rsidRDefault="00EB3DA3" w:rsidP="00EB3DA3">
      <w:pPr>
        <w:pStyle w:val="Bezproreda"/>
        <w:ind w:left="0"/>
        <w:jc w:val="both"/>
        <w:rPr>
          <w:rFonts w:asciiTheme="minorHAnsi" w:hAnsiTheme="minorHAnsi" w:cstheme="minorHAnsi"/>
          <w:color w:val="000000"/>
          <w:sz w:val="24"/>
          <w:szCs w:val="24"/>
        </w:rPr>
      </w:pPr>
      <w:r w:rsidRPr="00EB3DA3">
        <w:rPr>
          <w:rFonts w:asciiTheme="minorHAnsi" w:hAnsiTheme="minorHAnsi" w:cstheme="minorHAnsi"/>
          <w:color w:val="000000"/>
          <w:sz w:val="24"/>
          <w:szCs w:val="24"/>
        </w:rPr>
        <w:t>Izmjena i/ili dopuna ponude dostavlja se na isti način kao i osnovna ponuda s obveznom naznakom da se radi o izmjeni i/ili dopuni ponude.</w:t>
      </w:r>
    </w:p>
    <w:p w14:paraId="11EA25FD" w14:textId="77777777" w:rsidR="00EB3DA3" w:rsidRPr="00EB3DA3" w:rsidRDefault="00EB3DA3" w:rsidP="00EB3DA3">
      <w:pPr>
        <w:pStyle w:val="Bezproreda"/>
        <w:ind w:left="0"/>
        <w:jc w:val="both"/>
        <w:rPr>
          <w:rFonts w:asciiTheme="minorHAnsi" w:hAnsiTheme="minorHAnsi" w:cstheme="minorHAnsi"/>
          <w:sz w:val="24"/>
          <w:szCs w:val="24"/>
        </w:rPr>
      </w:pPr>
    </w:p>
    <w:p w14:paraId="5EC0265D"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Ponuda dostavljena nakon isteka roka za dostavu ponuda neće se razmatrati.</w:t>
      </w:r>
    </w:p>
    <w:p w14:paraId="08204C9F" w14:textId="77777777" w:rsidR="00EB3DA3" w:rsidRPr="00EB3DA3" w:rsidRDefault="00EB3DA3" w:rsidP="00EB3DA3">
      <w:pPr>
        <w:pStyle w:val="Bezproreda"/>
        <w:ind w:left="0"/>
        <w:jc w:val="both"/>
        <w:rPr>
          <w:rFonts w:asciiTheme="minorHAnsi" w:hAnsiTheme="minorHAnsi" w:cstheme="minorHAnsi"/>
          <w:sz w:val="24"/>
          <w:szCs w:val="24"/>
        </w:rPr>
      </w:pPr>
    </w:p>
    <w:p w14:paraId="5A281C6B" w14:textId="77777777" w:rsidR="00EB3DA3" w:rsidRPr="00EB3DA3" w:rsidRDefault="00EB3DA3" w:rsidP="00EB3DA3">
      <w:pPr>
        <w:pStyle w:val="Bezproreda"/>
        <w:ind w:left="0"/>
        <w:jc w:val="both"/>
        <w:rPr>
          <w:rFonts w:asciiTheme="minorHAnsi" w:hAnsiTheme="minorHAnsi" w:cstheme="minorHAnsi"/>
          <w:b/>
          <w:sz w:val="24"/>
          <w:szCs w:val="24"/>
        </w:rPr>
      </w:pPr>
      <w:bookmarkStart w:id="28" w:name="_Toc390839662"/>
      <w:r w:rsidRPr="00FC7C35">
        <w:rPr>
          <w:rFonts w:asciiTheme="minorHAnsi" w:hAnsiTheme="minorHAnsi" w:cstheme="minorHAnsi"/>
          <w:b/>
          <w:sz w:val="24"/>
          <w:szCs w:val="24"/>
        </w:rPr>
        <w:t>17. DOPUSTIVOST ALTERNATIVNIH PONUDA</w:t>
      </w:r>
      <w:bookmarkEnd w:id="28"/>
    </w:p>
    <w:p w14:paraId="4FD7189A" w14:textId="77777777" w:rsidR="00EB3DA3" w:rsidRPr="00EB3DA3" w:rsidRDefault="00EB3DA3" w:rsidP="00EB3DA3">
      <w:pPr>
        <w:pStyle w:val="Bezproreda"/>
        <w:ind w:left="0"/>
        <w:jc w:val="both"/>
        <w:rPr>
          <w:rFonts w:asciiTheme="minorHAnsi" w:hAnsiTheme="minorHAnsi" w:cstheme="minorHAnsi"/>
          <w:b/>
          <w:sz w:val="24"/>
          <w:szCs w:val="24"/>
        </w:rPr>
      </w:pPr>
    </w:p>
    <w:p w14:paraId="09D79CB9"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Alternativne ponude nisu dopuštene.</w:t>
      </w:r>
    </w:p>
    <w:p w14:paraId="2FA41157" w14:textId="77777777" w:rsidR="00EB3DA3" w:rsidRPr="00EB3DA3" w:rsidRDefault="00EB3DA3" w:rsidP="00EB3DA3">
      <w:pPr>
        <w:pStyle w:val="Bezproreda"/>
        <w:ind w:left="0"/>
        <w:jc w:val="both"/>
        <w:rPr>
          <w:rFonts w:asciiTheme="minorHAnsi" w:hAnsiTheme="minorHAnsi" w:cstheme="minorHAnsi"/>
          <w:sz w:val="24"/>
          <w:szCs w:val="24"/>
        </w:rPr>
      </w:pPr>
    </w:p>
    <w:p w14:paraId="443A0FEC" w14:textId="77777777" w:rsidR="00EB3DA3" w:rsidRPr="00EB3DA3" w:rsidRDefault="00EB3DA3" w:rsidP="00EB3DA3">
      <w:pPr>
        <w:pStyle w:val="Bezproreda"/>
        <w:ind w:left="0"/>
        <w:jc w:val="both"/>
        <w:rPr>
          <w:rFonts w:asciiTheme="minorHAnsi" w:hAnsiTheme="minorHAnsi" w:cstheme="minorHAnsi"/>
          <w:b/>
          <w:sz w:val="24"/>
          <w:szCs w:val="24"/>
        </w:rPr>
      </w:pPr>
      <w:bookmarkStart w:id="29" w:name="_Toc390839663"/>
      <w:r w:rsidRPr="00EB3DA3">
        <w:rPr>
          <w:rFonts w:asciiTheme="minorHAnsi" w:hAnsiTheme="minorHAnsi" w:cstheme="minorHAnsi"/>
          <w:b/>
          <w:sz w:val="24"/>
          <w:szCs w:val="24"/>
        </w:rPr>
        <w:t>18. NAČIN ODREĐIVANJA CIJENE PONUDE</w:t>
      </w:r>
      <w:bookmarkEnd w:id="29"/>
    </w:p>
    <w:p w14:paraId="028197FF" w14:textId="77777777" w:rsidR="00EB3DA3" w:rsidRPr="00EB3DA3" w:rsidRDefault="00EB3DA3" w:rsidP="00EB3DA3">
      <w:pPr>
        <w:pStyle w:val="Bezproreda"/>
        <w:ind w:left="0"/>
        <w:jc w:val="both"/>
        <w:rPr>
          <w:rFonts w:asciiTheme="minorHAnsi" w:hAnsiTheme="minorHAnsi" w:cstheme="minorHAnsi"/>
          <w:b/>
          <w:sz w:val="24"/>
          <w:szCs w:val="24"/>
        </w:rPr>
      </w:pPr>
    </w:p>
    <w:p w14:paraId="40B0BB26"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Ponuditelj je kod izrade ponude obvezan pridržavati se sljedećeg:</w:t>
      </w:r>
    </w:p>
    <w:p w14:paraId="57086C69"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cijenu ponude iskazati u ponudbenom listu,</w:t>
      </w:r>
    </w:p>
    <w:p w14:paraId="7933CD2F"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jedinične cijene su nepromjenjive,</w:t>
      </w:r>
    </w:p>
    <w:p w14:paraId="53538A7F" w14:textId="5A10AE48"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 cijenu ponude izraziti isključivo u </w:t>
      </w:r>
      <w:r w:rsidR="009E6515">
        <w:rPr>
          <w:rFonts w:asciiTheme="minorHAnsi" w:hAnsiTheme="minorHAnsi" w:cstheme="minorHAnsi"/>
          <w:sz w:val="24"/>
          <w:szCs w:val="24"/>
        </w:rPr>
        <w:t>eurima</w:t>
      </w:r>
      <w:r w:rsidRPr="00EB3DA3">
        <w:rPr>
          <w:rFonts w:asciiTheme="minorHAnsi" w:hAnsiTheme="minorHAnsi" w:cstheme="minorHAnsi"/>
          <w:sz w:val="24"/>
          <w:szCs w:val="24"/>
        </w:rPr>
        <w:t>, bez poreza na dodanu vrijednost,</w:t>
      </w:r>
    </w:p>
    <w:p w14:paraId="46F4FEE1"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cijena ponude izražava se za cjelokupan predmet nabave,</w:t>
      </w:r>
    </w:p>
    <w:p w14:paraId="3FE2E849"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cijena ponude piše se brojkama,</w:t>
      </w:r>
    </w:p>
    <w:p w14:paraId="7EF61D98"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u cijenu ponude bez PDV-a uračunati su svi troškovi i popusti.</w:t>
      </w:r>
    </w:p>
    <w:p w14:paraId="42DA51B2" w14:textId="77777777" w:rsidR="00EB3DA3" w:rsidRPr="00EB3DA3" w:rsidRDefault="00EB3DA3" w:rsidP="00EB3DA3">
      <w:pPr>
        <w:pStyle w:val="Bezproreda"/>
        <w:ind w:left="0"/>
        <w:jc w:val="both"/>
        <w:rPr>
          <w:rFonts w:asciiTheme="minorHAnsi" w:hAnsiTheme="minorHAnsi" w:cstheme="minorHAnsi"/>
          <w:b/>
          <w:sz w:val="24"/>
          <w:szCs w:val="24"/>
        </w:rPr>
      </w:pPr>
    </w:p>
    <w:p w14:paraId="4C7CEEB5" w14:textId="77777777" w:rsidR="00EB3DA3" w:rsidRPr="00EB3DA3" w:rsidRDefault="00EB3DA3" w:rsidP="00EB3DA3">
      <w:pPr>
        <w:pStyle w:val="Bezproreda"/>
        <w:ind w:left="0"/>
        <w:jc w:val="both"/>
        <w:rPr>
          <w:rFonts w:asciiTheme="minorHAnsi" w:eastAsia="Arial" w:hAnsiTheme="minorHAnsi" w:cstheme="minorHAnsi"/>
          <w:sz w:val="24"/>
          <w:szCs w:val="24"/>
        </w:rPr>
      </w:pPr>
      <w:r w:rsidRPr="00EB3DA3">
        <w:rPr>
          <w:rFonts w:asciiTheme="minorHAnsi" w:eastAsia="Arial" w:hAnsiTheme="minorHAnsi" w:cstheme="minorHAnsi"/>
          <w:sz w:val="24"/>
          <w:szCs w:val="24"/>
        </w:rPr>
        <w:t>Ukoliko ponuditelj nije u sustavu PDV-a, tada na ponudbenom listu na mjestu predviđenom za upis cijene ponude s PDV-om upisuje isti iznos koji je upisan na mjestu predviđenom za upis cijene bez PDV-a, a mjesto za upis iznosa PDV-a ostavlja prazno.</w:t>
      </w:r>
    </w:p>
    <w:p w14:paraId="6FDE75CF" w14:textId="77777777" w:rsidR="00EB3DA3" w:rsidRPr="00EB3DA3" w:rsidRDefault="00EB3DA3" w:rsidP="00EB3DA3">
      <w:pPr>
        <w:pStyle w:val="Bezproreda"/>
        <w:ind w:left="0"/>
        <w:jc w:val="both"/>
        <w:rPr>
          <w:rFonts w:asciiTheme="minorHAnsi" w:eastAsia="Arial" w:hAnsiTheme="minorHAnsi" w:cstheme="minorHAnsi"/>
          <w:sz w:val="24"/>
          <w:szCs w:val="24"/>
        </w:rPr>
      </w:pPr>
      <w:bookmarkStart w:id="30" w:name="_Toc390839664"/>
    </w:p>
    <w:p w14:paraId="445A8128" w14:textId="77777777"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19. ROK VALJANOSTI PONUDE</w:t>
      </w:r>
      <w:bookmarkEnd w:id="30"/>
    </w:p>
    <w:p w14:paraId="5F19B837" w14:textId="77777777" w:rsidR="00EB3DA3" w:rsidRPr="00EB3DA3" w:rsidRDefault="00EB3DA3" w:rsidP="00EB3DA3">
      <w:pPr>
        <w:pStyle w:val="Bezproreda"/>
        <w:ind w:left="0"/>
        <w:jc w:val="both"/>
        <w:rPr>
          <w:rFonts w:asciiTheme="minorHAnsi" w:hAnsiTheme="minorHAnsi" w:cstheme="minorHAnsi"/>
          <w:b/>
          <w:sz w:val="24"/>
          <w:szCs w:val="24"/>
        </w:rPr>
      </w:pPr>
    </w:p>
    <w:p w14:paraId="78BD0A44" w14:textId="06E5CA6F" w:rsidR="00EB3DA3" w:rsidRDefault="00EB3DA3" w:rsidP="00EB3DA3">
      <w:pPr>
        <w:pStyle w:val="Bezproreda"/>
        <w:ind w:left="0"/>
        <w:jc w:val="both"/>
        <w:rPr>
          <w:rFonts w:asciiTheme="minorHAnsi" w:hAnsiTheme="minorHAnsi" w:cstheme="minorHAnsi"/>
          <w:sz w:val="24"/>
          <w:szCs w:val="24"/>
        </w:rPr>
      </w:pPr>
      <w:r w:rsidRPr="00C860AF">
        <w:rPr>
          <w:rFonts w:asciiTheme="minorHAnsi" w:hAnsiTheme="minorHAnsi" w:cstheme="minorHAnsi"/>
          <w:sz w:val="24"/>
          <w:szCs w:val="24"/>
        </w:rPr>
        <w:t xml:space="preserve">Rok valjanosti ponude je najmanje </w:t>
      </w:r>
      <w:r w:rsidR="00AC383B" w:rsidRPr="00C860AF">
        <w:rPr>
          <w:rFonts w:asciiTheme="minorHAnsi" w:hAnsiTheme="minorHAnsi" w:cstheme="minorHAnsi"/>
          <w:sz w:val="24"/>
          <w:szCs w:val="24"/>
        </w:rPr>
        <w:t>60</w:t>
      </w:r>
      <w:r w:rsidRPr="00C860AF">
        <w:rPr>
          <w:rFonts w:asciiTheme="minorHAnsi" w:hAnsiTheme="minorHAnsi" w:cstheme="minorHAnsi"/>
          <w:sz w:val="24"/>
          <w:szCs w:val="24"/>
        </w:rPr>
        <w:t xml:space="preserve"> dana od isteka  roka za dostavu ponuda.</w:t>
      </w:r>
    </w:p>
    <w:p w14:paraId="3893B734" w14:textId="77777777" w:rsidR="000C5638" w:rsidRPr="00EB3DA3" w:rsidRDefault="000C5638" w:rsidP="00EB3DA3">
      <w:pPr>
        <w:pStyle w:val="Bezproreda"/>
        <w:ind w:left="0"/>
        <w:jc w:val="both"/>
        <w:rPr>
          <w:rFonts w:asciiTheme="minorHAnsi" w:hAnsiTheme="minorHAnsi" w:cstheme="minorHAnsi"/>
          <w:sz w:val="24"/>
          <w:szCs w:val="24"/>
        </w:rPr>
      </w:pPr>
    </w:p>
    <w:p w14:paraId="3600E63D" w14:textId="77777777" w:rsidR="00EB3DA3" w:rsidRPr="00EB3DA3" w:rsidRDefault="00EB3DA3" w:rsidP="00EB3DA3">
      <w:pPr>
        <w:pStyle w:val="Bezproreda"/>
        <w:ind w:left="0"/>
        <w:jc w:val="both"/>
        <w:rPr>
          <w:rFonts w:asciiTheme="minorHAnsi" w:hAnsiTheme="minorHAnsi" w:cstheme="minorHAnsi"/>
          <w:b/>
          <w:sz w:val="24"/>
          <w:szCs w:val="24"/>
        </w:rPr>
      </w:pPr>
      <w:bookmarkStart w:id="31" w:name="_Toc390839665"/>
      <w:r w:rsidRPr="00EB3DA3">
        <w:rPr>
          <w:rFonts w:asciiTheme="minorHAnsi" w:hAnsiTheme="minorHAnsi" w:cstheme="minorHAnsi"/>
          <w:b/>
          <w:sz w:val="24"/>
          <w:szCs w:val="24"/>
        </w:rPr>
        <w:t>20. KRITERIJ ZA ODABIR PONUDE</w:t>
      </w:r>
      <w:bookmarkEnd w:id="31"/>
    </w:p>
    <w:p w14:paraId="5B8D7226" w14:textId="77777777" w:rsidR="00EB3DA3" w:rsidRPr="00EB3DA3" w:rsidRDefault="00EB3DA3" w:rsidP="00EB3DA3">
      <w:pPr>
        <w:pStyle w:val="Bezproreda"/>
        <w:ind w:left="0"/>
        <w:jc w:val="both"/>
        <w:rPr>
          <w:rFonts w:asciiTheme="minorHAnsi" w:hAnsiTheme="minorHAnsi" w:cstheme="minorHAnsi"/>
          <w:b/>
          <w:color w:val="7030A0"/>
          <w:sz w:val="24"/>
          <w:szCs w:val="24"/>
        </w:rPr>
      </w:pPr>
    </w:p>
    <w:p w14:paraId="5C60FA4A" w14:textId="64C5F1FF" w:rsidR="00EB3DA3" w:rsidRPr="00EB3DA3" w:rsidRDefault="00EB3DA3" w:rsidP="00EB3DA3">
      <w:pPr>
        <w:pStyle w:val="Bezproreda"/>
        <w:ind w:left="0"/>
        <w:jc w:val="both"/>
        <w:rPr>
          <w:rFonts w:asciiTheme="minorHAnsi" w:hAnsiTheme="minorHAnsi" w:cstheme="minorHAnsi"/>
          <w:sz w:val="24"/>
          <w:szCs w:val="24"/>
          <w:u w:val="single"/>
        </w:rPr>
      </w:pPr>
      <w:r w:rsidRPr="00EB3DA3">
        <w:rPr>
          <w:rFonts w:asciiTheme="minorHAnsi" w:hAnsiTheme="minorHAnsi" w:cstheme="minorHAnsi"/>
          <w:sz w:val="24"/>
          <w:szCs w:val="24"/>
          <w:u w:val="single"/>
        </w:rPr>
        <w:t>Najpovoljnija cijena prihvatljive ponude</w:t>
      </w:r>
      <w:r w:rsidR="0074451A">
        <w:rPr>
          <w:rFonts w:asciiTheme="minorHAnsi" w:hAnsiTheme="minorHAnsi" w:cstheme="minorHAnsi"/>
          <w:sz w:val="24"/>
          <w:szCs w:val="24"/>
          <w:u w:val="single"/>
        </w:rPr>
        <w:t xml:space="preserve"> sa PDV-om</w:t>
      </w:r>
      <w:r w:rsidRPr="00EB3DA3">
        <w:rPr>
          <w:rFonts w:asciiTheme="minorHAnsi" w:hAnsiTheme="minorHAnsi" w:cstheme="minorHAnsi"/>
          <w:sz w:val="24"/>
          <w:szCs w:val="24"/>
          <w:u w:val="single"/>
        </w:rPr>
        <w:t>.</w:t>
      </w:r>
    </w:p>
    <w:p w14:paraId="0F6EC499" w14:textId="77777777" w:rsidR="00EB3DA3" w:rsidRPr="00EB3DA3" w:rsidRDefault="00EB3DA3" w:rsidP="00EB3DA3">
      <w:pPr>
        <w:pStyle w:val="Bezproreda"/>
        <w:ind w:left="0"/>
        <w:jc w:val="both"/>
        <w:rPr>
          <w:rFonts w:asciiTheme="minorHAnsi" w:hAnsiTheme="minorHAnsi" w:cstheme="minorHAnsi"/>
          <w:sz w:val="24"/>
          <w:szCs w:val="24"/>
        </w:rPr>
      </w:pPr>
    </w:p>
    <w:p w14:paraId="2778E1A6" w14:textId="77777777" w:rsidR="00EB3DA3" w:rsidRPr="00EB3DA3" w:rsidRDefault="00EB3DA3" w:rsidP="00EB3DA3">
      <w:pPr>
        <w:pStyle w:val="Bezproreda"/>
        <w:ind w:left="0"/>
        <w:jc w:val="both"/>
        <w:rPr>
          <w:rFonts w:asciiTheme="minorHAnsi" w:hAnsiTheme="minorHAnsi" w:cstheme="minorHAnsi"/>
          <w:b/>
          <w:sz w:val="24"/>
          <w:szCs w:val="24"/>
        </w:rPr>
      </w:pPr>
      <w:bookmarkStart w:id="32" w:name="_Toc390839666"/>
      <w:r w:rsidRPr="00EB3DA3">
        <w:rPr>
          <w:rFonts w:asciiTheme="minorHAnsi" w:hAnsiTheme="minorHAnsi" w:cstheme="minorHAnsi"/>
          <w:b/>
          <w:sz w:val="24"/>
          <w:szCs w:val="24"/>
        </w:rPr>
        <w:t>21. ROK, NAČIN I UVJETI PLAĆANJA</w:t>
      </w:r>
      <w:bookmarkEnd w:id="32"/>
    </w:p>
    <w:p w14:paraId="63755C64" w14:textId="77777777" w:rsidR="00EB3DA3" w:rsidRPr="00EB3DA3" w:rsidRDefault="00EB3DA3" w:rsidP="00EB3DA3">
      <w:pPr>
        <w:pStyle w:val="Bezproreda"/>
        <w:ind w:left="0"/>
        <w:jc w:val="both"/>
        <w:rPr>
          <w:rFonts w:asciiTheme="minorHAnsi" w:hAnsiTheme="minorHAnsi" w:cstheme="minorHAnsi"/>
          <w:b/>
          <w:sz w:val="24"/>
          <w:szCs w:val="24"/>
        </w:rPr>
      </w:pPr>
    </w:p>
    <w:p w14:paraId="28666649" w14:textId="77777777" w:rsidR="00EB3DA3" w:rsidRPr="00EB3DA3" w:rsidRDefault="00EB3DA3" w:rsidP="00B02907">
      <w:pPr>
        <w:ind w:left="0"/>
        <w:jc w:val="both"/>
        <w:rPr>
          <w:rFonts w:asciiTheme="minorHAnsi" w:eastAsia="Calibri" w:hAnsiTheme="minorHAnsi" w:cstheme="minorHAnsi"/>
          <w:sz w:val="24"/>
          <w:szCs w:val="24"/>
          <w:lang w:eastAsia="en-US"/>
        </w:rPr>
      </w:pPr>
      <w:r w:rsidRPr="00EB3DA3">
        <w:rPr>
          <w:rFonts w:asciiTheme="minorHAnsi" w:eastAsia="Calibri" w:hAnsiTheme="minorHAnsi" w:cstheme="minorHAnsi"/>
          <w:sz w:val="24"/>
          <w:szCs w:val="24"/>
          <w:lang w:eastAsia="en-US"/>
        </w:rPr>
        <w:t>Obavezna primjena e - računa sukladno odredbama Zakona o elektroničkom izdavanju računa u javnoj nabavi (NN 94/18).</w:t>
      </w:r>
    </w:p>
    <w:p w14:paraId="7B6EBEF4" w14:textId="77777777" w:rsidR="00EB3DA3" w:rsidRPr="000D4EDC" w:rsidRDefault="00EB3DA3" w:rsidP="00EB3DA3">
      <w:pPr>
        <w:pStyle w:val="Bezproreda"/>
        <w:ind w:left="0"/>
        <w:jc w:val="both"/>
        <w:rPr>
          <w:rFonts w:asciiTheme="minorHAnsi" w:hAnsiTheme="minorHAnsi" w:cstheme="minorHAnsi"/>
          <w:sz w:val="24"/>
          <w:szCs w:val="24"/>
        </w:rPr>
      </w:pPr>
    </w:p>
    <w:p w14:paraId="7073DCF9" w14:textId="6EBAE258" w:rsidR="00B673B4" w:rsidRPr="000D4EDC" w:rsidRDefault="00B673B4" w:rsidP="00B673B4">
      <w:pPr>
        <w:spacing w:after="160" w:line="259" w:lineRule="auto"/>
        <w:ind w:left="0"/>
        <w:jc w:val="both"/>
        <w:rPr>
          <w:rFonts w:asciiTheme="minorHAnsi" w:hAnsiTheme="minorHAnsi" w:cstheme="minorHAnsi"/>
          <w:b/>
          <w:bCs/>
          <w:sz w:val="24"/>
          <w:szCs w:val="24"/>
        </w:rPr>
      </w:pPr>
      <w:r w:rsidRPr="005466EB">
        <w:rPr>
          <w:rFonts w:asciiTheme="minorHAnsi" w:hAnsiTheme="minorHAnsi" w:cstheme="minorHAnsi"/>
          <w:sz w:val="24"/>
          <w:szCs w:val="24"/>
        </w:rPr>
        <w:t>Rok za plaćanje mjesečne i</w:t>
      </w:r>
      <w:r w:rsidR="00C620E1">
        <w:rPr>
          <w:rFonts w:asciiTheme="minorHAnsi" w:hAnsiTheme="minorHAnsi" w:cstheme="minorHAnsi"/>
          <w:sz w:val="24"/>
          <w:szCs w:val="24"/>
        </w:rPr>
        <w:t>/ili</w:t>
      </w:r>
      <w:r w:rsidRPr="005466EB">
        <w:rPr>
          <w:rFonts w:asciiTheme="minorHAnsi" w:hAnsiTheme="minorHAnsi" w:cstheme="minorHAnsi"/>
          <w:sz w:val="24"/>
          <w:szCs w:val="24"/>
        </w:rPr>
        <w:t xml:space="preserve"> okončane situacije je 30 dana od dana ovjere računa.</w:t>
      </w:r>
      <w:r w:rsidRPr="000D4EDC">
        <w:rPr>
          <w:rFonts w:asciiTheme="minorHAnsi" w:hAnsiTheme="minorHAnsi" w:cstheme="minorHAnsi"/>
          <w:sz w:val="24"/>
          <w:szCs w:val="24"/>
        </w:rPr>
        <w:t xml:space="preserve"> </w:t>
      </w:r>
    </w:p>
    <w:p w14:paraId="1E280088" w14:textId="3143E4BC" w:rsid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Predujam je isključen, kao i traženje sredstava osiguranja plaćanja.</w:t>
      </w:r>
    </w:p>
    <w:p w14:paraId="14AAC9CE" w14:textId="770C9E94" w:rsidR="00660C2B" w:rsidRDefault="00660C2B" w:rsidP="00EB3DA3">
      <w:pPr>
        <w:pStyle w:val="Bezproreda"/>
        <w:ind w:left="0"/>
        <w:jc w:val="both"/>
        <w:rPr>
          <w:rFonts w:asciiTheme="minorHAnsi" w:hAnsiTheme="minorHAnsi" w:cstheme="minorHAnsi"/>
          <w:sz w:val="24"/>
          <w:szCs w:val="24"/>
        </w:rPr>
      </w:pPr>
    </w:p>
    <w:p w14:paraId="18478919" w14:textId="0A065B6D" w:rsidR="00EB3DA3" w:rsidRPr="00F91286" w:rsidRDefault="00EB3DA3" w:rsidP="00EB3DA3">
      <w:pPr>
        <w:pStyle w:val="Bezproreda"/>
        <w:ind w:left="0"/>
        <w:jc w:val="both"/>
        <w:rPr>
          <w:rFonts w:asciiTheme="minorHAnsi" w:hAnsiTheme="minorHAnsi" w:cstheme="minorHAnsi"/>
          <w:b/>
          <w:sz w:val="24"/>
          <w:szCs w:val="24"/>
        </w:rPr>
      </w:pPr>
      <w:bookmarkStart w:id="33" w:name="_Toc390839667"/>
      <w:r w:rsidRPr="00F91286">
        <w:rPr>
          <w:rFonts w:asciiTheme="minorHAnsi" w:hAnsiTheme="minorHAnsi" w:cstheme="minorHAnsi"/>
          <w:b/>
          <w:sz w:val="24"/>
          <w:szCs w:val="24"/>
        </w:rPr>
        <w:t>2</w:t>
      </w:r>
      <w:r w:rsidR="000A16B4">
        <w:rPr>
          <w:rFonts w:asciiTheme="minorHAnsi" w:hAnsiTheme="minorHAnsi" w:cstheme="minorHAnsi"/>
          <w:b/>
          <w:sz w:val="24"/>
          <w:szCs w:val="24"/>
        </w:rPr>
        <w:t>2</w:t>
      </w:r>
      <w:r w:rsidRPr="00F91286">
        <w:rPr>
          <w:rFonts w:asciiTheme="minorHAnsi" w:hAnsiTheme="minorHAnsi" w:cstheme="minorHAnsi"/>
          <w:b/>
          <w:sz w:val="24"/>
          <w:szCs w:val="24"/>
        </w:rPr>
        <w:t>. DATUM, VRIJEME I MJESTO DOSTAVE PONUDA</w:t>
      </w:r>
      <w:bookmarkEnd w:id="33"/>
    </w:p>
    <w:p w14:paraId="0B634C3E" w14:textId="77777777" w:rsidR="00EB3DA3" w:rsidRPr="00F91286" w:rsidRDefault="00EB3DA3" w:rsidP="00EB3DA3">
      <w:pPr>
        <w:pStyle w:val="Bezproreda"/>
        <w:ind w:left="0"/>
        <w:jc w:val="both"/>
        <w:rPr>
          <w:rFonts w:asciiTheme="minorHAnsi" w:hAnsiTheme="minorHAnsi" w:cstheme="minorHAnsi"/>
          <w:bCs/>
          <w:sz w:val="24"/>
          <w:szCs w:val="24"/>
        </w:rPr>
      </w:pPr>
    </w:p>
    <w:p w14:paraId="7B7096EC" w14:textId="52B70799" w:rsidR="00EB3DA3" w:rsidRPr="009A4CD7" w:rsidRDefault="00EB3DA3" w:rsidP="00EB3DA3">
      <w:pPr>
        <w:pStyle w:val="Bezproreda"/>
        <w:ind w:left="0"/>
        <w:jc w:val="both"/>
        <w:rPr>
          <w:rFonts w:asciiTheme="minorHAnsi" w:hAnsiTheme="minorHAnsi" w:cstheme="minorHAnsi"/>
          <w:b/>
          <w:strike/>
          <w:sz w:val="26"/>
          <w:szCs w:val="26"/>
          <w:u w:val="single"/>
        </w:rPr>
      </w:pPr>
      <w:r w:rsidRPr="00A22673">
        <w:rPr>
          <w:rFonts w:asciiTheme="minorHAnsi" w:hAnsiTheme="minorHAnsi" w:cstheme="minorHAnsi"/>
          <w:bCs/>
          <w:sz w:val="26"/>
          <w:szCs w:val="26"/>
          <w:u w:val="single"/>
        </w:rPr>
        <w:t xml:space="preserve">Rok za dostavu ponuda je </w:t>
      </w:r>
      <w:r w:rsidR="00517F14">
        <w:rPr>
          <w:rFonts w:asciiTheme="minorHAnsi" w:hAnsiTheme="minorHAnsi" w:cstheme="minorHAnsi"/>
          <w:b/>
          <w:sz w:val="26"/>
          <w:szCs w:val="26"/>
          <w:u w:val="single"/>
        </w:rPr>
        <w:t>29</w:t>
      </w:r>
      <w:r w:rsidRPr="00A22673">
        <w:rPr>
          <w:rFonts w:asciiTheme="minorHAnsi" w:hAnsiTheme="minorHAnsi" w:cstheme="minorHAnsi"/>
          <w:b/>
          <w:sz w:val="26"/>
          <w:szCs w:val="26"/>
          <w:u w:val="single"/>
        </w:rPr>
        <w:t>.</w:t>
      </w:r>
      <w:r w:rsidR="00517F14">
        <w:rPr>
          <w:rFonts w:asciiTheme="minorHAnsi" w:hAnsiTheme="minorHAnsi" w:cstheme="minorHAnsi"/>
          <w:b/>
          <w:sz w:val="26"/>
          <w:szCs w:val="26"/>
          <w:u w:val="single"/>
        </w:rPr>
        <w:t xml:space="preserve"> kolovoz</w:t>
      </w:r>
      <w:r w:rsidRPr="00A22673">
        <w:rPr>
          <w:rFonts w:asciiTheme="minorHAnsi" w:hAnsiTheme="minorHAnsi" w:cstheme="minorHAnsi"/>
          <w:b/>
          <w:sz w:val="26"/>
          <w:szCs w:val="26"/>
          <w:u w:val="single"/>
        </w:rPr>
        <w:t xml:space="preserve"> 202</w:t>
      </w:r>
      <w:r w:rsidR="000817F1" w:rsidRPr="00A22673">
        <w:rPr>
          <w:rFonts w:asciiTheme="minorHAnsi" w:hAnsiTheme="minorHAnsi" w:cstheme="minorHAnsi"/>
          <w:b/>
          <w:sz w:val="26"/>
          <w:szCs w:val="26"/>
          <w:u w:val="single"/>
        </w:rPr>
        <w:t>3</w:t>
      </w:r>
      <w:r w:rsidRPr="00A22673">
        <w:rPr>
          <w:rFonts w:asciiTheme="minorHAnsi" w:hAnsiTheme="minorHAnsi" w:cstheme="minorHAnsi"/>
          <w:b/>
          <w:sz w:val="26"/>
          <w:szCs w:val="26"/>
          <w:u w:val="single"/>
        </w:rPr>
        <w:t xml:space="preserve">. godine do </w:t>
      </w:r>
      <w:r w:rsidR="00517F14">
        <w:rPr>
          <w:rFonts w:asciiTheme="minorHAnsi" w:hAnsiTheme="minorHAnsi" w:cstheme="minorHAnsi"/>
          <w:b/>
          <w:sz w:val="26"/>
          <w:szCs w:val="26"/>
          <w:u w:val="single"/>
        </w:rPr>
        <w:t>09</w:t>
      </w:r>
      <w:r w:rsidRPr="00A22673">
        <w:rPr>
          <w:rFonts w:asciiTheme="minorHAnsi" w:hAnsiTheme="minorHAnsi" w:cstheme="minorHAnsi"/>
          <w:b/>
          <w:sz w:val="26"/>
          <w:szCs w:val="26"/>
          <w:u w:val="single"/>
        </w:rPr>
        <w:t>:</w:t>
      </w:r>
      <w:r w:rsidR="00D91C2C" w:rsidRPr="00A22673">
        <w:rPr>
          <w:rFonts w:asciiTheme="minorHAnsi" w:hAnsiTheme="minorHAnsi" w:cstheme="minorHAnsi"/>
          <w:b/>
          <w:sz w:val="26"/>
          <w:szCs w:val="26"/>
          <w:u w:val="single"/>
        </w:rPr>
        <w:t>0</w:t>
      </w:r>
      <w:r w:rsidR="00743A25" w:rsidRPr="00A22673">
        <w:rPr>
          <w:rFonts w:asciiTheme="minorHAnsi" w:hAnsiTheme="minorHAnsi" w:cstheme="minorHAnsi"/>
          <w:b/>
          <w:sz w:val="26"/>
          <w:szCs w:val="26"/>
          <w:u w:val="single"/>
        </w:rPr>
        <w:t>0</w:t>
      </w:r>
      <w:r w:rsidRPr="00A22673">
        <w:rPr>
          <w:rFonts w:asciiTheme="minorHAnsi" w:hAnsiTheme="minorHAnsi" w:cstheme="minorHAnsi"/>
          <w:b/>
          <w:sz w:val="26"/>
          <w:szCs w:val="26"/>
          <w:u w:val="single"/>
        </w:rPr>
        <w:t xml:space="preserve"> sati.</w:t>
      </w:r>
    </w:p>
    <w:p w14:paraId="295AE8FA" w14:textId="77777777" w:rsidR="00EB3DA3" w:rsidRPr="007F27EC" w:rsidRDefault="00EB3DA3" w:rsidP="00EB3DA3">
      <w:pPr>
        <w:pStyle w:val="Bezproreda"/>
        <w:ind w:left="0"/>
        <w:jc w:val="both"/>
        <w:rPr>
          <w:rFonts w:asciiTheme="minorHAnsi" w:hAnsiTheme="minorHAnsi" w:cstheme="minorHAnsi"/>
          <w:sz w:val="26"/>
          <w:szCs w:val="26"/>
        </w:rPr>
      </w:pPr>
    </w:p>
    <w:p w14:paraId="1FA8816F" w14:textId="58DDD8CD" w:rsidR="00EB3DA3" w:rsidRPr="00EB3DA3" w:rsidRDefault="00EB3DA3" w:rsidP="00EB3DA3">
      <w:pPr>
        <w:pStyle w:val="Bezproreda"/>
        <w:ind w:left="0"/>
        <w:jc w:val="both"/>
        <w:rPr>
          <w:rFonts w:asciiTheme="minorHAnsi" w:hAnsiTheme="minorHAnsi" w:cstheme="minorHAnsi"/>
          <w:sz w:val="24"/>
          <w:szCs w:val="24"/>
        </w:rPr>
      </w:pPr>
      <w:r w:rsidRPr="00A73E4C">
        <w:rPr>
          <w:rFonts w:asciiTheme="minorHAnsi" w:hAnsiTheme="minorHAnsi" w:cstheme="minorHAnsi"/>
          <w:sz w:val="24"/>
          <w:szCs w:val="24"/>
        </w:rPr>
        <w:t xml:space="preserve">Smatra se da je ponuda dostavljena u roku ako je prije isteka roka za dostavu ponuda zabilježena </w:t>
      </w:r>
      <w:r w:rsidRPr="00A73E4C">
        <w:rPr>
          <w:rFonts w:asciiTheme="minorHAnsi" w:hAnsiTheme="minorHAnsi" w:cstheme="minorHAnsi"/>
          <w:b/>
          <w:bCs/>
          <w:sz w:val="24"/>
          <w:szCs w:val="24"/>
          <w:u w:val="single"/>
        </w:rPr>
        <w:t>na poslužitelju elektroničkih informacija kojega koristi naručitelj</w:t>
      </w:r>
      <w:r w:rsidRPr="00A73E4C">
        <w:rPr>
          <w:rFonts w:asciiTheme="minorHAnsi" w:hAnsiTheme="minorHAnsi" w:cstheme="minorHAnsi"/>
          <w:sz w:val="24"/>
          <w:szCs w:val="24"/>
          <w:u w:val="single"/>
        </w:rPr>
        <w:t xml:space="preserve"> </w:t>
      </w:r>
      <w:r w:rsidRPr="00A73E4C">
        <w:rPr>
          <w:rFonts w:asciiTheme="minorHAnsi" w:hAnsiTheme="minorHAnsi" w:cstheme="minorHAnsi"/>
          <w:sz w:val="24"/>
          <w:szCs w:val="24"/>
        </w:rPr>
        <w:t>te da je otvorena nakon isteka roka za dostavu ponuda.</w:t>
      </w:r>
    </w:p>
    <w:p w14:paraId="1E7A4529" w14:textId="77777777" w:rsidR="00EB3DA3" w:rsidRPr="00EB3DA3" w:rsidRDefault="00EB3DA3" w:rsidP="00EB3DA3">
      <w:pPr>
        <w:pStyle w:val="Bezproreda"/>
        <w:ind w:left="0"/>
        <w:jc w:val="both"/>
        <w:rPr>
          <w:rFonts w:asciiTheme="minorHAnsi" w:hAnsiTheme="minorHAnsi" w:cstheme="minorHAnsi"/>
          <w:sz w:val="24"/>
          <w:szCs w:val="24"/>
          <w:u w:val="single"/>
        </w:rPr>
      </w:pPr>
    </w:p>
    <w:p w14:paraId="53BBF475" w14:textId="77777777" w:rsidR="00EB3DA3" w:rsidRPr="00EB3DA3" w:rsidRDefault="00EB3DA3" w:rsidP="00EB3DA3">
      <w:pPr>
        <w:pStyle w:val="Bezproreda"/>
        <w:ind w:left="0"/>
        <w:jc w:val="both"/>
        <w:rPr>
          <w:rFonts w:asciiTheme="minorHAnsi" w:hAnsiTheme="minorHAnsi" w:cstheme="minorHAnsi"/>
          <w:sz w:val="24"/>
          <w:szCs w:val="24"/>
          <w:u w:val="single"/>
        </w:rPr>
      </w:pPr>
      <w:r w:rsidRPr="00EB3DA3">
        <w:rPr>
          <w:rFonts w:asciiTheme="minorHAnsi" w:hAnsiTheme="minorHAnsi" w:cstheme="minorHAnsi"/>
          <w:sz w:val="24"/>
          <w:szCs w:val="24"/>
          <w:u w:val="single"/>
        </w:rPr>
        <w:t>Otvaranje ponuda nije javno.</w:t>
      </w:r>
    </w:p>
    <w:p w14:paraId="7C966089" w14:textId="77777777" w:rsidR="00EB3DA3" w:rsidRPr="00EB3DA3" w:rsidRDefault="00EB3DA3" w:rsidP="00EB3DA3">
      <w:pPr>
        <w:pStyle w:val="Bezproreda"/>
        <w:ind w:left="0"/>
        <w:jc w:val="both"/>
        <w:rPr>
          <w:rFonts w:asciiTheme="minorHAnsi" w:hAnsiTheme="minorHAnsi" w:cstheme="minorHAnsi"/>
          <w:b/>
          <w:sz w:val="24"/>
          <w:szCs w:val="24"/>
        </w:rPr>
      </w:pPr>
      <w:bookmarkStart w:id="34" w:name="_Toc390839668"/>
    </w:p>
    <w:p w14:paraId="300270BD" w14:textId="2F21228D"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2</w:t>
      </w:r>
      <w:r w:rsidR="000A16B4">
        <w:rPr>
          <w:rFonts w:asciiTheme="minorHAnsi" w:hAnsiTheme="minorHAnsi" w:cstheme="minorHAnsi"/>
          <w:b/>
          <w:sz w:val="24"/>
          <w:szCs w:val="24"/>
        </w:rPr>
        <w:t>3</w:t>
      </w:r>
      <w:r w:rsidRPr="00EB3DA3">
        <w:rPr>
          <w:rFonts w:asciiTheme="minorHAnsi" w:hAnsiTheme="minorHAnsi" w:cstheme="minorHAnsi"/>
          <w:b/>
          <w:sz w:val="24"/>
          <w:szCs w:val="24"/>
        </w:rPr>
        <w:t xml:space="preserve">. </w:t>
      </w:r>
      <w:bookmarkStart w:id="35" w:name="_Toc390755962"/>
      <w:bookmarkEnd w:id="34"/>
      <w:r w:rsidRPr="00EB3DA3">
        <w:rPr>
          <w:rFonts w:asciiTheme="minorHAnsi" w:hAnsiTheme="minorHAnsi" w:cstheme="minorHAnsi"/>
          <w:b/>
          <w:sz w:val="24"/>
          <w:szCs w:val="24"/>
        </w:rPr>
        <w:t>DONOŠENJE O</w:t>
      </w:r>
      <w:bookmarkEnd w:id="35"/>
      <w:r w:rsidRPr="00EB3DA3">
        <w:rPr>
          <w:rFonts w:asciiTheme="minorHAnsi" w:hAnsiTheme="minorHAnsi" w:cstheme="minorHAnsi"/>
          <w:b/>
          <w:sz w:val="24"/>
          <w:szCs w:val="24"/>
        </w:rPr>
        <w:t>DLUKE O ODABIRU ILI ODLUKE O PONIŠTENJU POSTUPKA</w:t>
      </w:r>
    </w:p>
    <w:p w14:paraId="68ABDDFF" w14:textId="77777777" w:rsidR="00EB3DA3" w:rsidRPr="00EB3DA3" w:rsidRDefault="00EB3DA3" w:rsidP="00EB3DA3">
      <w:pPr>
        <w:pStyle w:val="Bezproreda"/>
        <w:ind w:left="0"/>
        <w:jc w:val="both"/>
        <w:rPr>
          <w:rFonts w:asciiTheme="minorHAnsi" w:hAnsiTheme="minorHAnsi" w:cstheme="minorHAnsi"/>
          <w:bCs/>
          <w:sz w:val="24"/>
          <w:szCs w:val="24"/>
        </w:rPr>
      </w:pPr>
    </w:p>
    <w:p w14:paraId="24706996"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Naručitelj će donijeti odluku o odabiru ili odluku o poništenju postupka u roku od </w:t>
      </w:r>
      <w:r w:rsidRPr="00EB3DA3">
        <w:rPr>
          <w:rFonts w:asciiTheme="minorHAnsi" w:hAnsiTheme="minorHAnsi" w:cstheme="minorHAnsi"/>
          <w:bCs/>
          <w:sz w:val="24"/>
          <w:szCs w:val="24"/>
        </w:rPr>
        <w:t>30 dana</w:t>
      </w:r>
      <w:r w:rsidRPr="00EB3DA3">
        <w:rPr>
          <w:rFonts w:asciiTheme="minorHAnsi" w:hAnsiTheme="minorHAnsi" w:cstheme="minorHAnsi"/>
          <w:sz w:val="24"/>
          <w:szCs w:val="24"/>
        </w:rPr>
        <w:t xml:space="preserve">, koji rok započinje teći danom isteka roka za dostavu ponude. </w:t>
      </w:r>
    </w:p>
    <w:p w14:paraId="078F7331" w14:textId="77777777" w:rsidR="00EB3DA3" w:rsidRPr="00EB3DA3" w:rsidRDefault="00EB3DA3" w:rsidP="00EB3DA3">
      <w:pPr>
        <w:pStyle w:val="Bezproreda"/>
        <w:ind w:left="0"/>
        <w:jc w:val="both"/>
        <w:rPr>
          <w:rFonts w:asciiTheme="minorHAnsi" w:hAnsiTheme="minorHAnsi" w:cstheme="minorHAnsi"/>
          <w:sz w:val="24"/>
          <w:szCs w:val="24"/>
        </w:rPr>
      </w:pPr>
    </w:p>
    <w:p w14:paraId="2542CE28" w14:textId="564E5DEA" w:rsidR="00EB3DA3" w:rsidRPr="00EB3DA3" w:rsidRDefault="00EB3DA3" w:rsidP="00EB3DA3">
      <w:pPr>
        <w:pStyle w:val="Bezproreda"/>
        <w:ind w:left="0"/>
        <w:jc w:val="both"/>
        <w:rPr>
          <w:rFonts w:asciiTheme="minorHAnsi" w:hAnsiTheme="minorHAnsi" w:cstheme="minorHAnsi"/>
          <w:b/>
          <w:bCs/>
          <w:sz w:val="24"/>
          <w:szCs w:val="24"/>
        </w:rPr>
      </w:pPr>
      <w:r w:rsidRPr="00EB3DA3">
        <w:rPr>
          <w:rFonts w:asciiTheme="minorHAnsi" w:hAnsiTheme="minorHAnsi" w:cstheme="minorHAnsi"/>
          <w:b/>
          <w:bCs/>
          <w:sz w:val="24"/>
          <w:szCs w:val="24"/>
        </w:rPr>
        <w:t>2</w:t>
      </w:r>
      <w:r w:rsidR="000A16B4">
        <w:rPr>
          <w:rFonts w:asciiTheme="minorHAnsi" w:hAnsiTheme="minorHAnsi" w:cstheme="minorHAnsi"/>
          <w:b/>
          <w:bCs/>
          <w:sz w:val="24"/>
          <w:szCs w:val="24"/>
        </w:rPr>
        <w:t>4</w:t>
      </w:r>
      <w:r w:rsidRPr="00EB3DA3">
        <w:rPr>
          <w:rFonts w:asciiTheme="minorHAnsi" w:hAnsiTheme="minorHAnsi" w:cstheme="minorHAnsi"/>
          <w:b/>
          <w:bCs/>
          <w:sz w:val="24"/>
          <w:szCs w:val="24"/>
        </w:rPr>
        <w:t>. POPIS PRILOGA:</w:t>
      </w:r>
    </w:p>
    <w:p w14:paraId="0EEBA695" w14:textId="0CA64832" w:rsidR="00EB3DA3" w:rsidRP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 xml:space="preserve">1. Prilog I – </w:t>
      </w:r>
      <w:r w:rsidR="00AA4929">
        <w:rPr>
          <w:rFonts w:asciiTheme="minorHAnsi" w:hAnsiTheme="minorHAnsi" w:cstheme="minorHAnsi"/>
          <w:bCs/>
          <w:sz w:val="24"/>
          <w:szCs w:val="24"/>
        </w:rPr>
        <w:t>P</w:t>
      </w:r>
      <w:r w:rsidRPr="00EB3DA3">
        <w:rPr>
          <w:rFonts w:asciiTheme="minorHAnsi" w:hAnsiTheme="minorHAnsi" w:cstheme="minorHAnsi"/>
          <w:bCs/>
          <w:sz w:val="24"/>
          <w:szCs w:val="24"/>
        </w:rPr>
        <w:t>onudbeni list</w:t>
      </w:r>
    </w:p>
    <w:p w14:paraId="059F50B0" w14:textId="5A60BB49" w:rsidR="00743A25" w:rsidRP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 xml:space="preserve">2. Prilog II – </w:t>
      </w:r>
      <w:r w:rsidR="00AA4929">
        <w:rPr>
          <w:rFonts w:asciiTheme="minorHAnsi" w:hAnsiTheme="minorHAnsi" w:cstheme="minorHAnsi"/>
          <w:bCs/>
          <w:sz w:val="24"/>
          <w:szCs w:val="24"/>
        </w:rPr>
        <w:t>T</w:t>
      </w:r>
      <w:r w:rsidRPr="00EB3DA3">
        <w:rPr>
          <w:rFonts w:asciiTheme="minorHAnsi" w:hAnsiTheme="minorHAnsi" w:cstheme="minorHAnsi"/>
          <w:bCs/>
          <w:sz w:val="24"/>
          <w:szCs w:val="24"/>
        </w:rPr>
        <w:t>roškovnik</w:t>
      </w:r>
    </w:p>
    <w:p w14:paraId="4C53451D" w14:textId="394B823A" w:rsidR="004C7617"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3. Prilog III –</w:t>
      </w:r>
      <w:bookmarkStart w:id="36" w:name="_Toc386003118"/>
      <w:bookmarkStart w:id="37" w:name="_Toc392670972"/>
      <w:r w:rsidR="00743A25">
        <w:rPr>
          <w:rFonts w:asciiTheme="minorHAnsi" w:hAnsiTheme="minorHAnsi" w:cstheme="minorHAnsi"/>
          <w:bCs/>
          <w:sz w:val="24"/>
          <w:szCs w:val="24"/>
        </w:rPr>
        <w:t xml:space="preserve"> </w:t>
      </w:r>
      <w:r w:rsidRPr="00EB3DA3">
        <w:rPr>
          <w:rFonts w:asciiTheme="minorHAnsi" w:hAnsiTheme="minorHAnsi" w:cstheme="minorHAnsi"/>
          <w:bCs/>
          <w:sz w:val="24"/>
          <w:szCs w:val="24"/>
        </w:rPr>
        <w:t>Izjava o ispunjavanju uvjeta iz poziva na dostavu ponuda</w:t>
      </w:r>
    </w:p>
    <w:p w14:paraId="12F2DA7C" w14:textId="4E61486F" w:rsidR="00517F14" w:rsidRDefault="00517F14" w:rsidP="00EB3DA3">
      <w:pPr>
        <w:pStyle w:val="Bezproreda"/>
        <w:ind w:left="0"/>
        <w:jc w:val="both"/>
        <w:rPr>
          <w:rFonts w:asciiTheme="minorHAnsi" w:hAnsiTheme="minorHAnsi" w:cstheme="minorHAnsi"/>
          <w:bCs/>
          <w:sz w:val="24"/>
          <w:szCs w:val="24"/>
        </w:rPr>
      </w:pPr>
      <w:r>
        <w:rPr>
          <w:rFonts w:asciiTheme="minorHAnsi" w:hAnsiTheme="minorHAnsi" w:cstheme="minorHAnsi"/>
          <w:bCs/>
          <w:sz w:val="24"/>
          <w:szCs w:val="24"/>
        </w:rPr>
        <w:t xml:space="preserve">4. Prilog IV – Mapa 1_građevinski projekt  </w:t>
      </w:r>
    </w:p>
    <w:p w14:paraId="739C4261" w14:textId="565A06BC" w:rsidR="00AA4929" w:rsidRDefault="00AA4929" w:rsidP="00EB3DA3">
      <w:pPr>
        <w:pStyle w:val="Bezproreda"/>
        <w:ind w:left="0"/>
        <w:jc w:val="both"/>
        <w:rPr>
          <w:rFonts w:asciiTheme="minorHAnsi" w:hAnsiTheme="minorHAnsi" w:cstheme="minorHAnsi"/>
          <w:bCs/>
          <w:sz w:val="24"/>
          <w:szCs w:val="24"/>
        </w:rPr>
      </w:pPr>
    </w:p>
    <w:p w14:paraId="56C13350" w14:textId="7140260D" w:rsidR="00AA4929" w:rsidRDefault="00AA4929" w:rsidP="00EB3DA3">
      <w:pPr>
        <w:pStyle w:val="Bezproreda"/>
        <w:ind w:left="0"/>
        <w:jc w:val="both"/>
        <w:rPr>
          <w:rFonts w:asciiTheme="minorHAnsi" w:hAnsiTheme="minorHAnsi" w:cstheme="minorHAnsi"/>
          <w:bCs/>
          <w:sz w:val="24"/>
          <w:szCs w:val="24"/>
        </w:rPr>
      </w:pPr>
    </w:p>
    <w:p w14:paraId="4500B34A" w14:textId="7B468D37" w:rsidR="00AA4929" w:rsidRDefault="00AA4929" w:rsidP="00EB3DA3">
      <w:pPr>
        <w:pStyle w:val="Bezproreda"/>
        <w:ind w:left="0"/>
        <w:jc w:val="both"/>
        <w:rPr>
          <w:rFonts w:asciiTheme="minorHAnsi" w:hAnsiTheme="minorHAnsi" w:cstheme="minorHAnsi"/>
          <w:bCs/>
          <w:sz w:val="24"/>
          <w:szCs w:val="24"/>
        </w:rPr>
      </w:pPr>
    </w:p>
    <w:p w14:paraId="5CA45E3B" w14:textId="77777777" w:rsidR="00AA4929" w:rsidRPr="00EB3DA3" w:rsidRDefault="00AA4929" w:rsidP="00EB3DA3">
      <w:pPr>
        <w:pStyle w:val="Bezproreda"/>
        <w:ind w:left="0"/>
        <w:jc w:val="both"/>
        <w:rPr>
          <w:rFonts w:asciiTheme="minorHAnsi" w:hAnsiTheme="minorHAnsi" w:cstheme="minorHAnsi"/>
          <w:bCs/>
          <w:sz w:val="24"/>
          <w:szCs w:val="24"/>
        </w:rPr>
      </w:pPr>
    </w:p>
    <w:bookmarkEnd w:id="36"/>
    <w:bookmarkEnd w:id="37"/>
    <w:p w14:paraId="4933F368" w14:textId="348B0807" w:rsidR="00743A25" w:rsidRDefault="00743A25">
      <w:pPr>
        <w:spacing w:after="160" w:line="259" w:lineRule="auto"/>
        <w:ind w:left="0"/>
        <w:rPr>
          <w:rFonts w:asciiTheme="minorHAnsi" w:eastAsia="Calibri" w:hAnsiTheme="minorHAnsi" w:cstheme="minorHAnsi"/>
          <w:bCs/>
          <w:sz w:val="24"/>
          <w:szCs w:val="24"/>
          <w:lang w:eastAsia="en-US"/>
        </w:rPr>
      </w:pPr>
      <w:r>
        <w:rPr>
          <w:rFonts w:asciiTheme="minorHAnsi" w:hAnsiTheme="minorHAnsi" w:cstheme="minorHAnsi"/>
          <w:bCs/>
          <w:sz w:val="24"/>
          <w:szCs w:val="24"/>
        </w:rPr>
        <w:br w:type="page"/>
      </w:r>
    </w:p>
    <w:p w14:paraId="5107C110" w14:textId="6EB5A2D0" w:rsidR="00601E2D" w:rsidRDefault="00601E2D" w:rsidP="00601E2D">
      <w:pPr>
        <w:pStyle w:val="Bezproreda"/>
        <w:ind w:left="0"/>
        <w:jc w:val="both"/>
        <w:rPr>
          <w:rFonts w:asciiTheme="minorHAnsi" w:hAnsiTheme="minorHAnsi" w:cstheme="minorHAnsi"/>
          <w:b/>
          <w:bCs/>
          <w:sz w:val="24"/>
          <w:szCs w:val="24"/>
        </w:rPr>
      </w:pPr>
      <w:r>
        <w:rPr>
          <w:rFonts w:asciiTheme="minorHAnsi" w:hAnsiTheme="minorHAnsi" w:cstheme="minorHAnsi"/>
          <w:b/>
          <w:sz w:val="24"/>
          <w:szCs w:val="24"/>
        </w:rPr>
        <w:lastRenderedPageBreak/>
        <w:t xml:space="preserve">PRILOG </w:t>
      </w:r>
      <w:r>
        <w:rPr>
          <w:rFonts w:asciiTheme="minorHAnsi" w:hAnsiTheme="minorHAnsi" w:cstheme="minorHAnsi"/>
          <w:b/>
          <w:bCs/>
          <w:sz w:val="24"/>
          <w:szCs w:val="24"/>
        </w:rPr>
        <w:t>I. – PONUDBENI LIST</w:t>
      </w:r>
    </w:p>
    <w:p w14:paraId="3186632C" w14:textId="77777777" w:rsidR="00601E2D" w:rsidRDefault="00601E2D" w:rsidP="00601E2D">
      <w:pPr>
        <w:pStyle w:val="Bezproreda"/>
        <w:ind w:left="0"/>
        <w:jc w:val="both"/>
        <w:rPr>
          <w:rFonts w:asciiTheme="minorHAnsi" w:hAnsiTheme="minorHAnsi" w:cstheme="minorHAnsi"/>
          <w:sz w:val="24"/>
          <w:szCs w:val="24"/>
        </w:rPr>
      </w:pPr>
    </w:p>
    <w:p w14:paraId="0B975918" w14:textId="77777777" w:rsidR="00601E2D" w:rsidRPr="00A61D92" w:rsidRDefault="00601E2D" w:rsidP="00601E2D">
      <w:pPr>
        <w:pStyle w:val="Bezproreda"/>
        <w:ind w:left="0"/>
        <w:jc w:val="center"/>
        <w:rPr>
          <w:rFonts w:asciiTheme="minorHAnsi" w:hAnsiTheme="minorHAnsi" w:cstheme="minorHAnsi"/>
          <w:b/>
          <w:sz w:val="28"/>
          <w:szCs w:val="28"/>
        </w:rPr>
      </w:pPr>
      <w:r w:rsidRPr="00A61D92">
        <w:rPr>
          <w:rFonts w:asciiTheme="minorHAnsi" w:hAnsiTheme="minorHAnsi" w:cstheme="minorHAnsi"/>
          <w:b/>
          <w:sz w:val="28"/>
          <w:szCs w:val="28"/>
        </w:rPr>
        <w:t>PONUDBENI LIST</w:t>
      </w:r>
    </w:p>
    <w:p w14:paraId="4841937C" w14:textId="77777777" w:rsidR="00601E2D" w:rsidRDefault="00601E2D" w:rsidP="00601E2D">
      <w:pPr>
        <w:pStyle w:val="Bezproreda"/>
        <w:ind w:left="0"/>
        <w:jc w:val="both"/>
        <w:rPr>
          <w:rFonts w:asciiTheme="minorHAnsi" w:hAnsiTheme="minorHAnsi" w:cstheme="minorHAnsi"/>
          <w:b/>
          <w:sz w:val="24"/>
          <w:szCs w:val="24"/>
        </w:rPr>
      </w:pPr>
    </w:p>
    <w:p w14:paraId="16C3C481" w14:textId="77777777" w:rsidR="00601E2D" w:rsidRDefault="00601E2D" w:rsidP="00601E2D">
      <w:pPr>
        <w:pStyle w:val="Bezproreda"/>
        <w:ind w:left="0"/>
        <w:jc w:val="both"/>
        <w:rPr>
          <w:rFonts w:asciiTheme="minorHAnsi" w:hAnsiTheme="minorHAnsi" w:cstheme="minorHAnsi"/>
          <w:sz w:val="24"/>
          <w:szCs w:val="24"/>
        </w:rPr>
      </w:pPr>
    </w:p>
    <w:p w14:paraId="6F565523" w14:textId="77777777" w:rsidR="00601E2D" w:rsidRDefault="00601E2D" w:rsidP="00601E2D">
      <w:pPr>
        <w:pStyle w:val="Bezproreda"/>
        <w:ind w:left="0"/>
        <w:jc w:val="both"/>
        <w:rPr>
          <w:rFonts w:asciiTheme="minorHAnsi" w:hAnsiTheme="minorHAnsi" w:cstheme="minorHAnsi"/>
          <w:sz w:val="24"/>
          <w:szCs w:val="24"/>
        </w:rPr>
      </w:pPr>
      <w:r w:rsidRPr="009D7656">
        <w:rPr>
          <w:rFonts w:asciiTheme="minorHAnsi" w:hAnsiTheme="minorHAnsi" w:cstheme="minorHAnsi"/>
          <w:b/>
          <w:bCs/>
          <w:i/>
          <w:iCs/>
          <w:sz w:val="24"/>
          <w:szCs w:val="24"/>
          <w:u w:val="single"/>
        </w:rPr>
        <w:t>Broj ponude</w:t>
      </w:r>
      <w:r w:rsidRPr="000D36E1">
        <w:rPr>
          <w:rFonts w:asciiTheme="minorHAnsi" w:hAnsiTheme="minorHAnsi" w:cstheme="minorHAnsi"/>
          <w:i/>
          <w:iCs/>
          <w:sz w:val="24"/>
          <w:szCs w:val="24"/>
          <w:u w:val="single"/>
        </w:rPr>
        <w:t>:</w:t>
      </w:r>
      <w:r>
        <w:rPr>
          <w:rFonts w:asciiTheme="minorHAnsi" w:hAnsiTheme="minorHAnsi" w:cstheme="minorHAnsi"/>
          <w:sz w:val="24"/>
          <w:szCs w:val="24"/>
        </w:rPr>
        <w:t xml:space="preserve"> _______________</w:t>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sidRPr="009D7656">
        <w:rPr>
          <w:rFonts w:asciiTheme="minorHAnsi" w:hAnsiTheme="minorHAnsi" w:cstheme="minorHAnsi"/>
          <w:b/>
          <w:bCs/>
          <w:i/>
          <w:iCs/>
          <w:sz w:val="24"/>
          <w:szCs w:val="24"/>
          <w:u w:val="single"/>
        </w:rPr>
        <w:t>Datum ponude</w:t>
      </w:r>
      <w:r>
        <w:rPr>
          <w:rFonts w:asciiTheme="minorHAnsi" w:hAnsiTheme="minorHAnsi" w:cstheme="minorHAnsi"/>
          <w:sz w:val="24"/>
          <w:szCs w:val="24"/>
        </w:rPr>
        <w:t>: _______________</w:t>
      </w:r>
    </w:p>
    <w:p w14:paraId="5E0D1C78" w14:textId="77777777" w:rsidR="00601E2D" w:rsidRDefault="00601E2D" w:rsidP="00601E2D">
      <w:pPr>
        <w:pStyle w:val="Bezproreda"/>
        <w:ind w:left="0"/>
        <w:jc w:val="both"/>
        <w:rPr>
          <w:rFonts w:asciiTheme="minorHAnsi" w:hAnsiTheme="minorHAnsi" w:cstheme="minorHAnsi"/>
          <w:sz w:val="24"/>
          <w:szCs w:val="24"/>
        </w:rPr>
      </w:pPr>
    </w:p>
    <w:p w14:paraId="380A1211" w14:textId="77777777" w:rsidR="00601E2D" w:rsidRDefault="00601E2D" w:rsidP="00601E2D">
      <w:pPr>
        <w:pStyle w:val="Bezproreda"/>
        <w:ind w:left="0"/>
        <w:jc w:val="both"/>
        <w:rPr>
          <w:rFonts w:asciiTheme="minorHAnsi" w:hAnsiTheme="minorHAnsi" w:cstheme="minorHAnsi"/>
          <w:sz w:val="24"/>
          <w:szCs w:val="24"/>
        </w:rPr>
      </w:pPr>
    </w:p>
    <w:p w14:paraId="7563F448" w14:textId="77777777" w:rsidR="00601E2D" w:rsidRDefault="00601E2D" w:rsidP="00601E2D">
      <w:pPr>
        <w:pStyle w:val="Bezproreda"/>
        <w:ind w:left="0"/>
        <w:jc w:val="both"/>
        <w:rPr>
          <w:rFonts w:asciiTheme="minorHAnsi" w:hAnsiTheme="minorHAnsi" w:cstheme="minorHAnsi"/>
          <w:sz w:val="24"/>
          <w:szCs w:val="24"/>
        </w:rPr>
      </w:pPr>
      <w:r>
        <w:rPr>
          <w:rFonts w:asciiTheme="minorHAnsi" w:hAnsiTheme="minorHAnsi" w:cstheme="minorHAnsi"/>
          <w:b/>
          <w:sz w:val="24"/>
          <w:szCs w:val="24"/>
        </w:rPr>
        <w:t>Naručitelj:</w:t>
      </w:r>
      <w:r>
        <w:rPr>
          <w:rFonts w:asciiTheme="minorHAnsi" w:hAnsiTheme="minorHAnsi" w:cstheme="minorHAnsi"/>
          <w:sz w:val="24"/>
          <w:szCs w:val="24"/>
        </w:rPr>
        <w:t xml:space="preserve">   Grad Čakovec</w:t>
      </w:r>
    </w:p>
    <w:p w14:paraId="169F73C2" w14:textId="693F9219" w:rsidR="00601E2D" w:rsidRDefault="00601E2D" w:rsidP="00601E2D">
      <w:pPr>
        <w:pStyle w:val="Bezproreda"/>
        <w:ind w:left="0"/>
        <w:jc w:val="both"/>
        <w:rPr>
          <w:rFonts w:asciiTheme="minorHAnsi" w:hAnsiTheme="minorHAnsi" w:cstheme="minorHAnsi"/>
          <w:sz w:val="24"/>
          <w:szCs w:val="24"/>
        </w:rPr>
      </w:pPr>
      <w:r>
        <w:rPr>
          <w:rFonts w:asciiTheme="minorHAnsi" w:hAnsiTheme="minorHAnsi" w:cstheme="minorHAnsi"/>
          <w:sz w:val="24"/>
          <w:szCs w:val="24"/>
        </w:rPr>
        <w:t xml:space="preserve">                   </w:t>
      </w:r>
      <w:r w:rsidR="00795C6E">
        <w:rPr>
          <w:rFonts w:asciiTheme="minorHAnsi" w:hAnsiTheme="minorHAnsi" w:cstheme="minorHAnsi"/>
          <w:sz w:val="24"/>
          <w:szCs w:val="24"/>
        </w:rPr>
        <w:t xml:space="preserve">   </w:t>
      </w:r>
      <w:r>
        <w:rPr>
          <w:rFonts w:asciiTheme="minorHAnsi" w:hAnsiTheme="minorHAnsi" w:cstheme="minorHAnsi"/>
          <w:sz w:val="24"/>
          <w:szCs w:val="24"/>
        </w:rPr>
        <w:t>Kralja Tomislava 15</w:t>
      </w:r>
    </w:p>
    <w:p w14:paraId="7E2887DB" w14:textId="7D97AF57" w:rsidR="00601E2D" w:rsidRDefault="00601E2D" w:rsidP="00601E2D">
      <w:pPr>
        <w:pStyle w:val="Bezproreda"/>
        <w:ind w:left="0"/>
        <w:jc w:val="both"/>
        <w:rPr>
          <w:rFonts w:asciiTheme="minorHAnsi" w:hAnsiTheme="minorHAnsi" w:cstheme="minorHAnsi"/>
          <w:sz w:val="24"/>
          <w:szCs w:val="24"/>
        </w:rPr>
      </w:pPr>
      <w:r>
        <w:rPr>
          <w:rFonts w:asciiTheme="minorHAnsi" w:hAnsiTheme="minorHAnsi" w:cstheme="minorHAnsi"/>
          <w:sz w:val="24"/>
          <w:szCs w:val="24"/>
        </w:rPr>
        <w:t xml:space="preserve">                   </w:t>
      </w:r>
      <w:r w:rsidR="00795C6E">
        <w:rPr>
          <w:rFonts w:asciiTheme="minorHAnsi" w:hAnsiTheme="minorHAnsi" w:cstheme="minorHAnsi"/>
          <w:sz w:val="24"/>
          <w:szCs w:val="24"/>
        </w:rPr>
        <w:t xml:space="preserve">   </w:t>
      </w:r>
      <w:r>
        <w:rPr>
          <w:rFonts w:asciiTheme="minorHAnsi" w:hAnsiTheme="minorHAnsi" w:cstheme="minorHAnsi"/>
          <w:sz w:val="24"/>
          <w:szCs w:val="24"/>
        </w:rPr>
        <w:t>Čakovec</w:t>
      </w:r>
    </w:p>
    <w:p w14:paraId="73F0C71B" w14:textId="271199A2" w:rsidR="00601E2D" w:rsidRDefault="00601E2D" w:rsidP="00601E2D">
      <w:pPr>
        <w:ind w:left="0"/>
        <w:rPr>
          <w:rFonts w:asciiTheme="minorHAnsi" w:eastAsiaTheme="minorEastAsia" w:hAnsiTheme="minorHAnsi" w:cstheme="minorHAnsi"/>
          <w:sz w:val="24"/>
          <w:szCs w:val="24"/>
        </w:rPr>
      </w:pPr>
      <w:r>
        <w:rPr>
          <w:rFonts w:asciiTheme="minorHAnsi" w:eastAsiaTheme="minorEastAsia" w:hAnsiTheme="minorHAnsi" w:cstheme="minorHAnsi"/>
          <w:sz w:val="24"/>
          <w:szCs w:val="24"/>
        </w:rPr>
        <w:t xml:space="preserve">                   </w:t>
      </w:r>
      <w:r w:rsidR="00795C6E">
        <w:rPr>
          <w:rFonts w:asciiTheme="minorHAnsi" w:eastAsiaTheme="minorEastAsia" w:hAnsiTheme="minorHAnsi" w:cstheme="minorHAnsi"/>
          <w:sz w:val="24"/>
          <w:szCs w:val="24"/>
        </w:rPr>
        <w:t xml:space="preserve">   </w:t>
      </w:r>
      <w:r>
        <w:rPr>
          <w:rFonts w:asciiTheme="minorHAnsi" w:eastAsiaTheme="minorEastAsia" w:hAnsiTheme="minorHAnsi" w:cstheme="minorHAnsi"/>
          <w:sz w:val="24"/>
          <w:szCs w:val="24"/>
        </w:rPr>
        <w:t>OIB: 44427688822</w:t>
      </w:r>
    </w:p>
    <w:p w14:paraId="77133C09" w14:textId="77777777" w:rsidR="00601E2D" w:rsidRDefault="00601E2D" w:rsidP="00601E2D">
      <w:pPr>
        <w:pStyle w:val="Bezproreda"/>
        <w:ind w:left="0"/>
        <w:jc w:val="both"/>
        <w:rPr>
          <w:rFonts w:asciiTheme="minorHAnsi" w:hAnsiTheme="minorHAnsi" w:cstheme="minorHAnsi"/>
          <w:sz w:val="24"/>
          <w:szCs w:val="24"/>
        </w:rPr>
      </w:pPr>
    </w:p>
    <w:p w14:paraId="37F30E65" w14:textId="7C87E6BA" w:rsidR="00601E2D" w:rsidRPr="00226772" w:rsidRDefault="00601E2D" w:rsidP="00B61ED2">
      <w:pPr>
        <w:ind w:left="0"/>
        <w:jc w:val="both"/>
        <w:rPr>
          <w:rFonts w:asciiTheme="minorHAnsi" w:hAnsiTheme="minorHAnsi" w:cstheme="minorHAnsi"/>
          <w:bCs/>
          <w:sz w:val="24"/>
          <w:szCs w:val="24"/>
        </w:rPr>
      </w:pPr>
      <w:r w:rsidRPr="00A61D92">
        <w:rPr>
          <w:rFonts w:asciiTheme="minorHAnsi" w:hAnsiTheme="minorHAnsi" w:cstheme="minorHAnsi"/>
          <w:b/>
          <w:sz w:val="24"/>
          <w:szCs w:val="24"/>
        </w:rPr>
        <w:t>Predmet nabave</w:t>
      </w:r>
      <w:r w:rsidRPr="00DC0464">
        <w:rPr>
          <w:rFonts w:asciiTheme="minorHAnsi" w:hAnsiTheme="minorHAnsi" w:cstheme="minorHAnsi"/>
          <w:b/>
          <w:sz w:val="24"/>
          <w:szCs w:val="24"/>
        </w:rPr>
        <w:t>:</w:t>
      </w:r>
      <w:bookmarkStart w:id="38" w:name="_Hlk525106643"/>
      <w:bookmarkStart w:id="39" w:name="_Hlk29362879"/>
      <w:r w:rsidR="0088206F">
        <w:rPr>
          <w:rFonts w:asciiTheme="minorHAnsi" w:hAnsiTheme="minorHAnsi" w:cstheme="minorHAnsi"/>
          <w:b/>
          <w:sz w:val="24"/>
          <w:szCs w:val="24"/>
        </w:rPr>
        <w:t xml:space="preserve"> </w:t>
      </w:r>
      <w:r w:rsidR="00517F14">
        <w:rPr>
          <w:rFonts w:asciiTheme="minorHAnsi" w:hAnsiTheme="minorHAnsi" w:cstheme="minorHAnsi"/>
          <w:bCs/>
          <w:sz w:val="24"/>
          <w:szCs w:val="24"/>
        </w:rPr>
        <w:t>RADOVI NA REKONSTRUKCIJI PROMETNICA U MAČKOVCU</w:t>
      </w:r>
      <w:r w:rsidR="00B308C6" w:rsidRPr="008A50BF">
        <w:rPr>
          <w:rFonts w:asciiTheme="minorHAnsi" w:hAnsiTheme="minorHAnsi" w:cstheme="minorHAnsi"/>
          <w:bCs/>
          <w:sz w:val="24"/>
          <w:szCs w:val="24"/>
        </w:rPr>
        <w:t xml:space="preserve">, </w:t>
      </w:r>
      <w:r w:rsidRPr="008A50BF">
        <w:rPr>
          <w:rFonts w:asciiTheme="minorHAnsi" w:hAnsiTheme="minorHAnsi" w:cstheme="minorHAnsi"/>
          <w:bCs/>
          <w:sz w:val="24"/>
          <w:szCs w:val="24"/>
        </w:rPr>
        <w:t>evidencijsk</w:t>
      </w:r>
      <w:r w:rsidRPr="00226772">
        <w:rPr>
          <w:rFonts w:asciiTheme="minorHAnsi" w:hAnsiTheme="minorHAnsi" w:cstheme="minorHAnsi"/>
          <w:bCs/>
          <w:sz w:val="24"/>
          <w:szCs w:val="24"/>
        </w:rPr>
        <w:t>i broj nabave:</w:t>
      </w:r>
      <w:bookmarkEnd w:id="38"/>
      <w:bookmarkEnd w:id="39"/>
      <w:r w:rsidRPr="00226772">
        <w:rPr>
          <w:rFonts w:asciiTheme="minorHAnsi" w:hAnsiTheme="minorHAnsi" w:cstheme="minorHAnsi"/>
          <w:bCs/>
          <w:sz w:val="24"/>
          <w:szCs w:val="24"/>
        </w:rPr>
        <w:t xml:space="preserve"> </w:t>
      </w:r>
      <w:r w:rsidR="00B308C6" w:rsidRPr="00B308C6">
        <w:rPr>
          <w:rFonts w:asciiTheme="minorHAnsi" w:hAnsiTheme="minorHAnsi" w:cstheme="minorHAnsi"/>
          <w:bCs/>
          <w:sz w:val="24"/>
          <w:szCs w:val="24"/>
        </w:rPr>
        <w:t>I-2</w:t>
      </w:r>
      <w:r w:rsidR="006D2A69">
        <w:rPr>
          <w:rFonts w:asciiTheme="minorHAnsi" w:hAnsiTheme="minorHAnsi" w:cstheme="minorHAnsi"/>
          <w:bCs/>
          <w:sz w:val="24"/>
          <w:szCs w:val="24"/>
        </w:rPr>
        <w:t>3-</w:t>
      </w:r>
      <w:r w:rsidR="00517F14">
        <w:rPr>
          <w:rFonts w:asciiTheme="minorHAnsi" w:hAnsiTheme="minorHAnsi" w:cstheme="minorHAnsi"/>
          <w:bCs/>
          <w:sz w:val="24"/>
          <w:szCs w:val="24"/>
        </w:rPr>
        <w:t>08-40</w:t>
      </w:r>
      <w:r w:rsidR="00F945D6">
        <w:rPr>
          <w:rFonts w:asciiTheme="minorHAnsi" w:hAnsiTheme="minorHAnsi" w:cstheme="minorHAnsi"/>
          <w:bCs/>
          <w:sz w:val="24"/>
          <w:szCs w:val="24"/>
        </w:rPr>
        <w:t>.</w:t>
      </w:r>
    </w:p>
    <w:p w14:paraId="027C0C8A" w14:textId="77777777" w:rsidR="00601E2D" w:rsidRDefault="00601E2D" w:rsidP="00601E2D">
      <w:pPr>
        <w:ind w:left="0"/>
        <w:jc w:val="both"/>
        <w:rPr>
          <w:rFonts w:asciiTheme="minorHAnsi" w:eastAsiaTheme="minorEastAsia" w:hAnsiTheme="minorHAnsi" w:cstheme="minorHAnsi"/>
          <w:b/>
          <w:sz w:val="24"/>
          <w:szCs w:val="24"/>
          <w:u w:val="single"/>
        </w:rPr>
      </w:pPr>
    </w:p>
    <w:p w14:paraId="6BF9C76C" w14:textId="77777777" w:rsidR="00601E2D" w:rsidRPr="000F44F0" w:rsidRDefault="00601E2D" w:rsidP="00601E2D">
      <w:pPr>
        <w:pStyle w:val="Bezproreda"/>
        <w:ind w:left="0"/>
        <w:jc w:val="both"/>
        <w:rPr>
          <w:rFonts w:asciiTheme="minorHAnsi" w:hAnsiTheme="minorHAnsi" w:cstheme="minorHAnsi"/>
          <w:b/>
          <w:i/>
          <w:iCs/>
          <w:sz w:val="28"/>
          <w:szCs w:val="28"/>
          <w:u w:val="single"/>
        </w:rPr>
      </w:pPr>
      <w:r w:rsidRPr="000F44F0">
        <w:rPr>
          <w:rFonts w:asciiTheme="minorHAnsi" w:hAnsiTheme="minorHAnsi" w:cstheme="minorHAnsi"/>
          <w:b/>
          <w:i/>
          <w:iCs/>
          <w:sz w:val="28"/>
          <w:szCs w:val="28"/>
          <w:u w:val="single"/>
        </w:rPr>
        <w:t>Podaci o ponuditelju:</w:t>
      </w:r>
    </w:p>
    <w:p w14:paraId="68646A67" w14:textId="77777777" w:rsidR="00601E2D" w:rsidRPr="00EB3DA3" w:rsidRDefault="00601E2D" w:rsidP="00601E2D">
      <w:pPr>
        <w:jc w:val="both"/>
        <w:rPr>
          <w:rFonts w:asciiTheme="minorHAnsi" w:hAnsiTheme="minorHAnsi" w:cstheme="minorHAnsi"/>
          <w:b/>
          <w:sz w:val="24"/>
          <w:szCs w:val="24"/>
        </w:rPr>
      </w:pPr>
    </w:p>
    <w:tbl>
      <w:tblPr>
        <w:tblW w:w="9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948"/>
      </w:tblGrid>
      <w:tr w:rsidR="00601E2D" w:rsidRPr="00EB3DA3" w14:paraId="06C110FC" w14:textId="77777777" w:rsidTr="00E04510">
        <w:trPr>
          <w:trHeight w:val="765"/>
        </w:trPr>
        <w:tc>
          <w:tcPr>
            <w:tcW w:w="4644" w:type="dxa"/>
            <w:tcBorders>
              <w:top w:val="single" w:sz="4" w:space="0" w:color="auto"/>
              <w:left w:val="single" w:sz="4" w:space="0" w:color="auto"/>
              <w:bottom w:val="single" w:sz="4" w:space="0" w:color="auto"/>
              <w:right w:val="single" w:sz="4" w:space="0" w:color="auto"/>
            </w:tcBorders>
            <w:vAlign w:val="center"/>
            <w:hideMark/>
          </w:tcPr>
          <w:p w14:paraId="6F52DF09" w14:textId="77777777" w:rsidR="00601E2D" w:rsidRPr="000F44F0" w:rsidRDefault="00601E2D" w:rsidP="00E04510">
            <w:pPr>
              <w:pStyle w:val="Bezproreda"/>
              <w:spacing w:line="276" w:lineRule="auto"/>
              <w:ind w:left="0"/>
              <w:jc w:val="both"/>
              <w:rPr>
                <w:rFonts w:asciiTheme="minorHAnsi" w:hAnsiTheme="minorHAnsi" w:cstheme="minorHAnsi"/>
                <w:b/>
                <w:bCs/>
                <w:sz w:val="24"/>
                <w:szCs w:val="24"/>
              </w:rPr>
            </w:pPr>
            <w:r w:rsidRPr="000F44F0">
              <w:rPr>
                <w:rFonts w:asciiTheme="minorHAnsi" w:hAnsiTheme="minorHAnsi" w:cstheme="minorHAnsi"/>
                <w:b/>
                <w:bCs/>
                <w:sz w:val="24"/>
                <w:szCs w:val="24"/>
              </w:rPr>
              <w:t xml:space="preserve">Naziv i sjedište ponuditelja </w:t>
            </w:r>
          </w:p>
        </w:tc>
        <w:tc>
          <w:tcPr>
            <w:tcW w:w="4948" w:type="dxa"/>
            <w:tcBorders>
              <w:top w:val="single" w:sz="4" w:space="0" w:color="auto"/>
              <w:left w:val="single" w:sz="4" w:space="0" w:color="auto"/>
              <w:bottom w:val="single" w:sz="4" w:space="0" w:color="auto"/>
              <w:right w:val="single" w:sz="4" w:space="0" w:color="auto"/>
            </w:tcBorders>
            <w:vAlign w:val="center"/>
          </w:tcPr>
          <w:p w14:paraId="59435281"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533038D0" w14:textId="77777777" w:rsidTr="00E04510">
        <w:trPr>
          <w:trHeight w:val="308"/>
        </w:trPr>
        <w:tc>
          <w:tcPr>
            <w:tcW w:w="4644" w:type="dxa"/>
            <w:tcBorders>
              <w:top w:val="single" w:sz="4" w:space="0" w:color="auto"/>
              <w:left w:val="single" w:sz="4" w:space="0" w:color="auto"/>
              <w:bottom w:val="single" w:sz="4" w:space="0" w:color="auto"/>
              <w:right w:val="single" w:sz="4" w:space="0" w:color="auto"/>
            </w:tcBorders>
            <w:vAlign w:val="center"/>
            <w:hideMark/>
          </w:tcPr>
          <w:p w14:paraId="37B53929"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Gospodarski subjekt je u sustavu PDV-a </w:t>
            </w:r>
            <w:r w:rsidRPr="00EB3DA3">
              <w:rPr>
                <w:rFonts w:asciiTheme="minorHAnsi" w:hAnsiTheme="minorHAnsi" w:cstheme="minorHAnsi"/>
                <w:b/>
                <w:bCs/>
                <w:sz w:val="24"/>
                <w:szCs w:val="24"/>
              </w:rPr>
              <w:t>(zaokružiti)</w:t>
            </w:r>
          </w:p>
        </w:tc>
        <w:tc>
          <w:tcPr>
            <w:tcW w:w="4948" w:type="dxa"/>
            <w:tcBorders>
              <w:top w:val="single" w:sz="4" w:space="0" w:color="auto"/>
              <w:left w:val="single" w:sz="4" w:space="0" w:color="auto"/>
              <w:bottom w:val="single" w:sz="4" w:space="0" w:color="auto"/>
              <w:right w:val="single" w:sz="4" w:space="0" w:color="auto"/>
            </w:tcBorders>
            <w:vAlign w:val="center"/>
            <w:hideMark/>
          </w:tcPr>
          <w:p w14:paraId="3E5EBAC7"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DA                 NE</w:t>
            </w:r>
          </w:p>
        </w:tc>
      </w:tr>
      <w:tr w:rsidR="00601E2D" w:rsidRPr="00EB3DA3" w14:paraId="0A84C405" w14:textId="77777777" w:rsidTr="00E04510">
        <w:trPr>
          <w:trHeight w:val="512"/>
        </w:trPr>
        <w:tc>
          <w:tcPr>
            <w:tcW w:w="4644" w:type="dxa"/>
            <w:tcBorders>
              <w:top w:val="single" w:sz="4" w:space="0" w:color="auto"/>
              <w:left w:val="single" w:sz="4" w:space="0" w:color="auto"/>
              <w:bottom w:val="single" w:sz="4" w:space="0" w:color="auto"/>
              <w:right w:val="single" w:sz="4" w:space="0" w:color="auto"/>
            </w:tcBorders>
            <w:vAlign w:val="center"/>
            <w:hideMark/>
          </w:tcPr>
          <w:p w14:paraId="7C005934" w14:textId="77777777" w:rsidR="00601E2D" w:rsidRPr="000F44F0" w:rsidRDefault="00601E2D" w:rsidP="00E04510">
            <w:pPr>
              <w:pStyle w:val="Bezproreda"/>
              <w:spacing w:line="276" w:lineRule="auto"/>
              <w:ind w:left="0"/>
              <w:jc w:val="both"/>
              <w:rPr>
                <w:rFonts w:asciiTheme="minorHAnsi" w:hAnsiTheme="minorHAnsi" w:cstheme="minorHAnsi"/>
                <w:b/>
                <w:bCs/>
                <w:sz w:val="24"/>
                <w:szCs w:val="24"/>
              </w:rPr>
            </w:pPr>
            <w:r w:rsidRPr="000F44F0">
              <w:rPr>
                <w:rFonts w:asciiTheme="minorHAnsi" w:hAnsiTheme="minorHAnsi" w:cstheme="minorHAnsi"/>
                <w:b/>
                <w:bCs/>
                <w:sz w:val="24"/>
                <w:szCs w:val="24"/>
              </w:rPr>
              <w:t>Adresa za dostavu pošte</w:t>
            </w:r>
          </w:p>
        </w:tc>
        <w:tc>
          <w:tcPr>
            <w:tcW w:w="4948" w:type="dxa"/>
            <w:tcBorders>
              <w:top w:val="single" w:sz="4" w:space="0" w:color="auto"/>
              <w:left w:val="single" w:sz="4" w:space="0" w:color="auto"/>
              <w:bottom w:val="single" w:sz="4" w:space="0" w:color="auto"/>
              <w:right w:val="single" w:sz="4" w:space="0" w:color="auto"/>
            </w:tcBorders>
            <w:vAlign w:val="center"/>
          </w:tcPr>
          <w:p w14:paraId="346B1155"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41860F01" w14:textId="77777777" w:rsidTr="00E04510">
        <w:trPr>
          <w:trHeight w:val="575"/>
        </w:trPr>
        <w:tc>
          <w:tcPr>
            <w:tcW w:w="4644" w:type="dxa"/>
            <w:tcBorders>
              <w:top w:val="single" w:sz="4" w:space="0" w:color="auto"/>
              <w:left w:val="single" w:sz="4" w:space="0" w:color="auto"/>
              <w:bottom w:val="single" w:sz="4" w:space="0" w:color="auto"/>
              <w:right w:val="single" w:sz="4" w:space="0" w:color="auto"/>
            </w:tcBorders>
            <w:vAlign w:val="center"/>
            <w:hideMark/>
          </w:tcPr>
          <w:p w14:paraId="2260BB00" w14:textId="77777777" w:rsidR="00601E2D" w:rsidRPr="000F44F0" w:rsidRDefault="00601E2D" w:rsidP="00E04510">
            <w:pPr>
              <w:pStyle w:val="Bezproreda"/>
              <w:spacing w:line="276" w:lineRule="auto"/>
              <w:ind w:left="0"/>
              <w:jc w:val="both"/>
              <w:rPr>
                <w:rFonts w:asciiTheme="minorHAnsi" w:hAnsiTheme="minorHAnsi" w:cstheme="minorHAnsi"/>
                <w:b/>
                <w:bCs/>
                <w:sz w:val="24"/>
                <w:szCs w:val="24"/>
              </w:rPr>
            </w:pPr>
            <w:r w:rsidRPr="000F44F0">
              <w:rPr>
                <w:rFonts w:asciiTheme="minorHAnsi" w:hAnsiTheme="minorHAnsi" w:cstheme="minorHAnsi"/>
                <w:b/>
                <w:bCs/>
                <w:sz w:val="24"/>
                <w:szCs w:val="24"/>
              </w:rPr>
              <w:t>Adresa e-pošte</w:t>
            </w:r>
          </w:p>
        </w:tc>
        <w:tc>
          <w:tcPr>
            <w:tcW w:w="4948" w:type="dxa"/>
            <w:tcBorders>
              <w:top w:val="nil"/>
              <w:left w:val="single" w:sz="4" w:space="0" w:color="auto"/>
              <w:bottom w:val="single" w:sz="4" w:space="0" w:color="auto"/>
              <w:right w:val="single" w:sz="4" w:space="0" w:color="auto"/>
            </w:tcBorders>
            <w:vAlign w:val="center"/>
          </w:tcPr>
          <w:p w14:paraId="73F2B7E7"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4CBAA5D5" w14:textId="77777777" w:rsidTr="00E04510">
        <w:trPr>
          <w:trHeight w:val="418"/>
        </w:trPr>
        <w:tc>
          <w:tcPr>
            <w:tcW w:w="4644" w:type="dxa"/>
            <w:tcBorders>
              <w:top w:val="single" w:sz="4" w:space="0" w:color="auto"/>
              <w:left w:val="single" w:sz="4" w:space="0" w:color="auto"/>
              <w:bottom w:val="single" w:sz="4" w:space="0" w:color="auto"/>
              <w:right w:val="single" w:sz="4" w:space="0" w:color="auto"/>
            </w:tcBorders>
            <w:vAlign w:val="center"/>
          </w:tcPr>
          <w:p w14:paraId="4EFA7D64"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r w:rsidRPr="000F44F0">
              <w:rPr>
                <w:rFonts w:asciiTheme="minorHAnsi" w:hAnsiTheme="minorHAnsi" w:cstheme="minorHAnsi"/>
                <w:b/>
                <w:bCs/>
                <w:sz w:val="24"/>
                <w:szCs w:val="24"/>
              </w:rPr>
              <w:t>OIB</w:t>
            </w:r>
            <w:r w:rsidRPr="000F44F0">
              <w:rPr>
                <w:rStyle w:val="Referencafusnote"/>
                <w:rFonts w:asciiTheme="minorHAnsi" w:hAnsiTheme="minorHAnsi" w:cstheme="minorHAnsi"/>
                <w:b/>
                <w:bCs/>
                <w:sz w:val="24"/>
                <w:szCs w:val="24"/>
              </w:rPr>
              <w:footnoteReference w:id="1"/>
            </w:r>
          </w:p>
        </w:tc>
        <w:tc>
          <w:tcPr>
            <w:tcW w:w="4948" w:type="dxa"/>
            <w:tcBorders>
              <w:top w:val="nil"/>
              <w:left w:val="single" w:sz="4" w:space="0" w:color="auto"/>
              <w:bottom w:val="single" w:sz="4" w:space="0" w:color="auto"/>
              <w:right w:val="single" w:sz="4" w:space="0" w:color="auto"/>
            </w:tcBorders>
            <w:vAlign w:val="center"/>
          </w:tcPr>
          <w:p w14:paraId="7AA951F9"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4DC4C150" w14:textId="77777777" w:rsidTr="00E04510">
        <w:trPr>
          <w:trHeight w:val="555"/>
        </w:trPr>
        <w:tc>
          <w:tcPr>
            <w:tcW w:w="4644" w:type="dxa"/>
            <w:tcBorders>
              <w:top w:val="single" w:sz="4" w:space="0" w:color="auto"/>
              <w:left w:val="single" w:sz="4" w:space="0" w:color="auto"/>
              <w:bottom w:val="single" w:sz="4" w:space="0" w:color="auto"/>
              <w:right w:val="single" w:sz="4" w:space="0" w:color="auto"/>
            </w:tcBorders>
            <w:vAlign w:val="center"/>
          </w:tcPr>
          <w:p w14:paraId="2F78B745" w14:textId="77777777" w:rsidR="00601E2D" w:rsidRPr="000F44F0" w:rsidRDefault="00601E2D" w:rsidP="00E04510">
            <w:pPr>
              <w:pStyle w:val="Bezproreda"/>
              <w:spacing w:line="276" w:lineRule="auto"/>
              <w:ind w:left="0"/>
              <w:jc w:val="both"/>
              <w:rPr>
                <w:rFonts w:asciiTheme="minorHAnsi" w:hAnsiTheme="minorHAnsi" w:cstheme="minorHAnsi"/>
                <w:sz w:val="24"/>
                <w:szCs w:val="24"/>
              </w:rPr>
            </w:pPr>
            <w:r w:rsidRPr="000F44F0">
              <w:rPr>
                <w:rFonts w:asciiTheme="minorHAnsi" w:hAnsiTheme="minorHAnsi" w:cstheme="minorHAnsi"/>
                <w:b/>
                <w:bCs/>
                <w:sz w:val="26"/>
                <w:szCs w:val="26"/>
              </w:rPr>
              <w:t>Broj računa</w:t>
            </w:r>
          </w:p>
        </w:tc>
        <w:tc>
          <w:tcPr>
            <w:tcW w:w="4948" w:type="dxa"/>
            <w:tcBorders>
              <w:top w:val="nil"/>
              <w:left w:val="single" w:sz="4" w:space="0" w:color="auto"/>
              <w:bottom w:val="single" w:sz="4" w:space="0" w:color="auto"/>
              <w:right w:val="single" w:sz="4" w:space="0" w:color="auto"/>
            </w:tcBorders>
            <w:vAlign w:val="center"/>
          </w:tcPr>
          <w:p w14:paraId="451B9234"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743A25" w:rsidRPr="00EB3DA3" w14:paraId="6E96A536" w14:textId="77777777" w:rsidTr="00E04510">
        <w:trPr>
          <w:trHeight w:val="755"/>
        </w:trPr>
        <w:tc>
          <w:tcPr>
            <w:tcW w:w="4644" w:type="dxa"/>
            <w:tcBorders>
              <w:top w:val="single" w:sz="4" w:space="0" w:color="auto"/>
              <w:left w:val="single" w:sz="4" w:space="0" w:color="auto"/>
              <w:bottom w:val="single" w:sz="4" w:space="0" w:color="auto"/>
              <w:right w:val="single" w:sz="4" w:space="0" w:color="auto"/>
            </w:tcBorders>
            <w:vAlign w:val="center"/>
          </w:tcPr>
          <w:p w14:paraId="7BBCCFA0" w14:textId="5DCD4B10"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0F44F0">
              <w:rPr>
                <w:rFonts w:asciiTheme="minorHAnsi" w:hAnsiTheme="minorHAnsi" w:cstheme="minorHAnsi"/>
                <w:i/>
                <w:iCs/>
                <w:sz w:val="24"/>
                <w:szCs w:val="24"/>
              </w:rPr>
              <w:t>Kontakt osoba ponuditelja</w:t>
            </w:r>
          </w:p>
        </w:tc>
        <w:tc>
          <w:tcPr>
            <w:tcW w:w="4948" w:type="dxa"/>
            <w:tcBorders>
              <w:top w:val="single" w:sz="4" w:space="0" w:color="auto"/>
              <w:left w:val="single" w:sz="4" w:space="0" w:color="auto"/>
              <w:bottom w:val="single" w:sz="4" w:space="0" w:color="auto"/>
              <w:right w:val="single" w:sz="4" w:space="0" w:color="auto"/>
            </w:tcBorders>
            <w:vAlign w:val="center"/>
          </w:tcPr>
          <w:p w14:paraId="15761880"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p>
        </w:tc>
      </w:tr>
      <w:tr w:rsidR="00B308C6" w:rsidRPr="00EB3DA3" w14:paraId="65B34D6A" w14:textId="77777777" w:rsidTr="00FF0E4A">
        <w:trPr>
          <w:trHeight w:val="755"/>
        </w:trPr>
        <w:tc>
          <w:tcPr>
            <w:tcW w:w="4644" w:type="dxa"/>
            <w:tcBorders>
              <w:top w:val="single" w:sz="4" w:space="0" w:color="auto"/>
              <w:left w:val="single" w:sz="4" w:space="0" w:color="auto"/>
              <w:bottom w:val="single" w:sz="4" w:space="0" w:color="auto"/>
              <w:right w:val="single" w:sz="4" w:space="0" w:color="auto"/>
            </w:tcBorders>
            <w:vAlign w:val="center"/>
          </w:tcPr>
          <w:p w14:paraId="372E8BE6" w14:textId="16CEC181" w:rsidR="00B308C6" w:rsidRPr="00EB3DA3" w:rsidRDefault="00B308C6"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sz w:val="24"/>
                <w:szCs w:val="24"/>
              </w:rPr>
              <w:t>Broj telefona</w:t>
            </w:r>
          </w:p>
        </w:tc>
        <w:tc>
          <w:tcPr>
            <w:tcW w:w="4948" w:type="dxa"/>
            <w:tcBorders>
              <w:top w:val="single" w:sz="4" w:space="0" w:color="auto"/>
              <w:left w:val="single" w:sz="4" w:space="0" w:color="auto"/>
              <w:bottom w:val="single" w:sz="4" w:space="0" w:color="auto"/>
              <w:right w:val="single" w:sz="4" w:space="0" w:color="auto"/>
            </w:tcBorders>
            <w:vAlign w:val="center"/>
          </w:tcPr>
          <w:p w14:paraId="0FB9CB27" w14:textId="6E8BD083" w:rsidR="00B308C6" w:rsidRPr="00EB3DA3" w:rsidRDefault="00B308C6" w:rsidP="00743A25">
            <w:pPr>
              <w:pStyle w:val="Bezproreda"/>
              <w:spacing w:line="276" w:lineRule="auto"/>
              <w:ind w:left="0"/>
              <w:jc w:val="both"/>
              <w:rPr>
                <w:rFonts w:asciiTheme="minorHAnsi" w:hAnsiTheme="minorHAnsi" w:cstheme="minorHAnsi"/>
                <w:sz w:val="24"/>
                <w:szCs w:val="24"/>
              </w:rPr>
            </w:pPr>
          </w:p>
        </w:tc>
      </w:tr>
      <w:tr w:rsidR="00B308C6" w:rsidRPr="00EB3DA3" w14:paraId="56A2D03E" w14:textId="77777777" w:rsidTr="00F83462">
        <w:trPr>
          <w:trHeight w:val="755"/>
        </w:trPr>
        <w:tc>
          <w:tcPr>
            <w:tcW w:w="4644" w:type="dxa"/>
            <w:tcBorders>
              <w:top w:val="single" w:sz="4" w:space="0" w:color="auto"/>
              <w:left w:val="single" w:sz="4" w:space="0" w:color="auto"/>
              <w:bottom w:val="single" w:sz="4" w:space="0" w:color="auto"/>
              <w:right w:val="single" w:sz="4" w:space="0" w:color="auto"/>
            </w:tcBorders>
            <w:vAlign w:val="center"/>
          </w:tcPr>
          <w:p w14:paraId="6C776F61" w14:textId="5DC732CD" w:rsidR="00B308C6" w:rsidRPr="00EB3DA3" w:rsidRDefault="00B308C6"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sz w:val="24"/>
                <w:szCs w:val="24"/>
              </w:rPr>
              <w:t>Broj faksa ako je primjenjivo</w:t>
            </w:r>
          </w:p>
        </w:tc>
        <w:tc>
          <w:tcPr>
            <w:tcW w:w="4948" w:type="dxa"/>
            <w:tcBorders>
              <w:top w:val="single" w:sz="4" w:space="0" w:color="auto"/>
              <w:left w:val="single" w:sz="4" w:space="0" w:color="auto"/>
              <w:bottom w:val="single" w:sz="4" w:space="0" w:color="auto"/>
              <w:right w:val="single" w:sz="4" w:space="0" w:color="auto"/>
            </w:tcBorders>
            <w:vAlign w:val="center"/>
          </w:tcPr>
          <w:p w14:paraId="30C37D18" w14:textId="77777777" w:rsidR="00B308C6" w:rsidRPr="00EB3DA3" w:rsidRDefault="00B308C6" w:rsidP="00743A25">
            <w:pPr>
              <w:pStyle w:val="Bezproreda"/>
              <w:spacing w:line="276" w:lineRule="auto"/>
              <w:ind w:left="0"/>
              <w:jc w:val="both"/>
              <w:rPr>
                <w:rFonts w:asciiTheme="minorHAnsi" w:hAnsiTheme="minorHAnsi" w:cstheme="minorHAnsi"/>
                <w:sz w:val="24"/>
                <w:szCs w:val="24"/>
              </w:rPr>
            </w:pPr>
          </w:p>
        </w:tc>
      </w:tr>
      <w:tr w:rsidR="00743A25" w:rsidRPr="00EB3DA3" w14:paraId="7D956F89" w14:textId="77777777" w:rsidTr="00E04510">
        <w:trPr>
          <w:trHeight w:val="755"/>
        </w:trPr>
        <w:tc>
          <w:tcPr>
            <w:tcW w:w="4644" w:type="dxa"/>
            <w:tcBorders>
              <w:top w:val="single" w:sz="4" w:space="0" w:color="auto"/>
              <w:left w:val="single" w:sz="4" w:space="0" w:color="auto"/>
              <w:bottom w:val="single" w:sz="4" w:space="0" w:color="auto"/>
              <w:right w:val="single" w:sz="4" w:space="0" w:color="auto"/>
            </w:tcBorders>
            <w:vAlign w:val="center"/>
            <w:hideMark/>
          </w:tcPr>
          <w:p w14:paraId="1038ED89" w14:textId="77777777"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b/>
                <w:bCs/>
                <w:sz w:val="24"/>
                <w:szCs w:val="24"/>
                <w:u w:val="single"/>
              </w:rPr>
              <w:t xml:space="preserve">Sudjelovanje </w:t>
            </w:r>
            <w:proofErr w:type="spellStart"/>
            <w:r w:rsidRPr="00EB3DA3">
              <w:rPr>
                <w:rFonts w:asciiTheme="minorHAnsi" w:hAnsiTheme="minorHAnsi" w:cstheme="minorHAnsi"/>
                <w:b/>
                <w:bCs/>
                <w:sz w:val="24"/>
                <w:szCs w:val="24"/>
                <w:u w:val="single"/>
              </w:rPr>
              <w:t>podugovaratelja</w:t>
            </w:r>
            <w:proofErr w:type="spellEnd"/>
            <w:r w:rsidRPr="00EB3DA3">
              <w:rPr>
                <w:rFonts w:asciiTheme="minorHAnsi" w:hAnsiTheme="minorHAnsi" w:cstheme="minorHAnsi"/>
                <w:b/>
                <w:bCs/>
                <w:sz w:val="24"/>
                <w:szCs w:val="24"/>
                <w:u w:val="single"/>
              </w:rPr>
              <w:t xml:space="preserve"> (zaokružiti)</w:t>
            </w:r>
          </w:p>
        </w:tc>
        <w:tc>
          <w:tcPr>
            <w:tcW w:w="4948" w:type="dxa"/>
            <w:tcBorders>
              <w:top w:val="single" w:sz="4" w:space="0" w:color="auto"/>
              <w:left w:val="single" w:sz="4" w:space="0" w:color="auto"/>
              <w:bottom w:val="single" w:sz="4" w:space="0" w:color="auto"/>
              <w:right w:val="single" w:sz="4" w:space="0" w:color="auto"/>
            </w:tcBorders>
            <w:vAlign w:val="center"/>
            <w:hideMark/>
          </w:tcPr>
          <w:p w14:paraId="72FD6194"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DA                 NE</w:t>
            </w:r>
          </w:p>
        </w:tc>
      </w:tr>
      <w:tr w:rsidR="00743A25" w:rsidRPr="00EB3DA3" w14:paraId="19440EB0" w14:textId="77777777" w:rsidTr="00E04510">
        <w:trPr>
          <w:trHeight w:val="759"/>
        </w:trPr>
        <w:tc>
          <w:tcPr>
            <w:tcW w:w="4644" w:type="dxa"/>
            <w:tcBorders>
              <w:top w:val="single" w:sz="4" w:space="0" w:color="auto"/>
              <w:left w:val="single" w:sz="4" w:space="0" w:color="auto"/>
              <w:bottom w:val="single" w:sz="4" w:space="0" w:color="auto"/>
              <w:right w:val="single" w:sz="4" w:space="0" w:color="auto"/>
            </w:tcBorders>
            <w:vAlign w:val="center"/>
            <w:hideMark/>
          </w:tcPr>
          <w:p w14:paraId="68E4D5E0" w14:textId="77777777"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sz w:val="24"/>
                <w:szCs w:val="24"/>
              </w:rPr>
              <w:t xml:space="preserve">Naziv i sjedište </w:t>
            </w:r>
            <w:proofErr w:type="spellStart"/>
            <w:r w:rsidRPr="00EB3DA3">
              <w:rPr>
                <w:rFonts w:asciiTheme="minorHAnsi" w:hAnsiTheme="minorHAnsi" w:cstheme="minorHAnsi"/>
                <w:sz w:val="24"/>
                <w:szCs w:val="24"/>
              </w:rPr>
              <w:t>podugovaratelja</w:t>
            </w:r>
            <w:proofErr w:type="spellEnd"/>
            <w:r w:rsidRPr="00EB3DA3">
              <w:rPr>
                <w:rFonts w:asciiTheme="minorHAnsi" w:hAnsiTheme="minorHAnsi" w:cstheme="minorHAnsi"/>
                <w:sz w:val="24"/>
                <w:szCs w:val="24"/>
              </w:rPr>
              <w:t xml:space="preserve"> </w:t>
            </w:r>
            <w:r w:rsidRPr="00EB3DA3">
              <w:rPr>
                <w:rFonts w:asciiTheme="minorHAnsi" w:hAnsiTheme="minorHAnsi" w:cstheme="minorHAnsi"/>
                <w:b/>
                <w:bCs/>
                <w:sz w:val="24"/>
                <w:szCs w:val="24"/>
              </w:rPr>
              <w:t>(ako je primjenjivo)</w:t>
            </w:r>
            <w:r w:rsidRPr="00EB3DA3">
              <w:rPr>
                <w:rFonts w:asciiTheme="minorHAnsi" w:hAnsiTheme="minorHAnsi" w:cstheme="minorHAnsi"/>
                <w:sz w:val="24"/>
                <w:szCs w:val="24"/>
              </w:rPr>
              <w:t xml:space="preserve"> </w:t>
            </w:r>
          </w:p>
        </w:tc>
        <w:tc>
          <w:tcPr>
            <w:tcW w:w="4948" w:type="dxa"/>
            <w:tcBorders>
              <w:top w:val="single" w:sz="4" w:space="0" w:color="auto"/>
              <w:left w:val="single" w:sz="4" w:space="0" w:color="auto"/>
              <w:bottom w:val="single" w:sz="4" w:space="0" w:color="auto"/>
              <w:right w:val="single" w:sz="4" w:space="0" w:color="auto"/>
            </w:tcBorders>
            <w:vAlign w:val="center"/>
          </w:tcPr>
          <w:p w14:paraId="2DEDDD00"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p>
        </w:tc>
      </w:tr>
      <w:tr w:rsidR="00743A25" w:rsidRPr="00EB3DA3" w14:paraId="63BE9B41" w14:textId="77777777" w:rsidTr="00E04510">
        <w:trPr>
          <w:trHeight w:val="1418"/>
        </w:trPr>
        <w:tc>
          <w:tcPr>
            <w:tcW w:w="4644" w:type="dxa"/>
            <w:tcBorders>
              <w:top w:val="single" w:sz="4" w:space="0" w:color="auto"/>
              <w:left w:val="single" w:sz="4" w:space="0" w:color="auto"/>
              <w:bottom w:val="single" w:sz="4" w:space="0" w:color="auto"/>
              <w:right w:val="single" w:sz="4" w:space="0" w:color="auto"/>
            </w:tcBorders>
            <w:vAlign w:val="center"/>
            <w:hideMark/>
          </w:tcPr>
          <w:p w14:paraId="62F42690" w14:textId="77777777"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sz w:val="24"/>
                <w:szCs w:val="24"/>
              </w:rPr>
              <w:lastRenderedPageBreak/>
              <w:t xml:space="preserve">Dio ugovora koji će izvršavati </w:t>
            </w:r>
            <w:proofErr w:type="spellStart"/>
            <w:r w:rsidRPr="00EB3DA3">
              <w:rPr>
                <w:rFonts w:asciiTheme="minorHAnsi" w:hAnsiTheme="minorHAnsi" w:cstheme="minorHAnsi"/>
                <w:sz w:val="24"/>
                <w:szCs w:val="24"/>
              </w:rPr>
              <w:t>podugovaratelj</w:t>
            </w:r>
            <w:proofErr w:type="spellEnd"/>
            <w:r w:rsidRPr="00EB3DA3">
              <w:rPr>
                <w:rFonts w:asciiTheme="minorHAnsi" w:hAnsiTheme="minorHAnsi" w:cstheme="minorHAnsi"/>
                <w:sz w:val="24"/>
                <w:szCs w:val="24"/>
              </w:rPr>
              <w:t xml:space="preserve"> (predmet, količina, vrijednost podugovora i postotni dio ugovora koji se daje u podugovor) </w:t>
            </w:r>
            <w:r w:rsidRPr="00EB3DA3">
              <w:rPr>
                <w:rFonts w:asciiTheme="minorHAnsi" w:hAnsiTheme="minorHAnsi" w:cstheme="minorHAnsi"/>
                <w:b/>
                <w:bCs/>
                <w:sz w:val="24"/>
                <w:szCs w:val="24"/>
              </w:rPr>
              <w:t>(ako je primjenjivo)</w:t>
            </w:r>
          </w:p>
        </w:tc>
        <w:tc>
          <w:tcPr>
            <w:tcW w:w="4948" w:type="dxa"/>
            <w:tcBorders>
              <w:top w:val="single" w:sz="4" w:space="0" w:color="auto"/>
              <w:left w:val="single" w:sz="4" w:space="0" w:color="auto"/>
              <w:bottom w:val="single" w:sz="4" w:space="0" w:color="auto"/>
              <w:right w:val="single" w:sz="4" w:space="0" w:color="auto"/>
            </w:tcBorders>
            <w:vAlign w:val="center"/>
          </w:tcPr>
          <w:p w14:paraId="4B785E18"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p>
        </w:tc>
      </w:tr>
      <w:tr w:rsidR="00743A25" w:rsidRPr="00EB3DA3" w14:paraId="18AE35B2" w14:textId="77777777" w:rsidTr="00E04510">
        <w:trPr>
          <w:trHeight w:val="367"/>
        </w:trPr>
        <w:tc>
          <w:tcPr>
            <w:tcW w:w="4644" w:type="dxa"/>
            <w:tcBorders>
              <w:top w:val="single" w:sz="4" w:space="0" w:color="auto"/>
              <w:left w:val="single" w:sz="4" w:space="0" w:color="auto"/>
              <w:bottom w:val="single" w:sz="4" w:space="0" w:color="auto"/>
              <w:right w:val="single" w:sz="4" w:space="0" w:color="auto"/>
            </w:tcBorders>
            <w:vAlign w:val="center"/>
            <w:hideMark/>
          </w:tcPr>
          <w:p w14:paraId="2256F2F8" w14:textId="77777777"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b/>
                <w:bCs/>
                <w:sz w:val="24"/>
                <w:szCs w:val="24"/>
                <w:u w:val="single"/>
              </w:rPr>
              <w:t>Sudjelovanje zajednice ponuditelja (zaokružiti)</w:t>
            </w:r>
          </w:p>
        </w:tc>
        <w:tc>
          <w:tcPr>
            <w:tcW w:w="4948" w:type="dxa"/>
            <w:tcBorders>
              <w:top w:val="single" w:sz="4" w:space="0" w:color="auto"/>
              <w:left w:val="single" w:sz="4" w:space="0" w:color="auto"/>
              <w:bottom w:val="single" w:sz="4" w:space="0" w:color="auto"/>
              <w:right w:val="single" w:sz="4" w:space="0" w:color="auto"/>
            </w:tcBorders>
            <w:vAlign w:val="center"/>
            <w:hideMark/>
          </w:tcPr>
          <w:p w14:paraId="7CB3CC36"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DA                 NE</w:t>
            </w:r>
          </w:p>
        </w:tc>
      </w:tr>
      <w:tr w:rsidR="00743A25" w:rsidRPr="00EB3DA3" w14:paraId="4A9A23EC" w14:textId="77777777" w:rsidTr="00E04510">
        <w:trPr>
          <w:trHeight w:val="367"/>
        </w:trPr>
        <w:tc>
          <w:tcPr>
            <w:tcW w:w="4644" w:type="dxa"/>
            <w:tcBorders>
              <w:top w:val="single" w:sz="4" w:space="0" w:color="auto"/>
              <w:left w:val="single" w:sz="4" w:space="0" w:color="auto"/>
              <w:bottom w:val="single" w:sz="4" w:space="0" w:color="auto"/>
              <w:right w:val="single" w:sz="4" w:space="0" w:color="auto"/>
            </w:tcBorders>
            <w:vAlign w:val="center"/>
            <w:hideMark/>
          </w:tcPr>
          <w:p w14:paraId="6E4EADBA" w14:textId="77777777"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sz w:val="24"/>
                <w:szCs w:val="24"/>
              </w:rPr>
              <w:t xml:space="preserve">Naziv i sjedište člana zajednice ponuditelja </w:t>
            </w:r>
            <w:r w:rsidRPr="00EB3DA3">
              <w:rPr>
                <w:rFonts w:asciiTheme="minorHAnsi" w:hAnsiTheme="minorHAnsi" w:cstheme="minorHAnsi"/>
                <w:b/>
                <w:bCs/>
                <w:sz w:val="24"/>
                <w:szCs w:val="24"/>
              </w:rPr>
              <w:t>(ako je primjenjivo)</w:t>
            </w:r>
          </w:p>
        </w:tc>
        <w:tc>
          <w:tcPr>
            <w:tcW w:w="4948" w:type="dxa"/>
            <w:tcBorders>
              <w:top w:val="single" w:sz="4" w:space="0" w:color="auto"/>
              <w:left w:val="single" w:sz="4" w:space="0" w:color="auto"/>
              <w:bottom w:val="single" w:sz="4" w:space="0" w:color="auto"/>
              <w:right w:val="single" w:sz="4" w:space="0" w:color="auto"/>
            </w:tcBorders>
            <w:vAlign w:val="center"/>
          </w:tcPr>
          <w:p w14:paraId="5B6B9E06"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p>
        </w:tc>
      </w:tr>
      <w:tr w:rsidR="00743A25" w:rsidRPr="00EB3DA3" w14:paraId="6EAA1C05" w14:textId="77777777" w:rsidTr="00E04510">
        <w:trPr>
          <w:trHeight w:val="367"/>
        </w:trPr>
        <w:tc>
          <w:tcPr>
            <w:tcW w:w="4644" w:type="dxa"/>
            <w:tcBorders>
              <w:top w:val="single" w:sz="4" w:space="0" w:color="auto"/>
              <w:left w:val="single" w:sz="4" w:space="0" w:color="auto"/>
              <w:bottom w:val="single" w:sz="4" w:space="0" w:color="auto"/>
              <w:right w:val="single" w:sz="4" w:space="0" w:color="auto"/>
            </w:tcBorders>
            <w:vAlign w:val="center"/>
            <w:hideMark/>
          </w:tcPr>
          <w:p w14:paraId="1660E31D"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Predmet, količina, vrijednost i postotni udio za članove zajednice ponuditelja </w:t>
            </w:r>
            <w:r w:rsidRPr="00EB3DA3">
              <w:rPr>
                <w:rFonts w:asciiTheme="minorHAnsi" w:hAnsiTheme="minorHAnsi" w:cstheme="minorHAnsi"/>
                <w:b/>
                <w:bCs/>
                <w:sz w:val="24"/>
                <w:szCs w:val="24"/>
              </w:rPr>
              <w:t>(ako je primjenjivo)</w:t>
            </w:r>
          </w:p>
        </w:tc>
        <w:tc>
          <w:tcPr>
            <w:tcW w:w="4948" w:type="dxa"/>
            <w:tcBorders>
              <w:top w:val="single" w:sz="4" w:space="0" w:color="auto"/>
              <w:left w:val="single" w:sz="4" w:space="0" w:color="auto"/>
              <w:bottom w:val="single" w:sz="4" w:space="0" w:color="auto"/>
              <w:right w:val="single" w:sz="4" w:space="0" w:color="auto"/>
            </w:tcBorders>
            <w:vAlign w:val="center"/>
          </w:tcPr>
          <w:p w14:paraId="1DF582DD"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p>
        </w:tc>
      </w:tr>
    </w:tbl>
    <w:p w14:paraId="23C69238" w14:textId="77777777" w:rsidR="00601E2D" w:rsidRPr="00EB3DA3" w:rsidRDefault="00601E2D" w:rsidP="00601E2D">
      <w:pPr>
        <w:pStyle w:val="Bezproreda"/>
        <w:ind w:left="0"/>
        <w:jc w:val="both"/>
        <w:rPr>
          <w:rFonts w:asciiTheme="minorHAnsi" w:hAnsiTheme="minorHAnsi" w:cstheme="minorHAnsi"/>
          <w:sz w:val="24"/>
          <w:szCs w:val="24"/>
        </w:rPr>
      </w:pPr>
    </w:p>
    <w:p w14:paraId="13E43BBF" w14:textId="77777777" w:rsidR="00601E2D" w:rsidRPr="000F44F0" w:rsidRDefault="00601E2D" w:rsidP="00601E2D">
      <w:pPr>
        <w:pStyle w:val="Bezproreda"/>
        <w:ind w:left="0"/>
        <w:jc w:val="both"/>
        <w:rPr>
          <w:rFonts w:asciiTheme="minorHAnsi" w:hAnsiTheme="minorHAnsi" w:cstheme="minorHAnsi"/>
          <w:b/>
          <w:i/>
          <w:iCs/>
          <w:sz w:val="26"/>
          <w:szCs w:val="26"/>
        </w:rPr>
      </w:pPr>
      <w:r w:rsidRPr="000F44F0">
        <w:rPr>
          <w:rFonts w:asciiTheme="minorHAnsi" w:hAnsiTheme="minorHAnsi" w:cstheme="minorHAnsi"/>
          <w:b/>
          <w:i/>
          <w:iCs/>
          <w:sz w:val="26"/>
          <w:szCs w:val="26"/>
        </w:rPr>
        <w:t>Cijena ponude: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962"/>
      </w:tblGrid>
      <w:tr w:rsidR="00601E2D" w:rsidRPr="00EB3DA3" w14:paraId="21485ADC" w14:textId="77777777" w:rsidTr="00E04510">
        <w:trPr>
          <w:trHeight w:val="425"/>
        </w:trPr>
        <w:tc>
          <w:tcPr>
            <w:tcW w:w="4644" w:type="dxa"/>
            <w:tcBorders>
              <w:top w:val="single" w:sz="4" w:space="0" w:color="auto"/>
              <w:left w:val="single" w:sz="4" w:space="0" w:color="auto"/>
              <w:bottom w:val="single" w:sz="4" w:space="0" w:color="auto"/>
              <w:right w:val="single" w:sz="4" w:space="0" w:color="auto"/>
            </w:tcBorders>
            <w:vAlign w:val="center"/>
            <w:hideMark/>
          </w:tcPr>
          <w:p w14:paraId="35D4DA37" w14:textId="556390C6" w:rsidR="00601E2D" w:rsidRPr="00EB3DA3" w:rsidRDefault="00601E2D" w:rsidP="00E04510">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Cijena ponude bez PDV-a</w:t>
            </w:r>
            <w:r w:rsidR="00B308C6">
              <w:rPr>
                <w:rFonts w:asciiTheme="minorHAnsi" w:hAnsiTheme="minorHAnsi" w:cstheme="minorHAnsi"/>
                <w:sz w:val="24"/>
                <w:szCs w:val="24"/>
              </w:rPr>
              <w:t xml:space="preserve"> u </w:t>
            </w:r>
            <w:r w:rsidR="006D2A69">
              <w:rPr>
                <w:rFonts w:asciiTheme="minorHAnsi" w:hAnsiTheme="minorHAnsi" w:cstheme="minorHAnsi"/>
                <w:sz w:val="24"/>
                <w:szCs w:val="24"/>
              </w:rPr>
              <w:t>EUR</w:t>
            </w:r>
          </w:p>
        </w:tc>
        <w:tc>
          <w:tcPr>
            <w:tcW w:w="4962" w:type="dxa"/>
            <w:tcBorders>
              <w:top w:val="single" w:sz="4" w:space="0" w:color="auto"/>
              <w:left w:val="single" w:sz="4" w:space="0" w:color="auto"/>
              <w:bottom w:val="single" w:sz="4" w:space="0" w:color="auto"/>
              <w:right w:val="single" w:sz="4" w:space="0" w:color="auto"/>
            </w:tcBorders>
            <w:vAlign w:val="center"/>
          </w:tcPr>
          <w:p w14:paraId="41C442ED"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3CBAAB32" w14:textId="77777777" w:rsidTr="00E04510">
        <w:trPr>
          <w:trHeight w:val="425"/>
        </w:trPr>
        <w:tc>
          <w:tcPr>
            <w:tcW w:w="4644" w:type="dxa"/>
            <w:tcBorders>
              <w:top w:val="single" w:sz="4" w:space="0" w:color="auto"/>
              <w:left w:val="single" w:sz="4" w:space="0" w:color="auto"/>
              <w:bottom w:val="single" w:sz="4" w:space="0" w:color="auto"/>
              <w:right w:val="single" w:sz="4" w:space="0" w:color="auto"/>
            </w:tcBorders>
            <w:vAlign w:val="center"/>
            <w:hideMark/>
          </w:tcPr>
          <w:p w14:paraId="6FD27ED0" w14:textId="66C5E2AF" w:rsidR="00601E2D" w:rsidRPr="00EB3DA3" w:rsidRDefault="00601E2D" w:rsidP="00E04510">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Iznos poreza na dodanu vrijednost</w:t>
            </w:r>
            <w:r w:rsidRPr="00EB3DA3">
              <w:rPr>
                <w:rStyle w:val="Referencafusnote"/>
                <w:rFonts w:asciiTheme="minorHAnsi" w:hAnsiTheme="minorHAnsi" w:cstheme="minorHAnsi"/>
                <w:sz w:val="24"/>
                <w:szCs w:val="24"/>
              </w:rPr>
              <w:footnoteReference w:id="2"/>
            </w:r>
            <w:r w:rsidR="00B308C6">
              <w:rPr>
                <w:rFonts w:asciiTheme="minorHAnsi" w:hAnsiTheme="minorHAnsi" w:cstheme="minorHAnsi"/>
                <w:sz w:val="24"/>
                <w:szCs w:val="24"/>
              </w:rPr>
              <w:t xml:space="preserve"> u </w:t>
            </w:r>
            <w:r w:rsidR="006D2A69">
              <w:rPr>
                <w:rFonts w:asciiTheme="minorHAnsi" w:hAnsiTheme="minorHAnsi" w:cstheme="minorHAnsi"/>
                <w:sz w:val="24"/>
                <w:szCs w:val="24"/>
              </w:rPr>
              <w:t>EUR</w:t>
            </w:r>
          </w:p>
        </w:tc>
        <w:tc>
          <w:tcPr>
            <w:tcW w:w="4962" w:type="dxa"/>
            <w:tcBorders>
              <w:top w:val="single" w:sz="4" w:space="0" w:color="auto"/>
              <w:left w:val="single" w:sz="4" w:space="0" w:color="auto"/>
              <w:bottom w:val="single" w:sz="4" w:space="0" w:color="auto"/>
              <w:right w:val="single" w:sz="4" w:space="0" w:color="auto"/>
            </w:tcBorders>
            <w:vAlign w:val="center"/>
          </w:tcPr>
          <w:p w14:paraId="7957EA0B"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51764E99" w14:textId="77777777" w:rsidTr="00E04510">
        <w:trPr>
          <w:trHeight w:val="425"/>
        </w:trPr>
        <w:tc>
          <w:tcPr>
            <w:tcW w:w="4644" w:type="dxa"/>
            <w:tcBorders>
              <w:top w:val="single" w:sz="4" w:space="0" w:color="auto"/>
              <w:left w:val="single" w:sz="4" w:space="0" w:color="auto"/>
              <w:bottom w:val="single" w:sz="4" w:space="0" w:color="auto"/>
              <w:right w:val="single" w:sz="4" w:space="0" w:color="auto"/>
            </w:tcBorders>
            <w:vAlign w:val="center"/>
            <w:hideMark/>
          </w:tcPr>
          <w:p w14:paraId="60467919" w14:textId="75C0AFA3" w:rsidR="00601E2D" w:rsidRPr="00EB3DA3" w:rsidRDefault="00601E2D" w:rsidP="00E04510">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Cijena ponude s PDV-om</w:t>
            </w:r>
            <w:r w:rsidR="00B308C6">
              <w:rPr>
                <w:rFonts w:asciiTheme="minorHAnsi" w:hAnsiTheme="minorHAnsi" w:cstheme="minorHAnsi"/>
                <w:sz w:val="24"/>
                <w:szCs w:val="24"/>
              </w:rPr>
              <w:t xml:space="preserve"> u </w:t>
            </w:r>
            <w:r w:rsidR="006D2A69">
              <w:rPr>
                <w:rFonts w:asciiTheme="minorHAnsi" w:hAnsiTheme="minorHAnsi" w:cstheme="minorHAnsi"/>
                <w:sz w:val="24"/>
                <w:szCs w:val="24"/>
              </w:rPr>
              <w:t>EUR</w:t>
            </w:r>
          </w:p>
        </w:tc>
        <w:tc>
          <w:tcPr>
            <w:tcW w:w="4962" w:type="dxa"/>
            <w:tcBorders>
              <w:top w:val="single" w:sz="4" w:space="0" w:color="auto"/>
              <w:left w:val="single" w:sz="4" w:space="0" w:color="auto"/>
              <w:bottom w:val="single" w:sz="4" w:space="0" w:color="auto"/>
              <w:right w:val="single" w:sz="4" w:space="0" w:color="auto"/>
            </w:tcBorders>
            <w:vAlign w:val="center"/>
          </w:tcPr>
          <w:p w14:paraId="0AA0AF6B"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bl>
    <w:p w14:paraId="42B21C4C" w14:textId="77777777" w:rsidR="00601E2D" w:rsidRPr="00EB3DA3" w:rsidRDefault="00601E2D" w:rsidP="00601E2D">
      <w:pPr>
        <w:pStyle w:val="Bezproreda"/>
        <w:ind w:left="0"/>
        <w:jc w:val="both"/>
        <w:rPr>
          <w:rFonts w:asciiTheme="minorHAnsi" w:hAnsiTheme="minorHAnsi" w:cstheme="minorHAnsi"/>
          <w:color w:val="FF0000"/>
          <w:sz w:val="24"/>
          <w:szCs w:val="24"/>
        </w:rPr>
      </w:pPr>
    </w:p>
    <w:p w14:paraId="45F46BD9" w14:textId="77777777" w:rsidR="00601E2D" w:rsidRPr="00EB3DA3" w:rsidRDefault="00601E2D" w:rsidP="00601E2D">
      <w:pPr>
        <w:pStyle w:val="Bezproreda"/>
        <w:ind w:left="0"/>
        <w:jc w:val="both"/>
        <w:rPr>
          <w:rFonts w:asciiTheme="minorHAnsi" w:hAnsiTheme="minorHAnsi" w:cstheme="minorHAnsi"/>
          <w:sz w:val="24"/>
          <w:szCs w:val="24"/>
        </w:rPr>
      </w:pPr>
      <w:r w:rsidRPr="00EB3DA3">
        <w:rPr>
          <w:rFonts w:asciiTheme="minorHAnsi" w:hAnsiTheme="minorHAnsi" w:cstheme="minorHAnsi"/>
          <w:b/>
          <w:sz w:val="24"/>
          <w:szCs w:val="24"/>
        </w:rPr>
        <w:t xml:space="preserve">Rok valjanosti ponude: </w:t>
      </w:r>
      <w:r w:rsidRPr="00E62F04">
        <w:rPr>
          <w:rFonts w:asciiTheme="minorHAnsi" w:hAnsiTheme="minorHAnsi" w:cstheme="minorHAnsi"/>
          <w:sz w:val="24"/>
          <w:szCs w:val="24"/>
        </w:rPr>
        <w:t>60 dana od isteka roka za dostavu ponuda.</w:t>
      </w:r>
    </w:p>
    <w:p w14:paraId="4CDA2E4F" w14:textId="77777777" w:rsidR="00601E2D" w:rsidRPr="00EB3DA3" w:rsidRDefault="00601E2D" w:rsidP="00601E2D">
      <w:pPr>
        <w:pStyle w:val="Bezproreda"/>
        <w:ind w:left="0"/>
        <w:jc w:val="both"/>
        <w:rPr>
          <w:rFonts w:asciiTheme="minorHAnsi" w:hAnsiTheme="minorHAnsi" w:cstheme="minorHAnsi"/>
          <w:sz w:val="24"/>
          <w:szCs w:val="24"/>
        </w:rPr>
      </w:pPr>
    </w:p>
    <w:p w14:paraId="692F7BAA" w14:textId="77777777" w:rsidR="00601E2D" w:rsidRPr="00EB3DA3" w:rsidRDefault="00601E2D" w:rsidP="00601E2D">
      <w:pPr>
        <w:pStyle w:val="Bezproreda"/>
        <w:jc w:val="both"/>
        <w:rPr>
          <w:rFonts w:asciiTheme="minorHAnsi" w:hAnsiTheme="minorHAnsi" w:cstheme="minorHAnsi"/>
          <w:bCs/>
          <w:sz w:val="24"/>
          <w:szCs w:val="24"/>
        </w:rPr>
      </w:pPr>
      <w:r w:rsidRPr="00EB3DA3">
        <w:rPr>
          <w:rFonts w:asciiTheme="minorHAnsi" w:hAnsiTheme="minorHAnsi" w:cstheme="minorHAnsi"/>
          <w:sz w:val="24"/>
          <w:szCs w:val="24"/>
        </w:rPr>
        <w:t xml:space="preserve">                                                                                          ZA PONUDITELJA:</w:t>
      </w:r>
    </w:p>
    <w:p w14:paraId="5DA82955" w14:textId="77777777" w:rsidR="00601E2D" w:rsidRPr="00EB3DA3" w:rsidRDefault="00601E2D" w:rsidP="00601E2D">
      <w:pPr>
        <w:pStyle w:val="Bezproreda"/>
        <w:ind w:left="0"/>
        <w:jc w:val="both"/>
        <w:rPr>
          <w:rFonts w:asciiTheme="minorHAnsi" w:hAnsiTheme="minorHAnsi" w:cstheme="minorHAnsi"/>
          <w:sz w:val="24"/>
          <w:szCs w:val="24"/>
        </w:rPr>
      </w:pPr>
    </w:p>
    <w:p w14:paraId="17469665" w14:textId="77777777" w:rsidR="00601E2D" w:rsidRPr="00EB3DA3" w:rsidRDefault="00601E2D" w:rsidP="00601E2D">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                             M.P.</w:t>
      </w:r>
      <w:r w:rsidRPr="00EB3DA3">
        <w:rPr>
          <w:rFonts w:asciiTheme="minorHAnsi" w:hAnsiTheme="minorHAnsi" w:cstheme="minorHAnsi"/>
          <w:sz w:val="24"/>
          <w:szCs w:val="24"/>
        </w:rPr>
        <w:tab/>
        <w:t xml:space="preserve">                                        _____________________________________</w:t>
      </w:r>
    </w:p>
    <w:p w14:paraId="0A04657B" w14:textId="77777777" w:rsidR="00601E2D" w:rsidRPr="00EB3DA3" w:rsidRDefault="00601E2D" w:rsidP="00601E2D">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                                                                      (ime, prezime, funkcija  </w:t>
      </w:r>
      <w:r w:rsidRPr="000A05D2">
        <w:rPr>
          <w:rFonts w:asciiTheme="minorHAnsi" w:hAnsiTheme="minorHAnsi" w:cstheme="minorHAnsi"/>
          <w:b/>
          <w:bCs/>
          <w:sz w:val="24"/>
          <w:szCs w:val="24"/>
        </w:rPr>
        <w:t>potpis/pečat</w:t>
      </w:r>
      <w:r w:rsidRPr="00EB3DA3">
        <w:rPr>
          <w:rFonts w:asciiTheme="minorHAnsi" w:hAnsiTheme="minorHAnsi" w:cstheme="minorHAnsi"/>
          <w:sz w:val="24"/>
          <w:szCs w:val="24"/>
        </w:rPr>
        <w:t xml:space="preserve"> ovlaštene osobe)</w:t>
      </w:r>
    </w:p>
    <w:p w14:paraId="65B5C96B" w14:textId="1DC7ED43" w:rsidR="00601E2D" w:rsidRPr="00EB3DA3" w:rsidRDefault="00601E2D" w:rsidP="00601E2D">
      <w:pPr>
        <w:pStyle w:val="Bezproreda"/>
        <w:ind w:left="0"/>
        <w:jc w:val="both"/>
        <w:rPr>
          <w:rFonts w:asciiTheme="minorHAnsi" w:hAnsiTheme="minorHAnsi" w:cstheme="minorHAnsi"/>
          <w:sz w:val="24"/>
          <w:szCs w:val="24"/>
        </w:rPr>
      </w:pPr>
    </w:p>
    <w:p w14:paraId="20F0674A" w14:textId="77777777" w:rsidR="00B60B3C" w:rsidRDefault="00B60B3C">
      <w:pPr>
        <w:spacing w:after="160" w:line="259" w:lineRule="auto"/>
        <w:ind w:left="0"/>
        <w:rPr>
          <w:rFonts w:asciiTheme="minorHAnsi" w:eastAsia="Calibri" w:hAnsiTheme="minorHAnsi" w:cstheme="minorHAnsi"/>
          <w:b/>
          <w:sz w:val="24"/>
          <w:szCs w:val="24"/>
          <w:lang w:eastAsia="en-US"/>
        </w:rPr>
      </w:pPr>
      <w:r>
        <w:rPr>
          <w:rFonts w:asciiTheme="minorHAnsi" w:hAnsiTheme="minorHAnsi" w:cstheme="minorHAnsi"/>
          <w:b/>
          <w:sz w:val="24"/>
          <w:szCs w:val="24"/>
        </w:rPr>
        <w:br w:type="page"/>
      </w:r>
    </w:p>
    <w:p w14:paraId="2248D813" w14:textId="19E5D385"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lastRenderedPageBreak/>
        <w:t>PRILOG II. – TROŠKOVNIK</w:t>
      </w:r>
    </w:p>
    <w:p w14:paraId="5F961815" w14:textId="77777777" w:rsidR="00EB3DA3" w:rsidRPr="00EB3DA3" w:rsidRDefault="00EB3DA3" w:rsidP="00EB3DA3">
      <w:pPr>
        <w:pStyle w:val="Bezproreda"/>
        <w:ind w:left="0"/>
        <w:jc w:val="both"/>
        <w:rPr>
          <w:rFonts w:asciiTheme="minorHAnsi" w:hAnsiTheme="minorHAnsi" w:cstheme="minorHAnsi"/>
          <w:b/>
          <w:sz w:val="24"/>
          <w:szCs w:val="24"/>
        </w:rPr>
      </w:pPr>
    </w:p>
    <w:p w14:paraId="1C26CCE6" w14:textId="4A176567" w:rsidR="00EB3DA3" w:rsidRPr="00EB3DA3" w:rsidRDefault="00504D0A" w:rsidP="00EB3DA3">
      <w:pPr>
        <w:pStyle w:val="Bezproreda"/>
        <w:ind w:left="0"/>
        <w:jc w:val="both"/>
        <w:rPr>
          <w:rFonts w:asciiTheme="minorHAnsi" w:hAnsiTheme="minorHAnsi" w:cstheme="minorHAnsi"/>
          <w:sz w:val="24"/>
          <w:szCs w:val="24"/>
        </w:rPr>
      </w:pPr>
      <w:r>
        <w:rPr>
          <w:rFonts w:asciiTheme="minorHAnsi" w:hAnsiTheme="minorHAnsi" w:cstheme="minorHAnsi"/>
          <w:sz w:val="24"/>
          <w:szCs w:val="24"/>
        </w:rPr>
        <w:t>Objavljen u sklopu ove Dokumentacije o nabavi kao zaseban dokument.</w:t>
      </w:r>
    </w:p>
    <w:p w14:paraId="425FD09C" w14:textId="77777777" w:rsidR="00B60B3C" w:rsidRDefault="00B60B3C">
      <w:pPr>
        <w:spacing w:after="160" w:line="259" w:lineRule="auto"/>
        <w:ind w:left="0"/>
        <w:rPr>
          <w:rFonts w:asciiTheme="minorHAnsi" w:eastAsia="Calibri" w:hAnsiTheme="minorHAnsi" w:cstheme="minorHAnsi"/>
          <w:b/>
          <w:sz w:val="24"/>
          <w:szCs w:val="24"/>
          <w:lang w:eastAsia="en-US"/>
        </w:rPr>
      </w:pPr>
      <w:r>
        <w:rPr>
          <w:rFonts w:asciiTheme="minorHAnsi" w:hAnsiTheme="minorHAnsi" w:cstheme="minorHAnsi"/>
          <w:b/>
          <w:sz w:val="24"/>
          <w:szCs w:val="24"/>
        </w:rPr>
        <w:br w:type="page"/>
      </w:r>
    </w:p>
    <w:p w14:paraId="2AF220AE" w14:textId="7561C217" w:rsidR="00EB3DA3" w:rsidRPr="00EB3DA3" w:rsidRDefault="00B60B3C" w:rsidP="00EB3DA3">
      <w:pPr>
        <w:pStyle w:val="Bezproreda"/>
        <w:ind w:left="0"/>
        <w:jc w:val="both"/>
        <w:rPr>
          <w:rFonts w:asciiTheme="minorHAnsi" w:hAnsiTheme="minorHAnsi" w:cstheme="minorHAnsi"/>
          <w:b/>
          <w:sz w:val="24"/>
          <w:szCs w:val="24"/>
        </w:rPr>
      </w:pPr>
      <w:r>
        <w:rPr>
          <w:rFonts w:asciiTheme="minorHAnsi" w:hAnsiTheme="minorHAnsi" w:cstheme="minorHAnsi"/>
          <w:b/>
          <w:sz w:val="24"/>
          <w:szCs w:val="24"/>
        </w:rPr>
        <w:lastRenderedPageBreak/>
        <w:t>P</w:t>
      </w:r>
      <w:r w:rsidR="00EB3DA3" w:rsidRPr="00EB3DA3">
        <w:rPr>
          <w:rFonts w:asciiTheme="minorHAnsi" w:hAnsiTheme="minorHAnsi" w:cstheme="minorHAnsi"/>
          <w:b/>
          <w:sz w:val="24"/>
          <w:szCs w:val="24"/>
        </w:rPr>
        <w:t xml:space="preserve">RILOG III. </w:t>
      </w:r>
    </w:p>
    <w:p w14:paraId="25DC72FA" w14:textId="77777777" w:rsidR="00EB3DA3" w:rsidRPr="00EB3DA3" w:rsidRDefault="00EB3DA3" w:rsidP="00EB3DA3">
      <w:pPr>
        <w:pStyle w:val="Bezproreda"/>
        <w:ind w:left="0"/>
        <w:jc w:val="both"/>
        <w:rPr>
          <w:rFonts w:asciiTheme="minorHAnsi" w:hAnsiTheme="minorHAnsi" w:cstheme="minorHAnsi"/>
          <w:sz w:val="24"/>
          <w:szCs w:val="24"/>
        </w:rPr>
      </w:pPr>
    </w:p>
    <w:p w14:paraId="1533AA67"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______________________________</w:t>
      </w:r>
    </w:p>
    <w:p w14:paraId="7A1CF320" w14:textId="77777777" w:rsidR="00EB3DA3" w:rsidRPr="00EB3DA3" w:rsidRDefault="00EB3DA3" w:rsidP="00EB3DA3">
      <w:pPr>
        <w:pStyle w:val="Bezproreda"/>
        <w:jc w:val="both"/>
        <w:rPr>
          <w:rFonts w:asciiTheme="minorHAnsi" w:hAnsiTheme="minorHAnsi" w:cstheme="minorHAnsi"/>
          <w:sz w:val="24"/>
          <w:szCs w:val="24"/>
        </w:rPr>
      </w:pPr>
    </w:p>
    <w:p w14:paraId="43A81E4B"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______________________________</w:t>
      </w:r>
    </w:p>
    <w:p w14:paraId="239EECE7" w14:textId="77777777" w:rsidR="00EB3DA3" w:rsidRPr="00EB3DA3" w:rsidRDefault="00EB3DA3" w:rsidP="00EB3DA3">
      <w:pPr>
        <w:pStyle w:val="Bezproreda"/>
        <w:jc w:val="both"/>
        <w:rPr>
          <w:rFonts w:asciiTheme="minorHAnsi" w:hAnsiTheme="minorHAnsi" w:cstheme="minorHAnsi"/>
          <w:sz w:val="24"/>
          <w:szCs w:val="24"/>
        </w:rPr>
      </w:pPr>
    </w:p>
    <w:p w14:paraId="22F3229A"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_____________________________</w:t>
      </w:r>
    </w:p>
    <w:p w14:paraId="648328C3"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(upisati tvrtku i sjedište gospodarskog subjekta)</w:t>
      </w:r>
    </w:p>
    <w:p w14:paraId="16BFB13C" w14:textId="77777777" w:rsidR="00EB3DA3" w:rsidRPr="00EB3DA3" w:rsidRDefault="00EB3DA3" w:rsidP="00EB3DA3">
      <w:pPr>
        <w:pStyle w:val="Bezproreda"/>
        <w:jc w:val="both"/>
        <w:rPr>
          <w:rFonts w:asciiTheme="minorHAnsi" w:hAnsiTheme="minorHAnsi" w:cstheme="minorHAnsi"/>
          <w:sz w:val="24"/>
          <w:szCs w:val="24"/>
        </w:rPr>
      </w:pPr>
    </w:p>
    <w:p w14:paraId="52FF0FF4"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U _________________, dana _________________</w:t>
      </w:r>
    </w:p>
    <w:p w14:paraId="1E13F695" w14:textId="77777777" w:rsidR="00EB3DA3" w:rsidRPr="00601E2D" w:rsidRDefault="00EB3DA3" w:rsidP="00EB3DA3">
      <w:pPr>
        <w:pStyle w:val="Bezproreda"/>
        <w:jc w:val="both"/>
        <w:rPr>
          <w:rFonts w:asciiTheme="minorHAnsi" w:hAnsiTheme="minorHAnsi" w:cstheme="minorHAnsi"/>
          <w:b/>
          <w:bCs/>
          <w:sz w:val="28"/>
          <w:szCs w:val="28"/>
        </w:rPr>
      </w:pPr>
    </w:p>
    <w:p w14:paraId="7EE77E07" w14:textId="6EC7A468" w:rsidR="00EB3DA3" w:rsidRPr="00601E2D" w:rsidRDefault="00EB3DA3" w:rsidP="00EB3DA3">
      <w:pPr>
        <w:pStyle w:val="Bezproreda"/>
        <w:rPr>
          <w:rFonts w:asciiTheme="minorHAnsi" w:hAnsiTheme="minorHAnsi" w:cstheme="minorHAnsi"/>
          <w:b/>
          <w:bCs/>
          <w:sz w:val="30"/>
          <w:szCs w:val="30"/>
        </w:rPr>
      </w:pPr>
      <w:r w:rsidRPr="00601E2D">
        <w:rPr>
          <w:rFonts w:asciiTheme="minorHAnsi" w:hAnsiTheme="minorHAnsi" w:cstheme="minorHAnsi"/>
          <w:b/>
          <w:bCs/>
          <w:sz w:val="30"/>
          <w:szCs w:val="30"/>
        </w:rPr>
        <w:t xml:space="preserve">                                                    I Z J A V A                                                                                                                   </w:t>
      </w:r>
    </w:p>
    <w:p w14:paraId="11DAD2D3" w14:textId="77777777" w:rsidR="00EB3DA3" w:rsidRPr="00EB3DA3" w:rsidRDefault="00EB3DA3" w:rsidP="00EB3DA3">
      <w:pPr>
        <w:pStyle w:val="Bezproreda"/>
        <w:jc w:val="center"/>
        <w:rPr>
          <w:rFonts w:asciiTheme="minorHAnsi" w:hAnsiTheme="minorHAnsi" w:cstheme="minorHAnsi"/>
          <w:sz w:val="24"/>
          <w:szCs w:val="24"/>
        </w:rPr>
      </w:pPr>
    </w:p>
    <w:p w14:paraId="12D69AEF" w14:textId="2011EDEA"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kojom ja ____________________ iz ______________________</w:t>
      </w:r>
      <w:r w:rsidR="005D4E72">
        <w:rPr>
          <w:rFonts w:asciiTheme="minorHAnsi" w:hAnsiTheme="minorHAnsi" w:cstheme="minorHAnsi"/>
          <w:sz w:val="24"/>
          <w:szCs w:val="24"/>
        </w:rPr>
        <w:t>___</w:t>
      </w:r>
      <w:r w:rsidRPr="00EB3DA3">
        <w:rPr>
          <w:rFonts w:asciiTheme="minorHAnsi" w:hAnsiTheme="minorHAnsi" w:cstheme="minorHAnsi"/>
          <w:sz w:val="24"/>
          <w:szCs w:val="24"/>
        </w:rPr>
        <w:t xml:space="preserve">, kao osoba ovlaštena </w:t>
      </w:r>
    </w:p>
    <w:p w14:paraId="4E0271BB"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 xml:space="preserve">                    (upisati ime i prezime)                      (upisati adresu)</w:t>
      </w:r>
    </w:p>
    <w:p w14:paraId="4ED1E188" w14:textId="77777777" w:rsidR="00EB3DA3" w:rsidRPr="00EB3DA3" w:rsidRDefault="00EB3DA3" w:rsidP="00EB3DA3">
      <w:pPr>
        <w:pStyle w:val="Bezproreda"/>
        <w:jc w:val="both"/>
        <w:rPr>
          <w:rFonts w:asciiTheme="minorHAnsi" w:hAnsiTheme="minorHAnsi" w:cstheme="minorHAnsi"/>
          <w:sz w:val="24"/>
          <w:szCs w:val="24"/>
        </w:rPr>
      </w:pPr>
    </w:p>
    <w:p w14:paraId="64C60D00"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za zastupanje gospodarskog subjekta ________________________________________</w:t>
      </w:r>
    </w:p>
    <w:p w14:paraId="1CED96BD" w14:textId="77777777" w:rsidR="00EB3DA3" w:rsidRPr="00EB3DA3" w:rsidRDefault="00EB3DA3" w:rsidP="00EB3DA3">
      <w:pPr>
        <w:pStyle w:val="Bezproreda"/>
        <w:jc w:val="both"/>
        <w:rPr>
          <w:rFonts w:asciiTheme="minorHAnsi" w:hAnsiTheme="minorHAnsi" w:cstheme="minorHAnsi"/>
          <w:sz w:val="24"/>
          <w:szCs w:val="24"/>
        </w:rPr>
      </w:pPr>
    </w:p>
    <w:p w14:paraId="61BC8D0D"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_____________________________________________________________________</w:t>
      </w:r>
    </w:p>
    <w:p w14:paraId="197C1500"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                                        (upisati tvrtku, sjedište i OIB gospodarskog subjekta)</w:t>
      </w:r>
    </w:p>
    <w:p w14:paraId="483E5C58" w14:textId="77777777" w:rsidR="00EB3DA3" w:rsidRPr="00A5761B" w:rsidRDefault="00EB3DA3" w:rsidP="00EB3DA3">
      <w:pPr>
        <w:jc w:val="both"/>
        <w:rPr>
          <w:rFonts w:asciiTheme="minorHAnsi" w:hAnsiTheme="minorHAnsi" w:cstheme="minorHAnsi"/>
          <w:sz w:val="24"/>
          <w:szCs w:val="24"/>
        </w:rPr>
      </w:pPr>
    </w:p>
    <w:p w14:paraId="1B69706A" w14:textId="753ABF55" w:rsidR="00EB3DA3" w:rsidRPr="0088206F" w:rsidRDefault="00EB3DA3" w:rsidP="00CF15C9">
      <w:pPr>
        <w:ind w:left="0"/>
        <w:jc w:val="both"/>
        <w:rPr>
          <w:rFonts w:asciiTheme="minorHAnsi" w:hAnsiTheme="minorHAnsi" w:cstheme="minorHAnsi"/>
          <w:sz w:val="24"/>
          <w:szCs w:val="24"/>
        </w:rPr>
      </w:pPr>
      <w:r w:rsidRPr="00A5761B">
        <w:rPr>
          <w:rFonts w:asciiTheme="minorHAnsi" w:hAnsiTheme="minorHAnsi" w:cstheme="minorHAnsi"/>
          <w:sz w:val="24"/>
          <w:szCs w:val="24"/>
        </w:rPr>
        <w:t>kao ponuditelja u postupku</w:t>
      </w:r>
      <w:r w:rsidR="00B9565E" w:rsidRPr="00B9565E">
        <w:rPr>
          <w:rFonts w:asciiTheme="minorHAnsi" w:hAnsiTheme="minorHAnsi" w:cstheme="minorHAnsi"/>
          <w:sz w:val="24"/>
          <w:szCs w:val="24"/>
        </w:rPr>
        <w:t xml:space="preserve"> jednostavne nabave velike </w:t>
      </w:r>
      <w:r w:rsidR="00B9565E" w:rsidRPr="00E62F04">
        <w:rPr>
          <w:rFonts w:asciiTheme="minorHAnsi" w:hAnsiTheme="minorHAnsi" w:cstheme="minorHAnsi"/>
          <w:sz w:val="24"/>
          <w:szCs w:val="24"/>
        </w:rPr>
        <w:t xml:space="preserve">vrijednosti </w:t>
      </w:r>
      <w:r w:rsidR="00517F14">
        <w:rPr>
          <w:rFonts w:asciiTheme="minorHAnsi" w:hAnsiTheme="minorHAnsi" w:cstheme="minorHAnsi"/>
          <w:sz w:val="24"/>
          <w:szCs w:val="24"/>
        </w:rPr>
        <w:t>RADOVA NA REKONSTRUKCIJI PROMETNICA U MAČKOVCU</w:t>
      </w:r>
      <w:r w:rsidR="00E62F04">
        <w:rPr>
          <w:rFonts w:asciiTheme="minorHAnsi" w:hAnsiTheme="minorHAnsi" w:cstheme="minorHAnsi"/>
          <w:sz w:val="24"/>
          <w:szCs w:val="24"/>
        </w:rPr>
        <w:t>, e</w:t>
      </w:r>
      <w:r w:rsidR="00226772" w:rsidRPr="00E62F04">
        <w:rPr>
          <w:rFonts w:asciiTheme="minorHAnsi" w:hAnsiTheme="minorHAnsi" w:cstheme="minorHAnsi"/>
          <w:bCs/>
          <w:sz w:val="24"/>
          <w:szCs w:val="24"/>
        </w:rPr>
        <w:t xml:space="preserve">videncijski broj nabave: </w:t>
      </w:r>
      <w:r w:rsidR="00315CEE" w:rsidRPr="00315CEE">
        <w:rPr>
          <w:rFonts w:asciiTheme="minorHAnsi" w:hAnsiTheme="minorHAnsi" w:cstheme="minorHAnsi"/>
          <w:bCs/>
          <w:sz w:val="24"/>
          <w:szCs w:val="24"/>
        </w:rPr>
        <w:t>I-2</w:t>
      </w:r>
      <w:r w:rsidR="006D2A69">
        <w:rPr>
          <w:rFonts w:asciiTheme="minorHAnsi" w:hAnsiTheme="minorHAnsi" w:cstheme="minorHAnsi"/>
          <w:bCs/>
          <w:sz w:val="24"/>
          <w:szCs w:val="24"/>
        </w:rPr>
        <w:t>3-0</w:t>
      </w:r>
      <w:r w:rsidR="00517F14">
        <w:rPr>
          <w:rFonts w:asciiTheme="minorHAnsi" w:hAnsiTheme="minorHAnsi" w:cstheme="minorHAnsi"/>
          <w:bCs/>
          <w:sz w:val="24"/>
          <w:szCs w:val="24"/>
        </w:rPr>
        <w:t>8</w:t>
      </w:r>
      <w:r w:rsidR="001A5F9F">
        <w:rPr>
          <w:rFonts w:asciiTheme="minorHAnsi" w:hAnsiTheme="minorHAnsi" w:cstheme="minorHAnsi"/>
          <w:bCs/>
          <w:sz w:val="24"/>
          <w:szCs w:val="24"/>
        </w:rPr>
        <w:t>-</w:t>
      </w:r>
      <w:r w:rsidR="00517F14">
        <w:rPr>
          <w:rFonts w:asciiTheme="minorHAnsi" w:hAnsiTheme="minorHAnsi" w:cstheme="minorHAnsi"/>
          <w:bCs/>
          <w:sz w:val="24"/>
          <w:szCs w:val="24"/>
        </w:rPr>
        <w:t>40</w:t>
      </w:r>
      <w:r w:rsidR="00B61ED2">
        <w:rPr>
          <w:rFonts w:asciiTheme="minorHAnsi" w:hAnsiTheme="minorHAnsi" w:cstheme="minorHAnsi"/>
          <w:bCs/>
          <w:sz w:val="24"/>
          <w:szCs w:val="24"/>
        </w:rPr>
        <w:t xml:space="preserve"> </w:t>
      </w:r>
      <w:r w:rsidRPr="00E62F04">
        <w:rPr>
          <w:rFonts w:asciiTheme="minorHAnsi" w:hAnsiTheme="minorHAnsi" w:cstheme="minorHAnsi"/>
          <w:sz w:val="24"/>
          <w:szCs w:val="24"/>
        </w:rPr>
        <w:t>izjavljujem</w:t>
      </w:r>
      <w:r w:rsidRPr="00A5761B">
        <w:rPr>
          <w:rFonts w:asciiTheme="minorHAnsi" w:hAnsiTheme="minorHAnsi" w:cstheme="minorHAnsi"/>
          <w:sz w:val="24"/>
          <w:szCs w:val="24"/>
        </w:rPr>
        <w:t xml:space="preserve"> da navedeni gospodarski subjekt ispunjava sve uvjete sukladno dokumentaciji o nabavi.</w:t>
      </w:r>
    </w:p>
    <w:p w14:paraId="370A612F" w14:textId="77777777" w:rsidR="00EB3DA3" w:rsidRPr="00EB3DA3" w:rsidRDefault="00EB3DA3" w:rsidP="00EB3DA3">
      <w:pPr>
        <w:pStyle w:val="Bezproreda"/>
        <w:jc w:val="both"/>
        <w:rPr>
          <w:rFonts w:asciiTheme="minorHAnsi" w:hAnsiTheme="minorHAnsi" w:cstheme="minorHAnsi"/>
          <w:sz w:val="24"/>
          <w:szCs w:val="24"/>
        </w:rPr>
      </w:pPr>
    </w:p>
    <w:p w14:paraId="243F1747"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 xml:space="preserve">                                                                        ___________________________</w:t>
      </w:r>
    </w:p>
    <w:p w14:paraId="236CB20C"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 xml:space="preserve">                                                         (upisati ime i prezime osobe ovlaštene za zastupanje)</w:t>
      </w:r>
    </w:p>
    <w:p w14:paraId="1BF73321" w14:textId="77777777" w:rsidR="00EB3DA3" w:rsidRPr="00EB3DA3" w:rsidRDefault="00EB3DA3" w:rsidP="00EB3DA3">
      <w:pPr>
        <w:pStyle w:val="Bezproreda"/>
        <w:jc w:val="both"/>
        <w:rPr>
          <w:rFonts w:asciiTheme="minorHAnsi" w:hAnsiTheme="minorHAnsi" w:cstheme="minorHAnsi"/>
          <w:sz w:val="24"/>
          <w:szCs w:val="24"/>
        </w:rPr>
      </w:pPr>
    </w:p>
    <w:p w14:paraId="75713860"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 xml:space="preserve">                                                                                                                                                                       _____________________________________</w:t>
      </w:r>
    </w:p>
    <w:p w14:paraId="138CAE58" w14:textId="211CDC5E" w:rsidR="00504D0A" w:rsidRDefault="00EB3DA3" w:rsidP="00EB3DA3">
      <w:pPr>
        <w:pStyle w:val="Bezproreda"/>
        <w:jc w:val="both"/>
        <w:rPr>
          <w:rFonts w:asciiTheme="minorHAnsi" w:hAnsiTheme="minorHAnsi" w:cstheme="minorHAnsi"/>
          <w:sz w:val="26"/>
          <w:szCs w:val="26"/>
        </w:rPr>
      </w:pPr>
      <w:r w:rsidRPr="00EB3DA3">
        <w:rPr>
          <w:rFonts w:asciiTheme="minorHAnsi" w:hAnsiTheme="minorHAnsi" w:cstheme="minorHAnsi"/>
          <w:sz w:val="24"/>
          <w:szCs w:val="24"/>
        </w:rPr>
        <w:t xml:space="preserve">                                                                                                                                                                                                             </w:t>
      </w:r>
      <w:r w:rsidRPr="00FA56E9">
        <w:rPr>
          <w:rFonts w:asciiTheme="minorHAnsi" w:hAnsiTheme="minorHAnsi" w:cstheme="minorHAnsi"/>
          <w:sz w:val="26"/>
          <w:szCs w:val="26"/>
        </w:rPr>
        <w:t>(</w:t>
      </w:r>
      <w:r w:rsidRPr="00FA56E9">
        <w:rPr>
          <w:rFonts w:asciiTheme="minorHAnsi" w:hAnsiTheme="minorHAnsi" w:cstheme="minorHAnsi"/>
          <w:b/>
          <w:bCs/>
          <w:sz w:val="26"/>
          <w:szCs w:val="26"/>
        </w:rPr>
        <w:t>potpis/pečat</w:t>
      </w:r>
      <w:r w:rsidRPr="00FA56E9">
        <w:rPr>
          <w:rFonts w:asciiTheme="minorHAnsi" w:hAnsiTheme="minorHAnsi" w:cstheme="minorHAnsi"/>
          <w:sz w:val="26"/>
          <w:szCs w:val="26"/>
        </w:rPr>
        <w:t>)</w:t>
      </w:r>
    </w:p>
    <w:p w14:paraId="094B2CE3" w14:textId="11C8EA72" w:rsidR="00E40761" w:rsidRDefault="00E40761" w:rsidP="00C620E1">
      <w:pPr>
        <w:spacing w:after="160" w:line="259" w:lineRule="auto"/>
        <w:ind w:left="0"/>
        <w:rPr>
          <w:rFonts w:asciiTheme="minorHAnsi" w:eastAsia="Calibri" w:hAnsiTheme="minorHAnsi" w:cstheme="minorHAnsi"/>
          <w:sz w:val="26"/>
          <w:szCs w:val="26"/>
          <w:lang w:eastAsia="en-US"/>
        </w:rPr>
      </w:pPr>
    </w:p>
    <w:p w14:paraId="7DD61F82" w14:textId="77777777" w:rsidR="004C7617" w:rsidRDefault="004C7617" w:rsidP="00C620E1">
      <w:pPr>
        <w:spacing w:after="160" w:line="259" w:lineRule="auto"/>
        <w:ind w:left="0"/>
        <w:rPr>
          <w:rFonts w:asciiTheme="minorHAnsi" w:eastAsia="Calibri" w:hAnsiTheme="minorHAnsi" w:cstheme="minorHAnsi"/>
          <w:sz w:val="26"/>
          <w:szCs w:val="26"/>
          <w:lang w:eastAsia="en-US"/>
        </w:rPr>
      </w:pPr>
    </w:p>
    <w:p w14:paraId="48C34F70" w14:textId="77777777" w:rsidR="004C7617" w:rsidRDefault="004C7617" w:rsidP="00C620E1">
      <w:pPr>
        <w:spacing w:after="160" w:line="259" w:lineRule="auto"/>
        <w:ind w:left="0"/>
        <w:rPr>
          <w:rFonts w:asciiTheme="minorHAnsi" w:eastAsia="Calibri" w:hAnsiTheme="minorHAnsi" w:cstheme="minorHAnsi"/>
          <w:sz w:val="26"/>
          <w:szCs w:val="26"/>
          <w:lang w:eastAsia="en-US"/>
        </w:rPr>
      </w:pPr>
    </w:p>
    <w:p w14:paraId="24F315C6" w14:textId="1C9721FA" w:rsidR="00A368C1" w:rsidRDefault="00A368C1" w:rsidP="00C620E1">
      <w:pPr>
        <w:spacing w:after="160" w:line="259" w:lineRule="auto"/>
        <w:ind w:left="0"/>
        <w:rPr>
          <w:rFonts w:asciiTheme="minorHAnsi" w:eastAsia="Calibri" w:hAnsiTheme="minorHAnsi" w:cstheme="minorHAnsi"/>
          <w:sz w:val="26"/>
          <w:szCs w:val="26"/>
          <w:lang w:eastAsia="en-US"/>
        </w:rPr>
      </w:pPr>
    </w:p>
    <w:p w14:paraId="6CFF2D83" w14:textId="1481F58D" w:rsidR="00A368C1" w:rsidRDefault="00A368C1" w:rsidP="00C620E1">
      <w:pPr>
        <w:spacing w:after="160" w:line="259" w:lineRule="auto"/>
        <w:ind w:left="0"/>
        <w:rPr>
          <w:rFonts w:asciiTheme="minorHAnsi" w:eastAsia="Calibri" w:hAnsiTheme="minorHAnsi" w:cstheme="minorHAnsi"/>
          <w:sz w:val="26"/>
          <w:szCs w:val="26"/>
          <w:lang w:eastAsia="en-US"/>
        </w:rPr>
      </w:pPr>
    </w:p>
    <w:p w14:paraId="31414FE0" w14:textId="77777777" w:rsidR="00517F14" w:rsidRDefault="00517F14" w:rsidP="00C620E1">
      <w:pPr>
        <w:spacing w:after="160" w:line="259" w:lineRule="auto"/>
        <w:ind w:left="0"/>
        <w:rPr>
          <w:rFonts w:asciiTheme="minorHAnsi" w:eastAsia="Calibri" w:hAnsiTheme="minorHAnsi" w:cstheme="minorHAnsi"/>
          <w:sz w:val="26"/>
          <w:szCs w:val="26"/>
          <w:lang w:eastAsia="en-US"/>
        </w:rPr>
      </w:pPr>
    </w:p>
    <w:p w14:paraId="3314D9AA" w14:textId="77777777" w:rsidR="00517F14" w:rsidRDefault="00517F14" w:rsidP="00C620E1">
      <w:pPr>
        <w:spacing w:after="160" w:line="259" w:lineRule="auto"/>
        <w:ind w:left="0"/>
        <w:rPr>
          <w:rFonts w:asciiTheme="minorHAnsi" w:eastAsia="Calibri" w:hAnsiTheme="minorHAnsi" w:cstheme="minorHAnsi"/>
          <w:sz w:val="26"/>
          <w:szCs w:val="26"/>
          <w:lang w:eastAsia="en-US"/>
        </w:rPr>
      </w:pPr>
    </w:p>
    <w:p w14:paraId="0B0A1464" w14:textId="77777777" w:rsidR="00517F14" w:rsidRDefault="00517F14" w:rsidP="00C620E1">
      <w:pPr>
        <w:spacing w:after="160" w:line="259" w:lineRule="auto"/>
        <w:ind w:left="0"/>
        <w:rPr>
          <w:rFonts w:asciiTheme="minorHAnsi" w:eastAsia="Calibri" w:hAnsiTheme="minorHAnsi" w:cstheme="minorHAnsi"/>
          <w:sz w:val="26"/>
          <w:szCs w:val="26"/>
          <w:lang w:eastAsia="en-US"/>
        </w:rPr>
      </w:pPr>
    </w:p>
    <w:p w14:paraId="1AA237D3" w14:textId="77777777" w:rsidR="00517F14" w:rsidRDefault="00517F14" w:rsidP="00C620E1">
      <w:pPr>
        <w:spacing w:after="160" w:line="259" w:lineRule="auto"/>
        <w:ind w:left="0"/>
        <w:rPr>
          <w:rFonts w:asciiTheme="minorHAnsi" w:eastAsia="Calibri" w:hAnsiTheme="minorHAnsi" w:cstheme="minorHAnsi"/>
          <w:sz w:val="26"/>
          <w:szCs w:val="26"/>
          <w:lang w:eastAsia="en-US"/>
        </w:rPr>
      </w:pPr>
    </w:p>
    <w:p w14:paraId="5D159A4A" w14:textId="054A8A57" w:rsidR="00517F14" w:rsidRDefault="00517F14" w:rsidP="00517F14">
      <w:pPr>
        <w:pStyle w:val="Bezproreda"/>
        <w:ind w:left="0"/>
        <w:jc w:val="both"/>
        <w:rPr>
          <w:rFonts w:asciiTheme="minorHAnsi" w:hAnsiTheme="minorHAnsi" w:cstheme="minorHAnsi"/>
          <w:b/>
          <w:sz w:val="24"/>
          <w:szCs w:val="24"/>
        </w:rPr>
      </w:pPr>
      <w:r>
        <w:rPr>
          <w:rFonts w:asciiTheme="minorHAnsi" w:hAnsiTheme="minorHAnsi" w:cstheme="minorHAnsi"/>
          <w:b/>
          <w:sz w:val="24"/>
          <w:szCs w:val="24"/>
        </w:rPr>
        <w:lastRenderedPageBreak/>
        <w:t xml:space="preserve">PRILOG IV. –  </w:t>
      </w:r>
      <w:r w:rsidRPr="00517F14">
        <w:rPr>
          <w:rFonts w:asciiTheme="minorHAnsi" w:hAnsiTheme="minorHAnsi" w:cstheme="minorHAnsi"/>
          <w:b/>
          <w:sz w:val="24"/>
          <w:szCs w:val="24"/>
        </w:rPr>
        <w:t xml:space="preserve">MAPA 1_GRAĐEVINSKI PROJEKT  </w:t>
      </w:r>
    </w:p>
    <w:p w14:paraId="69FA04A5" w14:textId="77777777" w:rsidR="00517F14" w:rsidRPr="00517F14" w:rsidRDefault="00517F14" w:rsidP="00517F14">
      <w:pPr>
        <w:pStyle w:val="Bezproreda"/>
        <w:ind w:left="0"/>
        <w:jc w:val="both"/>
        <w:rPr>
          <w:rFonts w:asciiTheme="minorHAnsi" w:hAnsiTheme="minorHAnsi" w:cstheme="minorHAnsi"/>
          <w:b/>
          <w:sz w:val="24"/>
          <w:szCs w:val="24"/>
        </w:rPr>
      </w:pPr>
    </w:p>
    <w:p w14:paraId="47A3CA09" w14:textId="77777777" w:rsidR="00517F14" w:rsidRDefault="00517F14" w:rsidP="00517F14">
      <w:pPr>
        <w:pStyle w:val="Bezproreda"/>
        <w:ind w:left="0"/>
        <w:jc w:val="both"/>
        <w:rPr>
          <w:rFonts w:asciiTheme="minorHAnsi" w:hAnsiTheme="minorHAnsi" w:cstheme="minorHAnsi"/>
          <w:b/>
          <w:sz w:val="24"/>
          <w:szCs w:val="24"/>
        </w:rPr>
      </w:pPr>
      <w:r>
        <w:rPr>
          <w:rFonts w:asciiTheme="minorHAnsi" w:hAnsiTheme="minorHAnsi" w:cstheme="minorHAnsi"/>
          <w:sz w:val="24"/>
          <w:szCs w:val="24"/>
        </w:rPr>
        <w:t>Objavljen u sklopu ove Dokumentacije o nabavi kao zaseban dokument.</w:t>
      </w:r>
    </w:p>
    <w:p w14:paraId="4729B04D" w14:textId="77777777" w:rsidR="00517F14" w:rsidRDefault="00517F14" w:rsidP="00C620E1">
      <w:pPr>
        <w:spacing w:after="160" w:line="259" w:lineRule="auto"/>
        <w:ind w:left="0"/>
        <w:rPr>
          <w:rFonts w:asciiTheme="minorHAnsi" w:eastAsia="Calibri" w:hAnsiTheme="minorHAnsi" w:cstheme="minorHAnsi"/>
          <w:sz w:val="26"/>
          <w:szCs w:val="26"/>
          <w:lang w:eastAsia="en-US"/>
        </w:rPr>
      </w:pPr>
    </w:p>
    <w:p w14:paraId="2D166533" w14:textId="77777777" w:rsidR="007D1811" w:rsidRPr="00C620E1" w:rsidRDefault="007D1811" w:rsidP="00A368C1">
      <w:pPr>
        <w:spacing w:after="160" w:line="259" w:lineRule="auto"/>
        <w:ind w:left="0"/>
        <w:rPr>
          <w:rFonts w:asciiTheme="minorHAnsi" w:eastAsia="Calibri" w:hAnsiTheme="minorHAnsi" w:cstheme="minorHAnsi"/>
          <w:sz w:val="26"/>
          <w:szCs w:val="26"/>
          <w:lang w:eastAsia="en-US"/>
        </w:rPr>
      </w:pPr>
    </w:p>
    <w:sectPr w:rsidR="007D1811" w:rsidRPr="00C620E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6FBA1" w14:textId="77777777" w:rsidR="00A750BD" w:rsidRDefault="00A750BD" w:rsidP="00EB3DA3">
      <w:r>
        <w:separator/>
      </w:r>
    </w:p>
  </w:endnote>
  <w:endnote w:type="continuationSeparator" w:id="0">
    <w:p w14:paraId="3EAEDA1F" w14:textId="77777777" w:rsidR="00A750BD" w:rsidRDefault="00A750BD" w:rsidP="00EB3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utch801 Rm BT">
    <w:altName w:val="Times New Roman"/>
    <w:charset w:val="00"/>
    <w:family w:val="roman"/>
    <w:pitch w:val="variable"/>
    <w:sig w:usb0="00000087" w:usb1="00000000" w:usb2="00000000" w:usb3="00000000" w:csb0="0000001B"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8678414"/>
      <w:docPartObj>
        <w:docPartGallery w:val="Page Numbers (Bottom of Page)"/>
        <w:docPartUnique/>
      </w:docPartObj>
    </w:sdtPr>
    <w:sdtEndPr/>
    <w:sdtContent>
      <w:p w14:paraId="2D2D6C95" w14:textId="4318F745" w:rsidR="000A05D2" w:rsidRDefault="000A05D2">
        <w:pPr>
          <w:pStyle w:val="Podnoje"/>
          <w:jc w:val="center"/>
        </w:pPr>
        <w:r>
          <w:fldChar w:fldCharType="begin"/>
        </w:r>
        <w:r>
          <w:instrText>PAGE   \* MERGEFORMAT</w:instrText>
        </w:r>
        <w:r>
          <w:fldChar w:fldCharType="separate"/>
        </w:r>
        <w:r w:rsidR="005D4E72">
          <w:rPr>
            <w:noProof/>
          </w:rPr>
          <w:t>1</w:t>
        </w:r>
        <w:r w:rsidR="005D4E72">
          <w:rPr>
            <w:noProof/>
          </w:rPr>
          <w:t>4</w:t>
        </w:r>
        <w:r>
          <w:fldChar w:fldCharType="end"/>
        </w:r>
      </w:p>
    </w:sdtContent>
  </w:sdt>
  <w:p w14:paraId="7801E03F" w14:textId="77777777" w:rsidR="000A05D2" w:rsidRDefault="000A05D2">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EF2E0" w14:textId="77777777" w:rsidR="00A750BD" w:rsidRDefault="00A750BD" w:rsidP="00EB3DA3">
      <w:r>
        <w:separator/>
      </w:r>
    </w:p>
  </w:footnote>
  <w:footnote w:type="continuationSeparator" w:id="0">
    <w:p w14:paraId="56EA1C29" w14:textId="77777777" w:rsidR="00A750BD" w:rsidRDefault="00A750BD" w:rsidP="00EB3DA3">
      <w:r>
        <w:continuationSeparator/>
      </w:r>
    </w:p>
  </w:footnote>
  <w:footnote w:id="1">
    <w:p w14:paraId="09FCEE62" w14:textId="77777777" w:rsidR="00601E2D" w:rsidRDefault="00601E2D" w:rsidP="00601E2D">
      <w:pPr>
        <w:pStyle w:val="Tekstfusnote"/>
        <w:rPr>
          <w:rFonts w:ascii="Arial" w:hAnsi="Arial" w:cs="Arial"/>
          <w:lang w:val="hr-HR"/>
        </w:rPr>
      </w:pPr>
      <w:r>
        <w:rPr>
          <w:rStyle w:val="Referencafusnote"/>
          <w:rFonts w:ascii="Arial" w:hAnsi="Arial" w:cs="Arial"/>
          <w:lang w:val="hr-HR"/>
        </w:rPr>
        <w:footnoteRef/>
      </w:r>
      <w:r>
        <w:rPr>
          <w:rFonts w:ascii="Arial" w:hAnsi="Arial" w:cs="Arial"/>
          <w:lang w:val="hr-HR"/>
        </w:rPr>
        <w:t>Ili nacionalni identifikacijski broj prema zemlji sjedišta gospodarskog subjekta, ako je primjenjivo.</w:t>
      </w:r>
    </w:p>
  </w:footnote>
  <w:footnote w:id="2">
    <w:p w14:paraId="4751D747" w14:textId="77777777" w:rsidR="00601E2D" w:rsidRDefault="00601E2D" w:rsidP="00601E2D">
      <w:pPr>
        <w:pStyle w:val="Tekstfusnote"/>
        <w:rPr>
          <w:rFonts w:ascii="Arial" w:hAnsi="Arial" w:cs="Arial"/>
          <w:lang w:val="hr-HR"/>
        </w:rPr>
      </w:pPr>
      <w:r>
        <w:rPr>
          <w:rStyle w:val="Referencafusnote"/>
          <w:rFonts w:ascii="Arial" w:hAnsi="Arial" w:cs="Arial"/>
        </w:rPr>
        <w:footnoteRef/>
      </w:r>
      <w:r>
        <w:rPr>
          <w:rFonts w:ascii="Arial" w:hAnsi="Arial" w:cs="Arial"/>
          <w:lang w:val="hr-HR"/>
        </w:rPr>
        <w:t>Ako ponuditelj nije u sustavu PDV-a ili je predmet nabave oslobođen PDV-a, rubriku ostaviti praznom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0D18"/>
    <w:multiLevelType w:val="hybridMultilevel"/>
    <w:tmpl w:val="B4E064AA"/>
    <w:lvl w:ilvl="0" w:tplc="425AFD0E">
      <w:start w:val="9"/>
      <w:numFmt w:val="bullet"/>
      <w:lvlText w:val=""/>
      <w:lvlJc w:val="left"/>
      <w:pPr>
        <w:ind w:left="284" w:hanging="360"/>
      </w:pPr>
      <w:rPr>
        <w:rFonts w:ascii="Symbol" w:eastAsia="Calibri" w:hAnsi="Symbol" w:cstheme="minorHAnsi" w:hint="default"/>
        <w:color w:val="auto"/>
      </w:r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1" w15:restartNumberingAfterBreak="0">
    <w:nsid w:val="0E7C6956"/>
    <w:multiLevelType w:val="hybridMultilevel"/>
    <w:tmpl w:val="73B0C27A"/>
    <w:lvl w:ilvl="0" w:tplc="6C4ABD64">
      <w:start w:val="1"/>
      <w:numFmt w:val="decimal"/>
      <w:lvlText w:val="%1."/>
      <w:lvlJc w:val="left"/>
      <w:pPr>
        <w:ind w:left="360" w:hanging="360"/>
      </w:pPr>
      <w:rPr>
        <w:b/>
        <w:bCs/>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 w15:restartNumberingAfterBreak="0">
    <w:nsid w:val="139D1341"/>
    <w:multiLevelType w:val="hybridMultilevel"/>
    <w:tmpl w:val="8126F126"/>
    <w:lvl w:ilvl="0" w:tplc="7AE2C796">
      <w:start w:val="9"/>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26595EC0"/>
    <w:multiLevelType w:val="hybridMultilevel"/>
    <w:tmpl w:val="5FE66212"/>
    <w:lvl w:ilvl="0" w:tplc="041A0001">
      <w:start w:val="1"/>
      <w:numFmt w:val="bullet"/>
      <w:lvlText w:val=""/>
      <w:lvlJc w:val="left"/>
      <w:pPr>
        <w:ind w:left="502"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4" w15:restartNumberingAfterBreak="0">
    <w:nsid w:val="2FCA1CA0"/>
    <w:multiLevelType w:val="hybridMultilevel"/>
    <w:tmpl w:val="B97AF9BC"/>
    <w:lvl w:ilvl="0" w:tplc="896EC2B2">
      <w:numFmt w:val="bullet"/>
      <w:lvlText w:val="-"/>
      <w:lvlJc w:val="left"/>
      <w:pPr>
        <w:ind w:left="420" w:hanging="360"/>
      </w:pPr>
      <w:rPr>
        <w:rFonts w:ascii="Times New Roman" w:eastAsiaTheme="minorHAnsi" w:hAnsi="Times New Roman" w:cs="Times New Roman" w:hint="default"/>
      </w:rPr>
    </w:lvl>
    <w:lvl w:ilvl="1" w:tplc="041A0003" w:tentative="1">
      <w:start w:val="1"/>
      <w:numFmt w:val="bullet"/>
      <w:lvlText w:val="o"/>
      <w:lvlJc w:val="left"/>
      <w:pPr>
        <w:ind w:left="1140" w:hanging="360"/>
      </w:pPr>
      <w:rPr>
        <w:rFonts w:ascii="Courier New" w:hAnsi="Courier New" w:cs="Courier New" w:hint="default"/>
      </w:rPr>
    </w:lvl>
    <w:lvl w:ilvl="2" w:tplc="041A0005" w:tentative="1">
      <w:start w:val="1"/>
      <w:numFmt w:val="bullet"/>
      <w:lvlText w:val=""/>
      <w:lvlJc w:val="left"/>
      <w:pPr>
        <w:ind w:left="1860" w:hanging="360"/>
      </w:pPr>
      <w:rPr>
        <w:rFonts w:ascii="Wingdings" w:hAnsi="Wingdings" w:hint="default"/>
      </w:rPr>
    </w:lvl>
    <w:lvl w:ilvl="3" w:tplc="041A0001" w:tentative="1">
      <w:start w:val="1"/>
      <w:numFmt w:val="bullet"/>
      <w:lvlText w:val=""/>
      <w:lvlJc w:val="left"/>
      <w:pPr>
        <w:ind w:left="2580" w:hanging="360"/>
      </w:pPr>
      <w:rPr>
        <w:rFonts w:ascii="Symbol" w:hAnsi="Symbol" w:hint="default"/>
      </w:rPr>
    </w:lvl>
    <w:lvl w:ilvl="4" w:tplc="041A0003" w:tentative="1">
      <w:start w:val="1"/>
      <w:numFmt w:val="bullet"/>
      <w:lvlText w:val="o"/>
      <w:lvlJc w:val="left"/>
      <w:pPr>
        <w:ind w:left="3300" w:hanging="360"/>
      </w:pPr>
      <w:rPr>
        <w:rFonts w:ascii="Courier New" w:hAnsi="Courier New" w:cs="Courier New" w:hint="default"/>
      </w:rPr>
    </w:lvl>
    <w:lvl w:ilvl="5" w:tplc="041A0005" w:tentative="1">
      <w:start w:val="1"/>
      <w:numFmt w:val="bullet"/>
      <w:lvlText w:val=""/>
      <w:lvlJc w:val="left"/>
      <w:pPr>
        <w:ind w:left="4020" w:hanging="360"/>
      </w:pPr>
      <w:rPr>
        <w:rFonts w:ascii="Wingdings" w:hAnsi="Wingdings" w:hint="default"/>
      </w:rPr>
    </w:lvl>
    <w:lvl w:ilvl="6" w:tplc="041A0001" w:tentative="1">
      <w:start w:val="1"/>
      <w:numFmt w:val="bullet"/>
      <w:lvlText w:val=""/>
      <w:lvlJc w:val="left"/>
      <w:pPr>
        <w:ind w:left="4740" w:hanging="360"/>
      </w:pPr>
      <w:rPr>
        <w:rFonts w:ascii="Symbol" w:hAnsi="Symbol" w:hint="default"/>
      </w:rPr>
    </w:lvl>
    <w:lvl w:ilvl="7" w:tplc="041A0003" w:tentative="1">
      <w:start w:val="1"/>
      <w:numFmt w:val="bullet"/>
      <w:lvlText w:val="o"/>
      <w:lvlJc w:val="left"/>
      <w:pPr>
        <w:ind w:left="5460" w:hanging="360"/>
      </w:pPr>
      <w:rPr>
        <w:rFonts w:ascii="Courier New" w:hAnsi="Courier New" w:cs="Courier New" w:hint="default"/>
      </w:rPr>
    </w:lvl>
    <w:lvl w:ilvl="8" w:tplc="041A0005" w:tentative="1">
      <w:start w:val="1"/>
      <w:numFmt w:val="bullet"/>
      <w:lvlText w:val=""/>
      <w:lvlJc w:val="left"/>
      <w:pPr>
        <w:ind w:left="6180" w:hanging="360"/>
      </w:pPr>
      <w:rPr>
        <w:rFonts w:ascii="Wingdings" w:hAnsi="Wingdings" w:hint="default"/>
      </w:rPr>
    </w:lvl>
  </w:abstractNum>
  <w:abstractNum w:abstractNumId="5" w15:restartNumberingAfterBreak="0">
    <w:nsid w:val="31F96848"/>
    <w:multiLevelType w:val="hybridMultilevel"/>
    <w:tmpl w:val="8ACC4F3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397A2F1B"/>
    <w:multiLevelType w:val="hybridMultilevel"/>
    <w:tmpl w:val="1BFE23C8"/>
    <w:lvl w:ilvl="0" w:tplc="9D9E2F0A">
      <w:start w:val="14"/>
      <w:numFmt w:val="bullet"/>
      <w:lvlText w:val=""/>
      <w:lvlJc w:val="left"/>
      <w:pPr>
        <w:ind w:left="360" w:hanging="360"/>
      </w:pPr>
      <w:rPr>
        <w:rFonts w:ascii="Symbol" w:eastAsia="Times New Roman" w:hAnsi="Symbol" w:cstheme="minorHAnsi" w:hint="default"/>
      </w:r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7" w15:restartNumberingAfterBreak="0">
    <w:nsid w:val="3B5B4FC0"/>
    <w:multiLevelType w:val="hybridMultilevel"/>
    <w:tmpl w:val="2206BD90"/>
    <w:lvl w:ilvl="0" w:tplc="F14CA730">
      <w:start w:val="1"/>
      <w:numFmt w:val="decimal"/>
      <w:lvlText w:val="%1)"/>
      <w:lvlJc w:val="left"/>
      <w:pPr>
        <w:ind w:left="720" w:hanging="360"/>
      </w:pPr>
      <w:rPr>
        <w:rFonts w:ascii="Times New Roman" w:eastAsia="Times New Roman" w:hAnsi="Times New Roman" w:cs="Times New Roman"/>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8" w15:restartNumberingAfterBreak="0">
    <w:nsid w:val="5D5A0C4A"/>
    <w:multiLevelType w:val="hybridMultilevel"/>
    <w:tmpl w:val="A1EC4FF8"/>
    <w:lvl w:ilvl="0" w:tplc="E21042D6">
      <w:numFmt w:val="bullet"/>
      <w:lvlText w:val=""/>
      <w:lvlJc w:val="left"/>
      <w:pPr>
        <w:ind w:left="360" w:hanging="360"/>
      </w:pPr>
      <w:rPr>
        <w:rFonts w:ascii="Symbol" w:eastAsia="Calibri" w:hAnsi="Symbol" w:cstheme="minorHAnsi" w:hint="default"/>
      </w:r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cs="Wingdings" w:hint="default"/>
      </w:rPr>
    </w:lvl>
    <w:lvl w:ilvl="3" w:tplc="041A0001">
      <w:start w:val="1"/>
      <w:numFmt w:val="bullet"/>
      <w:lvlText w:val=""/>
      <w:lvlJc w:val="left"/>
      <w:pPr>
        <w:ind w:left="2520" w:hanging="360"/>
      </w:pPr>
      <w:rPr>
        <w:rFonts w:ascii="Symbol" w:hAnsi="Symbol" w:cs="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cs="Wingdings" w:hint="default"/>
      </w:rPr>
    </w:lvl>
    <w:lvl w:ilvl="6" w:tplc="041A0001">
      <w:start w:val="1"/>
      <w:numFmt w:val="bullet"/>
      <w:lvlText w:val=""/>
      <w:lvlJc w:val="left"/>
      <w:pPr>
        <w:ind w:left="4680" w:hanging="360"/>
      </w:pPr>
      <w:rPr>
        <w:rFonts w:ascii="Symbol" w:hAnsi="Symbol" w:cs="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cs="Wingdings" w:hint="default"/>
      </w:rPr>
    </w:lvl>
  </w:abstractNum>
  <w:abstractNum w:abstractNumId="9" w15:restartNumberingAfterBreak="0">
    <w:nsid w:val="6D1872B2"/>
    <w:multiLevelType w:val="hybridMultilevel"/>
    <w:tmpl w:val="17822C3A"/>
    <w:lvl w:ilvl="0" w:tplc="5A40CC6E">
      <w:start w:val="9"/>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7C0F22A9"/>
    <w:multiLevelType w:val="hybridMultilevel"/>
    <w:tmpl w:val="85FC91CC"/>
    <w:lvl w:ilvl="0" w:tplc="87987CA6">
      <w:start w:val="2"/>
      <w:numFmt w:val="bullet"/>
      <w:lvlText w:val="-"/>
      <w:lvlJc w:val="left"/>
      <w:pPr>
        <w:ind w:left="720" w:hanging="360"/>
      </w:pPr>
      <w:rPr>
        <w:rFonts w:ascii="Calibri" w:eastAsia="Calibri" w:hAnsi="Calibri" w:cs="Calibri" w:hint="default"/>
        <w:b/>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176845587">
    <w:abstractNumId w:val="6"/>
  </w:num>
  <w:num w:numId="2" w16cid:durableId="1199857839">
    <w:abstractNumId w:val="0"/>
  </w:num>
  <w:num w:numId="3" w16cid:durableId="653027165">
    <w:abstractNumId w:val="5"/>
  </w:num>
  <w:num w:numId="4" w16cid:durableId="16085297">
    <w:abstractNumId w:val="3"/>
  </w:num>
  <w:num w:numId="5" w16cid:durableId="373165100">
    <w:abstractNumId w:val="1"/>
  </w:num>
  <w:num w:numId="6" w16cid:durableId="908342743">
    <w:abstractNumId w:val="4"/>
  </w:num>
  <w:num w:numId="7" w16cid:durableId="149927187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9857136">
    <w:abstractNumId w:val="10"/>
  </w:num>
  <w:num w:numId="9" w16cid:durableId="11340757">
    <w:abstractNumId w:val="8"/>
  </w:num>
  <w:num w:numId="10" w16cid:durableId="998653146">
    <w:abstractNumId w:val="2"/>
  </w:num>
  <w:num w:numId="11" w16cid:durableId="916329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3DA3"/>
    <w:rsid w:val="00003ADB"/>
    <w:rsid w:val="00006BBB"/>
    <w:rsid w:val="000124BE"/>
    <w:rsid w:val="00015D21"/>
    <w:rsid w:val="0002628F"/>
    <w:rsid w:val="000319F4"/>
    <w:rsid w:val="00031DBB"/>
    <w:rsid w:val="000323EB"/>
    <w:rsid w:val="00033DD7"/>
    <w:rsid w:val="00042185"/>
    <w:rsid w:val="0004627F"/>
    <w:rsid w:val="00052A59"/>
    <w:rsid w:val="0006009C"/>
    <w:rsid w:val="00070B4A"/>
    <w:rsid w:val="00072B36"/>
    <w:rsid w:val="00076C22"/>
    <w:rsid w:val="00076EA3"/>
    <w:rsid w:val="000817F1"/>
    <w:rsid w:val="00090857"/>
    <w:rsid w:val="00094A98"/>
    <w:rsid w:val="0009737C"/>
    <w:rsid w:val="000977A1"/>
    <w:rsid w:val="000A05D2"/>
    <w:rsid w:val="000A16B4"/>
    <w:rsid w:val="000C28FE"/>
    <w:rsid w:val="000C5638"/>
    <w:rsid w:val="000D43EE"/>
    <w:rsid w:val="000D4EDC"/>
    <w:rsid w:val="000D55D8"/>
    <w:rsid w:val="000D7151"/>
    <w:rsid w:val="000E1927"/>
    <w:rsid w:val="000E4B66"/>
    <w:rsid w:val="000F74A4"/>
    <w:rsid w:val="0011046B"/>
    <w:rsid w:val="00116B58"/>
    <w:rsid w:val="00120963"/>
    <w:rsid w:val="0012795D"/>
    <w:rsid w:val="0013029E"/>
    <w:rsid w:val="00130593"/>
    <w:rsid w:val="00130D7B"/>
    <w:rsid w:val="00140B20"/>
    <w:rsid w:val="00141105"/>
    <w:rsid w:val="00144A67"/>
    <w:rsid w:val="00155C4A"/>
    <w:rsid w:val="00161F1D"/>
    <w:rsid w:val="00162325"/>
    <w:rsid w:val="00170613"/>
    <w:rsid w:val="001718DB"/>
    <w:rsid w:val="00177E5E"/>
    <w:rsid w:val="00180456"/>
    <w:rsid w:val="00195CD3"/>
    <w:rsid w:val="0019647C"/>
    <w:rsid w:val="001A5F9F"/>
    <w:rsid w:val="001B0C5B"/>
    <w:rsid w:val="001B4F72"/>
    <w:rsid w:val="001D51DD"/>
    <w:rsid w:val="001E08AF"/>
    <w:rsid w:val="00203672"/>
    <w:rsid w:val="00203EB2"/>
    <w:rsid w:val="00210C1D"/>
    <w:rsid w:val="00222416"/>
    <w:rsid w:val="00226772"/>
    <w:rsid w:val="002441E2"/>
    <w:rsid w:val="00252414"/>
    <w:rsid w:val="002537AD"/>
    <w:rsid w:val="002617DA"/>
    <w:rsid w:val="00282996"/>
    <w:rsid w:val="0029112D"/>
    <w:rsid w:val="00295C06"/>
    <w:rsid w:val="002A37D3"/>
    <w:rsid w:val="002A438C"/>
    <w:rsid w:val="002B4464"/>
    <w:rsid w:val="002D1583"/>
    <w:rsid w:val="002E7347"/>
    <w:rsid w:val="002F00F4"/>
    <w:rsid w:val="002F054B"/>
    <w:rsid w:val="002F39B0"/>
    <w:rsid w:val="00300648"/>
    <w:rsid w:val="00307578"/>
    <w:rsid w:val="003112C5"/>
    <w:rsid w:val="00315CAE"/>
    <w:rsid w:val="00315CEE"/>
    <w:rsid w:val="00327441"/>
    <w:rsid w:val="00330FCF"/>
    <w:rsid w:val="00333DFE"/>
    <w:rsid w:val="003357AA"/>
    <w:rsid w:val="00341B93"/>
    <w:rsid w:val="003506C0"/>
    <w:rsid w:val="00357A37"/>
    <w:rsid w:val="00363A7B"/>
    <w:rsid w:val="0036571C"/>
    <w:rsid w:val="00381341"/>
    <w:rsid w:val="00383585"/>
    <w:rsid w:val="00392524"/>
    <w:rsid w:val="0039795D"/>
    <w:rsid w:val="003A03BD"/>
    <w:rsid w:val="003A202B"/>
    <w:rsid w:val="003B45BA"/>
    <w:rsid w:val="003C02C0"/>
    <w:rsid w:val="003C2DBA"/>
    <w:rsid w:val="003C3C3A"/>
    <w:rsid w:val="003C7A3E"/>
    <w:rsid w:val="003D21E6"/>
    <w:rsid w:val="004006EC"/>
    <w:rsid w:val="00402ADC"/>
    <w:rsid w:val="004044FF"/>
    <w:rsid w:val="00411E9E"/>
    <w:rsid w:val="00420AA5"/>
    <w:rsid w:val="00422B17"/>
    <w:rsid w:val="0043172D"/>
    <w:rsid w:val="004326B5"/>
    <w:rsid w:val="004332B6"/>
    <w:rsid w:val="00435704"/>
    <w:rsid w:val="00436E9C"/>
    <w:rsid w:val="00440E7F"/>
    <w:rsid w:val="00444DF3"/>
    <w:rsid w:val="00457D20"/>
    <w:rsid w:val="00464528"/>
    <w:rsid w:val="00467BB0"/>
    <w:rsid w:val="00472B98"/>
    <w:rsid w:val="00480082"/>
    <w:rsid w:val="00482CDB"/>
    <w:rsid w:val="004A0A01"/>
    <w:rsid w:val="004C1FDE"/>
    <w:rsid w:val="004C63C3"/>
    <w:rsid w:val="004C7617"/>
    <w:rsid w:val="004E3C99"/>
    <w:rsid w:val="00502B96"/>
    <w:rsid w:val="00504D0A"/>
    <w:rsid w:val="00506AC2"/>
    <w:rsid w:val="00513878"/>
    <w:rsid w:val="005159D1"/>
    <w:rsid w:val="00517F14"/>
    <w:rsid w:val="00522EC9"/>
    <w:rsid w:val="00534FCE"/>
    <w:rsid w:val="005466EB"/>
    <w:rsid w:val="00547CCD"/>
    <w:rsid w:val="00547FC0"/>
    <w:rsid w:val="00563BA4"/>
    <w:rsid w:val="0056571E"/>
    <w:rsid w:val="00567425"/>
    <w:rsid w:val="005677A6"/>
    <w:rsid w:val="00567D9E"/>
    <w:rsid w:val="005702D6"/>
    <w:rsid w:val="00575A2B"/>
    <w:rsid w:val="005761DB"/>
    <w:rsid w:val="00582898"/>
    <w:rsid w:val="005B26FB"/>
    <w:rsid w:val="005B2A89"/>
    <w:rsid w:val="005B4E5C"/>
    <w:rsid w:val="005B5CE7"/>
    <w:rsid w:val="005C0A63"/>
    <w:rsid w:val="005D166C"/>
    <w:rsid w:val="005D4E72"/>
    <w:rsid w:val="005E35A9"/>
    <w:rsid w:val="005E4661"/>
    <w:rsid w:val="005F128C"/>
    <w:rsid w:val="005F15A9"/>
    <w:rsid w:val="005F6051"/>
    <w:rsid w:val="00601E2D"/>
    <w:rsid w:val="00610CBC"/>
    <w:rsid w:val="006259BD"/>
    <w:rsid w:val="00635B34"/>
    <w:rsid w:val="00652280"/>
    <w:rsid w:val="00652DCC"/>
    <w:rsid w:val="00654F39"/>
    <w:rsid w:val="00660C2B"/>
    <w:rsid w:val="00666001"/>
    <w:rsid w:val="00677656"/>
    <w:rsid w:val="00677825"/>
    <w:rsid w:val="00677F03"/>
    <w:rsid w:val="00687957"/>
    <w:rsid w:val="006910FD"/>
    <w:rsid w:val="00693853"/>
    <w:rsid w:val="00696916"/>
    <w:rsid w:val="00696A88"/>
    <w:rsid w:val="006A7B72"/>
    <w:rsid w:val="006C01DA"/>
    <w:rsid w:val="006D2A69"/>
    <w:rsid w:val="006D57AA"/>
    <w:rsid w:val="006D6D86"/>
    <w:rsid w:val="006E40AE"/>
    <w:rsid w:val="007047ED"/>
    <w:rsid w:val="0072076C"/>
    <w:rsid w:val="00732B65"/>
    <w:rsid w:val="0073445A"/>
    <w:rsid w:val="00735F57"/>
    <w:rsid w:val="00743A25"/>
    <w:rsid w:val="0074451A"/>
    <w:rsid w:val="00755E39"/>
    <w:rsid w:val="007630C1"/>
    <w:rsid w:val="00764D17"/>
    <w:rsid w:val="00776B69"/>
    <w:rsid w:val="007771C9"/>
    <w:rsid w:val="007815E5"/>
    <w:rsid w:val="00794251"/>
    <w:rsid w:val="00795C6E"/>
    <w:rsid w:val="007964A0"/>
    <w:rsid w:val="007A1F1D"/>
    <w:rsid w:val="007B03CD"/>
    <w:rsid w:val="007B7046"/>
    <w:rsid w:val="007D1811"/>
    <w:rsid w:val="007D2ED0"/>
    <w:rsid w:val="007F27EC"/>
    <w:rsid w:val="0080500E"/>
    <w:rsid w:val="00806E29"/>
    <w:rsid w:val="00837418"/>
    <w:rsid w:val="00850F5E"/>
    <w:rsid w:val="00852B19"/>
    <w:rsid w:val="008530C3"/>
    <w:rsid w:val="00856E7F"/>
    <w:rsid w:val="00865F03"/>
    <w:rsid w:val="008743B0"/>
    <w:rsid w:val="0088206F"/>
    <w:rsid w:val="00883836"/>
    <w:rsid w:val="00885C34"/>
    <w:rsid w:val="008864EE"/>
    <w:rsid w:val="0089179B"/>
    <w:rsid w:val="008952B6"/>
    <w:rsid w:val="008A14AA"/>
    <w:rsid w:val="008A348E"/>
    <w:rsid w:val="008A4049"/>
    <w:rsid w:val="008A50BF"/>
    <w:rsid w:val="008A574E"/>
    <w:rsid w:val="008D2E8A"/>
    <w:rsid w:val="008D7C93"/>
    <w:rsid w:val="008E4EFC"/>
    <w:rsid w:val="008E6C98"/>
    <w:rsid w:val="008F4AD5"/>
    <w:rsid w:val="008F7DD4"/>
    <w:rsid w:val="00915F12"/>
    <w:rsid w:val="00933478"/>
    <w:rsid w:val="00935E2E"/>
    <w:rsid w:val="00947839"/>
    <w:rsid w:val="00956024"/>
    <w:rsid w:val="00957277"/>
    <w:rsid w:val="009646F7"/>
    <w:rsid w:val="00967991"/>
    <w:rsid w:val="00967AF5"/>
    <w:rsid w:val="0097322D"/>
    <w:rsid w:val="009841CB"/>
    <w:rsid w:val="00993767"/>
    <w:rsid w:val="009A4CD7"/>
    <w:rsid w:val="009A6BD2"/>
    <w:rsid w:val="009D0B60"/>
    <w:rsid w:val="009D2EF0"/>
    <w:rsid w:val="009D40D8"/>
    <w:rsid w:val="009D57BA"/>
    <w:rsid w:val="009D5A6E"/>
    <w:rsid w:val="009E3A1D"/>
    <w:rsid w:val="009E6515"/>
    <w:rsid w:val="009F1DEB"/>
    <w:rsid w:val="009F1EB4"/>
    <w:rsid w:val="00A013E3"/>
    <w:rsid w:val="00A03809"/>
    <w:rsid w:val="00A13ADA"/>
    <w:rsid w:val="00A17EA8"/>
    <w:rsid w:val="00A2013F"/>
    <w:rsid w:val="00A22673"/>
    <w:rsid w:val="00A2308C"/>
    <w:rsid w:val="00A27BC0"/>
    <w:rsid w:val="00A3429B"/>
    <w:rsid w:val="00A368C1"/>
    <w:rsid w:val="00A379E2"/>
    <w:rsid w:val="00A431BF"/>
    <w:rsid w:val="00A438DD"/>
    <w:rsid w:val="00A53F20"/>
    <w:rsid w:val="00A5761B"/>
    <w:rsid w:val="00A62883"/>
    <w:rsid w:val="00A73E4C"/>
    <w:rsid w:val="00A750BD"/>
    <w:rsid w:val="00A873A1"/>
    <w:rsid w:val="00A9130B"/>
    <w:rsid w:val="00A9152A"/>
    <w:rsid w:val="00A951FA"/>
    <w:rsid w:val="00A959A1"/>
    <w:rsid w:val="00AA3DA1"/>
    <w:rsid w:val="00AA4929"/>
    <w:rsid w:val="00AA6CD3"/>
    <w:rsid w:val="00AB6BE6"/>
    <w:rsid w:val="00AC30D0"/>
    <w:rsid w:val="00AC383B"/>
    <w:rsid w:val="00AC6A66"/>
    <w:rsid w:val="00AD6C12"/>
    <w:rsid w:val="00AD6DF1"/>
    <w:rsid w:val="00AD7EB1"/>
    <w:rsid w:val="00B014B6"/>
    <w:rsid w:val="00B02907"/>
    <w:rsid w:val="00B067D0"/>
    <w:rsid w:val="00B11B8E"/>
    <w:rsid w:val="00B162E6"/>
    <w:rsid w:val="00B308C6"/>
    <w:rsid w:val="00B40B38"/>
    <w:rsid w:val="00B46B9C"/>
    <w:rsid w:val="00B512A9"/>
    <w:rsid w:val="00B5527C"/>
    <w:rsid w:val="00B60357"/>
    <w:rsid w:val="00B60B3C"/>
    <w:rsid w:val="00B61ED2"/>
    <w:rsid w:val="00B637E7"/>
    <w:rsid w:val="00B63B11"/>
    <w:rsid w:val="00B673B4"/>
    <w:rsid w:val="00B7280A"/>
    <w:rsid w:val="00B75B80"/>
    <w:rsid w:val="00B92D8B"/>
    <w:rsid w:val="00B93744"/>
    <w:rsid w:val="00B9565E"/>
    <w:rsid w:val="00B96A59"/>
    <w:rsid w:val="00BA31EA"/>
    <w:rsid w:val="00BB1EDC"/>
    <w:rsid w:val="00BB6511"/>
    <w:rsid w:val="00BB6EE0"/>
    <w:rsid w:val="00BD36AA"/>
    <w:rsid w:val="00BD5566"/>
    <w:rsid w:val="00BE0139"/>
    <w:rsid w:val="00BE15BD"/>
    <w:rsid w:val="00BE40DB"/>
    <w:rsid w:val="00C00B65"/>
    <w:rsid w:val="00C11859"/>
    <w:rsid w:val="00C15A1F"/>
    <w:rsid w:val="00C16D93"/>
    <w:rsid w:val="00C225CC"/>
    <w:rsid w:val="00C23894"/>
    <w:rsid w:val="00C32C17"/>
    <w:rsid w:val="00C3588F"/>
    <w:rsid w:val="00C4760B"/>
    <w:rsid w:val="00C5293C"/>
    <w:rsid w:val="00C52C77"/>
    <w:rsid w:val="00C556A0"/>
    <w:rsid w:val="00C56E91"/>
    <w:rsid w:val="00C620E1"/>
    <w:rsid w:val="00C63CA5"/>
    <w:rsid w:val="00C801C6"/>
    <w:rsid w:val="00C83E1C"/>
    <w:rsid w:val="00C860AF"/>
    <w:rsid w:val="00C87414"/>
    <w:rsid w:val="00CA3750"/>
    <w:rsid w:val="00CB0B7D"/>
    <w:rsid w:val="00CB60E0"/>
    <w:rsid w:val="00CC422D"/>
    <w:rsid w:val="00CE1410"/>
    <w:rsid w:val="00CE5F1E"/>
    <w:rsid w:val="00CE695F"/>
    <w:rsid w:val="00CE780B"/>
    <w:rsid w:val="00CF15C9"/>
    <w:rsid w:val="00D0788E"/>
    <w:rsid w:val="00D10590"/>
    <w:rsid w:val="00D15CED"/>
    <w:rsid w:val="00D15E38"/>
    <w:rsid w:val="00D34349"/>
    <w:rsid w:val="00D346F7"/>
    <w:rsid w:val="00D36B8F"/>
    <w:rsid w:val="00D44177"/>
    <w:rsid w:val="00D5001B"/>
    <w:rsid w:val="00D55F00"/>
    <w:rsid w:val="00D5735C"/>
    <w:rsid w:val="00D61C04"/>
    <w:rsid w:val="00D63BB8"/>
    <w:rsid w:val="00D77036"/>
    <w:rsid w:val="00D82BDC"/>
    <w:rsid w:val="00D858F8"/>
    <w:rsid w:val="00D91C2C"/>
    <w:rsid w:val="00D97DC1"/>
    <w:rsid w:val="00DA1CD5"/>
    <w:rsid w:val="00DA43C1"/>
    <w:rsid w:val="00DA6117"/>
    <w:rsid w:val="00DA6E9B"/>
    <w:rsid w:val="00DB16A1"/>
    <w:rsid w:val="00DC0464"/>
    <w:rsid w:val="00DC41EE"/>
    <w:rsid w:val="00DC7896"/>
    <w:rsid w:val="00DD0927"/>
    <w:rsid w:val="00DE23C7"/>
    <w:rsid w:val="00DE6816"/>
    <w:rsid w:val="00DE7146"/>
    <w:rsid w:val="00DF2140"/>
    <w:rsid w:val="00E045E5"/>
    <w:rsid w:val="00E135C1"/>
    <w:rsid w:val="00E330B6"/>
    <w:rsid w:val="00E37324"/>
    <w:rsid w:val="00E40761"/>
    <w:rsid w:val="00E43E2A"/>
    <w:rsid w:val="00E47602"/>
    <w:rsid w:val="00E503DC"/>
    <w:rsid w:val="00E51C5C"/>
    <w:rsid w:val="00E6118C"/>
    <w:rsid w:val="00E62F04"/>
    <w:rsid w:val="00E727D6"/>
    <w:rsid w:val="00E73819"/>
    <w:rsid w:val="00E749A6"/>
    <w:rsid w:val="00E76BCE"/>
    <w:rsid w:val="00E8298C"/>
    <w:rsid w:val="00E837C2"/>
    <w:rsid w:val="00E941E0"/>
    <w:rsid w:val="00E9679E"/>
    <w:rsid w:val="00EA06A5"/>
    <w:rsid w:val="00EA3999"/>
    <w:rsid w:val="00EA62FB"/>
    <w:rsid w:val="00EA6CF3"/>
    <w:rsid w:val="00EB3DA3"/>
    <w:rsid w:val="00EC20E2"/>
    <w:rsid w:val="00EC2644"/>
    <w:rsid w:val="00EE5DFA"/>
    <w:rsid w:val="00EF24CD"/>
    <w:rsid w:val="00EF2CCC"/>
    <w:rsid w:val="00F01284"/>
    <w:rsid w:val="00F13C78"/>
    <w:rsid w:val="00F205F3"/>
    <w:rsid w:val="00F24007"/>
    <w:rsid w:val="00F6243C"/>
    <w:rsid w:val="00F63CFE"/>
    <w:rsid w:val="00F67887"/>
    <w:rsid w:val="00F748ED"/>
    <w:rsid w:val="00F751FE"/>
    <w:rsid w:val="00F823EB"/>
    <w:rsid w:val="00F85F03"/>
    <w:rsid w:val="00F90D3C"/>
    <w:rsid w:val="00F91286"/>
    <w:rsid w:val="00F94009"/>
    <w:rsid w:val="00F945D6"/>
    <w:rsid w:val="00F94B88"/>
    <w:rsid w:val="00F96C99"/>
    <w:rsid w:val="00F96DEB"/>
    <w:rsid w:val="00F971F5"/>
    <w:rsid w:val="00FA3C17"/>
    <w:rsid w:val="00FA56E9"/>
    <w:rsid w:val="00FA611F"/>
    <w:rsid w:val="00FA6F7D"/>
    <w:rsid w:val="00FC2F43"/>
    <w:rsid w:val="00FC7C35"/>
    <w:rsid w:val="00FD6CDC"/>
    <w:rsid w:val="00FE315B"/>
    <w:rsid w:val="00FE5521"/>
    <w:rsid w:val="00FE6E8B"/>
    <w:rsid w:val="00FF05FA"/>
    <w:rsid w:val="00FF352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8F2A1"/>
  <w15:chartTrackingRefBased/>
  <w15:docId w15:val="{1AD489D9-9DB8-43AE-8727-3BCEE17E9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206F"/>
    <w:pPr>
      <w:spacing w:after="0" w:line="240" w:lineRule="auto"/>
      <w:ind w:left="425"/>
    </w:pPr>
    <w:rPr>
      <w:rFonts w:ascii="Dutch801 Rm BT" w:eastAsia="Times New Roman" w:hAnsi="Dutch801 Rm BT" w:cs="Times New Roman"/>
      <w:sz w:val="20"/>
      <w:szCs w:val="20"/>
      <w:lang w:eastAsia="hr-HR"/>
    </w:rPr>
  </w:style>
  <w:style w:type="paragraph" w:styleId="Naslov7">
    <w:name w:val="heading 7"/>
    <w:basedOn w:val="Normal"/>
    <w:next w:val="Normal"/>
    <w:link w:val="Naslov7Char"/>
    <w:semiHidden/>
    <w:unhideWhenUsed/>
    <w:qFormat/>
    <w:rsid w:val="00EB3DA3"/>
    <w:pPr>
      <w:keepNext/>
      <w:jc w:val="center"/>
      <w:outlineLvl w:val="6"/>
    </w:pPr>
    <w:rPr>
      <w:rFonts w:ascii="Arial" w:hAnsi="Arial"/>
      <w:b/>
      <w:i/>
      <w:sz w:val="32"/>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7Char">
    <w:name w:val="Naslov 7 Char"/>
    <w:basedOn w:val="Zadanifontodlomka"/>
    <w:link w:val="Naslov7"/>
    <w:semiHidden/>
    <w:rsid w:val="00EB3DA3"/>
    <w:rPr>
      <w:rFonts w:ascii="Arial" w:eastAsia="Times New Roman" w:hAnsi="Arial" w:cs="Times New Roman"/>
      <w:b/>
      <w:i/>
      <w:sz w:val="32"/>
      <w:szCs w:val="20"/>
      <w:lang w:eastAsia="hr-HR"/>
    </w:rPr>
  </w:style>
  <w:style w:type="character" w:styleId="Hiperveza">
    <w:name w:val="Hyperlink"/>
    <w:uiPriority w:val="99"/>
    <w:unhideWhenUsed/>
    <w:rsid w:val="00EB3DA3"/>
    <w:rPr>
      <w:color w:val="0000FF"/>
      <w:u w:val="single"/>
    </w:rPr>
  </w:style>
  <w:style w:type="paragraph" w:styleId="Tekstfusnote">
    <w:name w:val="footnote text"/>
    <w:basedOn w:val="Normal"/>
    <w:link w:val="TekstfusnoteChar"/>
    <w:uiPriority w:val="99"/>
    <w:semiHidden/>
    <w:unhideWhenUsed/>
    <w:rsid w:val="00EB3DA3"/>
    <w:pPr>
      <w:ind w:left="0"/>
    </w:pPr>
    <w:rPr>
      <w:rFonts w:ascii="Times New Roman" w:hAnsi="Times New Roman"/>
      <w:lang w:val="en-US"/>
    </w:rPr>
  </w:style>
  <w:style w:type="character" w:customStyle="1" w:styleId="TekstfusnoteChar">
    <w:name w:val="Tekst fusnote Char"/>
    <w:basedOn w:val="Zadanifontodlomka"/>
    <w:link w:val="Tekstfusnote"/>
    <w:uiPriority w:val="99"/>
    <w:semiHidden/>
    <w:rsid w:val="00EB3DA3"/>
    <w:rPr>
      <w:rFonts w:ascii="Times New Roman" w:eastAsia="Times New Roman" w:hAnsi="Times New Roman" w:cs="Times New Roman"/>
      <w:sz w:val="20"/>
      <w:szCs w:val="20"/>
      <w:lang w:val="en-US" w:eastAsia="hr-HR"/>
    </w:rPr>
  </w:style>
  <w:style w:type="paragraph" w:styleId="Zaglavlje">
    <w:name w:val="header"/>
    <w:basedOn w:val="Normal"/>
    <w:link w:val="ZaglavljeChar"/>
    <w:unhideWhenUsed/>
    <w:rsid w:val="00EB3DA3"/>
    <w:pPr>
      <w:tabs>
        <w:tab w:val="center" w:pos="4153"/>
        <w:tab w:val="right" w:pos="8306"/>
      </w:tabs>
    </w:pPr>
  </w:style>
  <w:style w:type="character" w:customStyle="1" w:styleId="ZaglavljeChar">
    <w:name w:val="Zaglavlje Char"/>
    <w:basedOn w:val="Zadanifontodlomka"/>
    <w:link w:val="Zaglavlje"/>
    <w:rsid w:val="00EB3DA3"/>
    <w:rPr>
      <w:rFonts w:ascii="Dutch801 Rm BT" w:eastAsia="Times New Roman" w:hAnsi="Dutch801 Rm BT" w:cs="Times New Roman"/>
      <w:sz w:val="20"/>
      <w:szCs w:val="20"/>
      <w:lang w:eastAsia="hr-HR"/>
    </w:rPr>
  </w:style>
  <w:style w:type="character" w:customStyle="1" w:styleId="BezproredaChar">
    <w:name w:val="Bez proreda Char"/>
    <w:link w:val="Bezproreda"/>
    <w:uiPriority w:val="1"/>
    <w:locked/>
    <w:rsid w:val="00EB3DA3"/>
    <w:rPr>
      <w:rFonts w:ascii="Calibri" w:eastAsia="Calibri" w:hAnsi="Calibri" w:cs="Times New Roman"/>
    </w:rPr>
  </w:style>
  <w:style w:type="paragraph" w:styleId="Bezproreda">
    <w:name w:val="No Spacing"/>
    <w:link w:val="BezproredaChar"/>
    <w:uiPriority w:val="1"/>
    <w:qFormat/>
    <w:rsid w:val="00EB3DA3"/>
    <w:pPr>
      <w:spacing w:after="0" w:line="240" w:lineRule="auto"/>
      <w:ind w:left="425"/>
    </w:pPr>
    <w:rPr>
      <w:rFonts w:ascii="Calibri" w:eastAsia="Calibri" w:hAnsi="Calibri" w:cs="Times New Roman"/>
    </w:rPr>
  </w:style>
  <w:style w:type="paragraph" w:styleId="Odlomakpopisa">
    <w:name w:val="List Paragraph"/>
    <w:aliases w:val="Paragraph,List Paragraph Red,lp1,Heading 12,heading 1,naslov 1,Naslov 12,Graf,Graf1,Graf2,Graf3,Graf4,Graf5,Graf6,Graf7,Graf8,Graf9,Graf10,Graf11,Graf12,Graf13,Graf14,Graf15,Graf16,Graf17,Graf18,Graf19,Naslov 11,TG lista,Normal bullet 2"/>
    <w:basedOn w:val="Normal"/>
    <w:link w:val="OdlomakpopisaChar"/>
    <w:uiPriority w:val="34"/>
    <w:qFormat/>
    <w:rsid w:val="00EB3DA3"/>
    <w:pPr>
      <w:ind w:left="720"/>
      <w:contextualSpacing/>
    </w:pPr>
  </w:style>
  <w:style w:type="character" w:styleId="Referencafusnote">
    <w:name w:val="footnote reference"/>
    <w:semiHidden/>
    <w:unhideWhenUsed/>
    <w:rsid w:val="00EB3DA3"/>
    <w:rPr>
      <w:vertAlign w:val="superscript"/>
    </w:rPr>
  </w:style>
  <w:style w:type="character" w:customStyle="1" w:styleId="FontStyle42">
    <w:name w:val="Font Style42"/>
    <w:uiPriority w:val="99"/>
    <w:rsid w:val="00EB3DA3"/>
    <w:rPr>
      <w:rFonts w:ascii="Calibri" w:hAnsi="Calibri" w:cs="Calibri" w:hint="default"/>
      <w:color w:val="000000"/>
      <w:sz w:val="22"/>
      <w:szCs w:val="22"/>
    </w:rPr>
  </w:style>
  <w:style w:type="character" w:customStyle="1" w:styleId="FontStyle41">
    <w:name w:val="Font Style41"/>
    <w:uiPriority w:val="99"/>
    <w:rsid w:val="00EB3DA3"/>
    <w:rPr>
      <w:rFonts w:ascii="Calibri" w:hAnsi="Calibri" w:cs="Calibri" w:hint="default"/>
      <w:b/>
      <w:bCs/>
      <w:color w:val="000000"/>
      <w:sz w:val="22"/>
      <w:szCs w:val="22"/>
    </w:rPr>
  </w:style>
  <w:style w:type="paragraph" w:customStyle="1" w:styleId="Default">
    <w:name w:val="Default"/>
    <w:rsid w:val="00EB3DA3"/>
    <w:pPr>
      <w:autoSpaceDE w:val="0"/>
      <w:autoSpaceDN w:val="0"/>
      <w:adjustRightInd w:val="0"/>
      <w:spacing w:after="0" w:line="240" w:lineRule="auto"/>
    </w:pPr>
    <w:rPr>
      <w:rFonts w:ascii="Times New Roman" w:hAnsi="Times New Roman" w:cs="Times New Roman"/>
      <w:color w:val="000000"/>
      <w:sz w:val="24"/>
      <w:szCs w:val="24"/>
    </w:rPr>
  </w:style>
  <w:style w:type="paragraph" w:styleId="Podnoje">
    <w:name w:val="footer"/>
    <w:basedOn w:val="Normal"/>
    <w:link w:val="PodnojeChar"/>
    <w:uiPriority w:val="99"/>
    <w:unhideWhenUsed/>
    <w:rsid w:val="000A05D2"/>
    <w:pPr>
      <w:tabs>
        <w:tab w:val="center" w:pos="4536"/>
        <w:tab w:val="right" w:pos="9072"/>
      </w:tabs>
    </w:pPr>
  </w:style>
  <w:style w:type="character" w:customStyle="1" w:styleId="PodnojeChar">
    <w:name w:val="Podnožje Char"/>
    <w:basedOn w:val="Zadanifontodlomka"/>
    <w:link w:val="Podnoje"/>
    <w:uiPriority w:val="99"/>
    <w:rsid w:val="000A05D2"/>
    <w:rPr>
      <w:rFonts w:ascii="Dutch801 Rm BT" w:eastAsia="Times New Roman" w:hAnsi="Dutch801 Rm BT" w:cs="Times New Roman"/>
      <w:sz w:val="20"/>
      <w:szCs w:val="20"/>
      <w:lang w:eastAsia="hr-HR"/>
    </w:rPr>
  </w:style>
  <w:style w:type="paragraph" w:customStyle="1" w:styleId="Tijeloteksta31">
    <w:name w:val="Tijelo teksta 31"/>
    <w:basedOn w:val="Normal"/>
    <w:rsid w:val="002441E2"/>
    <w:pPr>
      <w:suppressAutoHyphens/>
      <w:ind w:left="0"/>
      <w:jc w:val="both"/>
    </w:pPr>
    <w:rPr>
      <w:rFonts w:ascii="Times New Roman" w:hAnsi="Times New Roman"/>
      <w:sz w:val="24"/>
      <w:szCs w:val="22"/>
      <w:lang w:eastAsia="ar-SA"/>
    </w:rPr>
  </w:style>
  <w:style w:type="character" w:customStyle="1" w:styleId="OdlomakpopisaChar">
    <w:name w:val="Odlomak popisa Char"/>
    <w:aliases w:val="Paragraph Char,List Paragraph Red Char,lp1 Char,Heading 12 Char,heading 1 Char,naslov 1 Char,Naslov 12 Char,Graf Char,Graf1 Char,Graf2 Char,Graf3 Char,Graf4 Char,Graf5 Char,Graf6 Char,Graf7 Char,Graf8 Char,Graf9 Char,Graf10 Char"/>
    <w:link w:val="Odlomakpopisa"/>
    <w:uiPriority w:val="34"/>
    <w:qFormat/>
    <w:locked/>
    <w:rsid w:val="008F7DD4"/>
    <w:rPr>
      <w:rFonts w:ascii="Dutch801 Rm BT" w:eastAsia="Times New Roman" w:hAnsi="Dutch801 Rm BT" w:cs="Times New Roman"/>
      <w:sz w:val="20"/>
      <w:szCs w:val="20"/>
      <w:lang w:eastAsia="hr-HR"/>
    </w:rPr>
  </w:style>
  <w:style w:type="character" w:customStyle="1" w:styleId="Nerijeenospominjanje1">
    <w:name w:val="Neriješeno spominjanje1"/>
    <w:basedOn w:val="Zadanifontodlomka"/>
    <w:uiPriority w:val="99"/>
    <w:semiHidden/>
    <w:unhideWhenUsed/>
    <w:rsid w:val="00BD5566"/>
    <w:rPr>
      <w:color w:val="605E5C"/>
      <w:shd w:val="clear" w:color="auto" w:fill="E1DFDD"/>
    </w:rPr>
  </w:style>
  <w:style w:type="character" w:styleId="SlijeenaHiperveza">
    <w:name w:val="FollowedHyperlink"/>
    <w:basedOn w:val="Zadanifontodlomka"/>
    <w:uiPriority w:val="99"/>
    <w:semiHidden/>
    <w:unhideWhenUsed/>
    <w:rsid w:val="00FE315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505681">
      <w:bodyDiv w:val="1"/>
      <w:marLeft w:val="0"/>
      <w:marRight w:val="0"/>
      <w:marTop w:val="0"/>
      <w:marBottom w:val="0"/>
      <w:divBdr>
        <w:top w:val="none" w:sz="0" w:space="0" w:color="auto"/>
        <w:left w:val="none" w:sz="0" w:space="0" w:color="auto"/>
        <w:bottom w:val="none" w:sz="0" w:space="0" w:color="auto"/>
        <w:right w:val="none" w:sz="0" w:space="0" w:color="auto"/>
      </w:divBdr>
    </w:div>
    <w:div w:id="490684333">
      <w:bodyDiv w:val="1"/>
      <w:marLeft w:val="0"/>
      <w:marRight w:val="0"/>
      <w:marTop w:val="0"/>
      <w:marBottom w:val="0"/>
      <w:divBdr>
        <w:top w:val="none" w:sz="0" w:space="0" w:color="auto"/>
        <w:left w:val="none" w:sz="0" w:space="0" w:color="auto"/>
        <w:bottom w:val="none" w:sz="0" w:space="0" w:color="auto"/>
        <w:right w:val="none" w:sz="0" w:space="0" w:color="auto"/>
      </w:divBdr>
    </w:div>
    <w:div w:id="1225142807">
      <w:bodyDiv w:val="1"/>
      <w:marLeft w:val="0"/>
      <w:marRight w:val="0"/>
      <w:marTop w:val="0"/>
      <w:marBottom w:val="0"/>
      <w:divBdr>
        <w:top w:val="none" w:sz="0" w:space="0" w:color="auto"/>
        <w:left w:val="none" w:sz="0" w:space="0" w:color="auto"/>
        <w:bottom w:val="none" w:sz="0" w:space="0" w:color="auto"/>
        <w:right w:val="none" w:sz="0" w:space="0" w:color="auto"/>
      </w:divBdr>
    </w:div>
    <w:div w:id="1708945383">
      <w:bodyDiv w:val="1"/>
      <w:marLeft w:val="0"/>
      <w:marRight w:val="0"/>
      <w:marTop w:val="0"/>
      <w:marBottom w:val="0"/>
      <w:divBdr>
        <w:top w:val="none" w:sz="0" w:space="0" w:color="auto"/>
        <w:left w:val="none" w:sz="0" w:space="0" w:color="auto"/>
        <w:bottom w:val="none" w:sz="0" w:space="0" w:color="auto"/>
        <w:right w:val="none" w:sz="0" w:space="0" w:color="auto"/>
      </w:divBdr>
    </w:div>
    <w:div w:id="1821262596">
      <w:bodyDiv w:val="1"/>
      <w:marLeft w:val="0"/>
      <w:marRight w:val="0"/>
      <w:marTop w:val="0"/>
      <w:marBottom w:val="0"/>
      <w:divBdr>
        <w:top w:val="none" w:sz="0" w:space="0" w:color="auto"/>
        <w:left w:val="none" w:sz="0" w:space="0" w:color="auto"/>
        <w:bottom w:val="none" w:sz="0" w:space="0" w:color="auto"/>
        <w:right w:val="none" w:sz="0" w:space="0" w:color="auto"/>
      </w:divBdr>
    </w:div>
    <w:div w:id="1970940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cakovec.h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nabava@cakovec.h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nabava@cakovec.h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akovec.hr" TargetMode="External"/><Relationship Id="rId5" Type="http://schemas.openxmlformats.org/officeDocument/2006/relationships/webSettings" Target="webSettings.xml"/><Relationship Id="rId15" Type="http://schemas.openxmlformats.org/officeDocument/2006/relationships/hyperlink" Target="http://www.cakovec.hr"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cakovec.hr/web/dokumenti/"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C57A1A-F84A-43E9-A36E-A2500DDB5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1238</TotalTime>
  <Pages>16</Pages>
  <Words>4056</Words>
  <Characters>23124</Characters>
  <Application>Microsoft Office Word</Application>
  <DocSecurity>0</DocSecurity>
  <Lines>192</Lines>
  <Paragraphs>54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Administrator102-1</dc:creator>
  <cp:keywords/>
  <dc:description/>
  <cp:lastModifiedBy>Dajana Vučaj</cp:lastModifiedBy>
  <cp:revision>221</cp:revision>
  <cp:lastPrinted>2022-09-29T11:24:00Z</cp:lastPrinted>
  <dcterms:created xsi:type="dcterms:W3CDTF">2021-11-23T06:10:00Z</dcterms:created>
  <dcterms:modified xsi:type="dcterms:W3CDTF">2023-08-21T10:47:00Z</dcterms:modified>
</cp:coreProperties>
</file>